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57D9" w14:textId="560C83A1" w:rsidR="00812C48" w:rsidRPr="00812C48" w:rsidRDefault="00812C48" w:rsidP="0025430A">
      <w:pPr>
        <w:pStyle w:val="NormalWeb"/>
        <w:spacing w:before="0" w:beforeAutospacing="0" w:after="0" w:afterAutospacing="0"/>
        <w:rPr>
          <w:rFonts w:ascii="Franklin Gothic Book" w:eastAsia="MS PGothic" w:hAnsi="Franklin Gothic Book" w:cs="+mn-cs"/>
          <w:b/>
          <w:color w:val="005288"/>
          <w:kern w:val="24"/>
          <w:sz w:val="76"/>
          <w:szCs w:val="76"/>
        </w:rPr>
      </w:pPr>
    </w:p>
    <w:p w14:paraId="77B7CC9E" w14:textId="59943407" w:rsidR="0066163A" w:rsidRPr="00B92A90" w:rsidRDefault="0066163A" w:rsidP="0066163A">
      <w:pPr>
        <w:pStyle w:val="NormalWeb"/>
        <w:pBdr>
          <w:bottom w:val="single" w:sz="24" w:space="1" w:color="808080" w:themeColor="background1" w:themeShade="80"/>
        </w:pBdr>
        <w:spacing w:before="0" w:beforeAutospacing="0" w:after="240" w:afterAutospacing="0"/>
        <w:rPr>
          <w:rFonts w:ascii="Franklin Gothic Book" w:eastAsia="MS PGothic" w:hAnsi="Franklin Gothic Book" w:cs="+mn-cs"/>
          <w:caps/>
          <w:color w:val="808080" w:themeColor="background1" w:themeShade="80"/>
          <w:kern w:val="24"/>
          <w:sz w:val="36"/>
          <w:szCs w:val="62"/>
        </w:rPr>
      </w:pPr>
      <w:r w:rsidRPr="00B92A90">
        <w:rPr>
          <w:rFonts w:ascii="Franklin Gothic Book" w:eastAsia="MS PGothic" w:hAnsi="Franklin Gothic Book" w:cs="+mn-cs"/>
          <w:caps/>
          <w:color w:val="808080" w:themeColor="background1" w:themeShade="80"/>
          <w:kern w:val="24"/>
          <w:sz w:val="36"/>
          <w:szCs w:val="62"/>
        </w:rPr>
        <w:t>Exercise Starter Kit</w:t>
      </w:r>
    </w:p>
    <w:p w14:paraId="7259722D" w14:textId="541D00E2" w:rsidR="00360051" w:rsidRPr="003B0CC5" w:rsidRDefault="00C23242" w:rsidP="0066163A">
      <w:pPr>
        <w:pStyle w:val="NormalWeb"/>
        <w:pBdr>
          <w:bottom w:val="single" w:sz="24" w:space="1" w:color="808080" w:themeColor="background1" w:themeShade="80"/>
        </w:pBdr>
        <w:spacing w:before="0" w:beforeAutospacing="0" w:after="240" w:afterAutospacing="0"/>
        <w:rPr>
          <w:rFonts w:ascii="Franklin Gothic Medium" w:eastAsia="MS PGothic" w:hAnsi="Franklin Gothic Medium" w:cs="+mn-cs"/>
          <w:b/>
          <w:color w:val="005288"/>
          <w:kern w:val="24"/>
          <w:sz w:val="76"/>
          <w:szCs w:val="76"/>
        </w:rPr>
      </w:pPr>
      <w:r w:rsidRPr="003B0CC5">
        <w:rPr>
          <w:rFonts w:ascii="Franklin Gothic Medium" w:eastAsia="MS PGothic" w:hAnsi="Franklin Gothic Medium" w:cs="+mn-cs"/>
          <w:b/>
          <w:bCs/>
          <w:color w:val="005288"/>
          <w:kern w:val="24"/>
          <w:sz w:val="76"/>
          <w:szCs w:val="76"/>
        </w:rPr>
        <w:t xml:space="preserve">Preparedness in a Pandemic </w:t>
      </w:r>
      <w:r w:rsidR="003B0CC5" w:rsidRPr="003B0CC5">
        <w:rPr>
          <w:rFonts w:ascii="Franklin Gothic Medium" w:eastAsia="MS PGothic" w:hAnsi="Franklin Gothic Medium" w:cs="+mn-cs"/>
          <w:b/>
          <w:bCs/>
          <w:color w:val="005288"/>
          <w:kern w:val="24"/>
          <w:sz w:val="76"/>
          <w:szCs w:val="76"/>
        </w:rPr>
        <w:br/>
      </w:r>
      <w:r w:rsidRPr="003B0CC5">
        <w:rPr>
          <w:rFonts w:ascii="Franklin Gothic Medium" w:eastAsia="MS PGothic" w:hAnsi="Franklin Gothic Medium" w:cs="+mn-cs"/>
          <w:b/>
          <w:bCs/>
          <w:color w:val="005288"/>
          <w:kern w:val="24"/>
          <w:sz w:val="76"/>
          <w:szCs w:val="76"/>
        </w:rPr>
        <w:t>Exercise Starter Kit</w:t>
      </w:r>
    </w:p>
    <w:p w14:paraId="0F4A8BEB" w14:textId="61BFC3BC" w:rsidR="00812C48" w:rsidRPr="00B92A90" w:rsidRDefault="7C8F2893" w:rsidP="7EE071B3">
      <w:pPr>
        <w:pStyle w:val="Revision"/>
        <w:rPr>
          <w:rFonts w:ascii="Franklin Gothic Book" w:hAnsi="Franklin Gothic Book"/>
          <w:sz w:val="44"/>
          <w:szCs w:val="44"/>
        </w:rPr>
      </w:pPr>
      <w:r w:rsidRPr="00B92A90">
        <w:rPr>
          <w:rFonts w:ascii="Franklin Gothic Book" w:eastAsia="MS PGothic" w:hAnsi="Franklin Gothic Book" w:cs="+mn-cs"/>
          <w:sz w:val="44"/>
          <w:szCs w:val="44"/>
        </w:rPr>
        <w:t>Sample Facilitator Guide | June 2020</w:t>
      </w:r>
    </w:p>
    <w:p w14:paraId="66B2657E" w14:textId="50BD1C36" w:rsidR="00812C48" w:rsidRDefault="00812C48" w:rsidP="0025430A">
      <w:pPr>
        <w:pStyle w:val="Revision"/>
        <w:rPr>
          <w:rFonts w:ascii="Franklin Gothic Book" w:eastAsia="MS PGothic" w:hAnsi="Franklin Gothic Book" w:cs="+mn-cs"/>
          <w:b/>
          <w:bCs/>
          <w:color w:val="43484E"/>
          <w:sz w:val="44"/>
          <w:szCs w:val="44"/>
        </w:rPr>
      </w:pPr>
    </w:p>
    <w:p w14:paraId="4D755321" w14:textId="00D51202" w:rsidR="00C23242" w:rsidRDefault="00C23242" w:rsidP="0025430A">
      <w:pPr>
        <w:pStyle w:val="Revision"/>
        <w:rPr>
          <w:rFonts w:ascii="Franklin Gothic Book" w:eastAsia="MS PGothic" w:hAnsi="Franklin Gothic Book" w:cs="+mn-cs"/>
          <w:b/>
          <w:bCs/>
          <w:color w:val="43484E"/>
          <w:sz w:val="44"/>
          <w:szCs w:val="44"/>
        </w:rPr>
      </w:pPr>
    </w:p>
    <w:p w14:paraId="09209A64" w14:textId="42CFA2A1" w:rsidR="0066163A" w:rsidRDefault="0066163A" w:rsidP="0025430A">
      <w:pPr>
        <w:pStyle w:val="Revision"/>
        <w:rPr>
          <w:rFonts w:ascii="Franklin Gothic Book" w:eastAsia="MS PGothic" w:hAnsi="Franklin Gothic Book" w:cs="+mn-cs"/>
          <w:b/>
          <w:bCs/>
          <w:color w:val="43484E"/>
          <w:sz w:val="44"/>
          <w:szCs w:val="44"/>
        </w:rPr>
      </w:pPr>
    </w:p>
    <w:p w14:paraId="329ED796" w14:textId="12C1769A" w:rsidR="0066163A" w:rsidRDefault="0066163A" w:rsidP="0025430A">
      <w:pPr>
        <w:pStyle w:val="Revision"/>
        <w:rPr>
          <w:rFonts w:ascii="Franklin Gothic Book" w:eastAsia="MS PGothic" w:hAnsi="Franklin Gothic Book" w:cs="+mn-cs"/>
          <w:b/>
          <w:bCs/>
          <w:color w:val="43484E"/>
          <w:sz w:val="44"/>
          <w:szCs w:val="44"/>
        </w:rPr>
      </w:pPr>
    </w:p>
    <w:p w14:paraId="22EFB502" w14:textId="60FFD701" w:rsidR="0066163A" w:rsidRDefault="0066163A" w:rsidP="0025430A">
      <w:pPr>
        <w:pStyle w:val="Revision"/>
        <w:rPr>
          <w:rFonts w:ascii="Franklin Gothic Book" w:eastAsia="MS PGothic" w:hAnsi="Franklin Gothic Book" w:cs="+mn-cs"/>
          <w:b/>
          <w:bCs/>
          <w:color w:val="43484E"/>
          <w:sz w:val="44"/>
          <w:szCs w:val="44"/>
        </w:rPr>
      </w:pPr>
    </w:p>
    <w:p w14:paraId="51E833EE" w14:textId="77777777" w:rsidR="0066163A" w:rsidRDefault="0066163A" w:rsidP="0025430A">
      <w:pPr>
        <w:pStyle w:val="Revision"/>
        <w:rPr>
          <w:rFonts w:ascii="Franklin Gothic Book" w:eastAsia="MS PGothic" w:hAnsi="Franklin Gothic Book" w:cs="+mn-cs"/>
          <w:b/>
          <w:bCs/>
          <w:color w:val="43484E"/>
          <w:sz w:val="44"/>
          <w:szCs w:val="44"/>
        </w:rPr>
      </w:pPr>
    </w:p>
    <w:p w14:paraId="7102427F" w14:textId="5C7942E8" w:rsidR="00C23242" w:rsidRDefault="00C23242" w:rsidP="0025430A">
      <w:pPr>
        <w:pStyle w:val="Revision"/>
        <w:rPr>
          <w:rFonts w:ascii="Franklin Gothic Book" w:eastAsia="MS PGothic" w:hAnsi="Franklin Gothic Book" w:cs="+mn-cs"/>
          <w:b/>
          <w:bCs/>
          <w:color w:val="43484E"/>
          <w:sz w:val="44"/>
          <w:szCs w:val="44"/>
        </w:rPr>
      </w:pPr>
    </w:p>
    <w:p w14:paraId="064DEE69" w14:textId="0BE5D0B8" w:rsidR="00360051" w:rsidRDefault="7C8F2893" w:rsidP="0066163A">
      <w:pPr>
        <w:pStyle w:val="Revision"/>
        <w:rPr>
          <w:rFonts w:ascii="Franklin Gothic Book" w:eastAsia="MS PGothic" w:hAnsi="Franklin Gothic Book" w:cs="+mn-cs"/>
          <w:b/>
          <w:bCs/>
          <w:color w:val="43484E"/>
          <w:sz w:val="44"/>
          <w:szCs w:val="44"/>
        </w:rPr>
      </w:pPr>
      <w:r>
        <w:rPr>
          <w:noProof/>
        </w:rPr>
        <w:drawing>
          <wp:inline distT="0" distB="0" distL="0" distR="0" wp14:anchorId="13B9F4CD" wp14:editId="6042E196">
            <wp:extent cx="6236219" cy="882560"/>
            <wp:effectExtent l="0" t="0" r="0" b="0"/>
            <wp:docPr id="1898674542" name="Picture 1" descr="Community Lifelines | FEM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92485" cy="890523"/>
                    </a:xfrm>
                    <a:prstGeom prst="rect">
                      <a:avLst/>
                    </a:prstGeom>
                    <a:noFill/>
                    <a:ln>
                      <a:noFill/>
                    </a:ln>
                  </pic:spPr>
                </pic:pic>
              </a:graphicData>
            </a:graphic>
          </wp:inline>
        </w:drawing>
      </w:r>
    </w:p>
    <w:p w14:paraId="7C557E5E" w14:textId="5762E07A" w:rsidR="00596CDC" w:rsidRPr="00EE4E6B" w:rsidRDefault="00596CDC" w:rsidP="002D2AE6">
      <w:pPr>
        <w:rPr>
          <w:rFonts w:eastAsia="MS PGothic" w:cs="+mn-cs"/>
          <w:b/>
          <w:bCs/>
          <w:color w:val="43484E"/>
          <w:sz w:val="44"/>
          <w:szCs w:val="44"/>
        </w:rPr>
        <w:sectPr w:rsidR="00596CDC" w:rsidRPr="00EE4E6B" w:rsidSect="00E7516D">
          <w:headerReference w:type="default" r:id="rId12"/>
          <w:footerReference w:type="default" r:id="rId13"/>
          <w:headerReference w:type="first" r:id="rId14"/>
          <w:type w:val="continuous"/>
          <w:pgSz w:w="15840" w:h="12240" w:orient="landscape"/>
          <w:pgMar w:top="1152" w:right="1584" w:bottom="1152" w:left="864" w:header="432" w:footer="720" w:gutter="0"/>
          <w:cols w:space="288"/>
          <w:titlePg/>
          <w:docGrid w:linePitch="360"/>
        </w:sectPr>
      </w:pPr>
    </w:p>
    <w:p w14:paraId="1DEB30DD" w14:textId="31D3ACEE" w:rsidR="00FE1662" w:rsidRPr="00262EE8" w:rsidRDefault="00C23242" w:rsidP="00366125">
      <w:pPr>
        <w:pStyle w:val="Heading1"/>
        <w:rPr>
          <w:smallCaps w:val="0"/>
        </w:rPr>
      </w:pPr>
      <w:r>
        <w:rPr>
          <w:smallCaps w:val="0"/>
        </w:rPr>
        <w:t>Preparedness in a Pandemic</w:t>
      </w:r>
      <w:r w:rsidR="00EA2219" w:rsidRPr="00262EE8">
        <w:rPr>
          <w:smallCaps w:val="0"/>
        </w:rPr>
        <w:t xml:space="preserve"> </w:t>
      </w:r>
      <w:r w:rsidR="004B0426">
        <w:rPr>
          <w:smallCaps w:val="0"/>
        </w:rPr>
        <w:t>Exercise Starter Kit (</w:t>
      </w:r>
      <w:r>
        <w:rPr>
          <w:smallCaps w:val="0"/>
        </w:rPr>
        <w:t>ESK</w:t>
      </w:r>
      <w:r w:rsidR="004B0426">
        <w:rPr>
          <w:smallCaps w:val="0"/>
        </w:rPr>
        <w:t>)</w:t>
      </w:r>
      <w:r w:rsidR="00EA2219" w:rsidRPr="00262EE8">
        <w:rPr>
          <w:smallCaps w:val="0"/>
        </w:rPr>
        <w:t>—</w:t>
      </w:r>
      <w:r w:rsidR="00EF5D75" w:rsidRPr="00262EE8">
        <w:rPr>
          <w:smallCaps w:val="0"/>
        </w:rPr>
        <w:t xml:space="preserve"> Facilitator Guide</w:t>
      </w:r>
    </w:p>
    <w:p w14:paraId="50196ADD" w14:textId="6996575F" w:rsidR="00626790" w:rsidRDefault="6631AA49" w:rsidP="0E6C0F4B">
      <w:pPr>
        <w:autoSpaceDE w:val="0"/>
        <w:autoSpaceDN w:val="0"/>
        <w:adjustRightInd w:val="0"/>
        <w:spacing w:line="240" w:lineRule="auto"/>
        <w:rPr>
          <w:rFonts w:eastAsiaTheme="minorEastAsia" w:cs="Franklin Gothic Book"/>
          <w:color w:val="000000"/>
        </w:rPr>
      </w:pPr>
      <w:r w:rsidRPr="0E6C0F4B">
        <w:rPr>
          <w:rFonts w:eastAsiaTheme="minorEastAsia" w:cs="Franklin Gothic Book"/>
          <w:color w:val="000000" w:themeColor="text1"/>
        </w:rPr>
        <w:t>T</w:t>
      </w:r>
      <w:r w:rsidR="00340DB3" w:rsidRPr="0E6C0F4B">
        <w:rPr>
          <w:rFonts w:eastAsiaTheme="minorEastAsia" w:cs="Franklin Gothic Book"/>
          <w:color w:val="000000" w:themeColor="text1"/>
        </w:rPr>
        <w:t xml:space="preserve">he nation </w:t>
      </w:r>
      <w:r w:rsidR="001C1B0C">
        <w:rPr>
          <w:rFonts w:eastAsiaTheme="minorEastAsia" w:cs="Franklin Gothic Book"/>
          <w:color w:val="000000" w:themeColor="text1"/>
        </w:rPr>
        <w:t>faces</w:t>
      </w:r>
      <w:r w:rsidR="00340DB3" w:rsidRPr="0E6C0F4B">
        <w:rPr>
          <w:rFonts w:eastAsiaTheme="minorEastAsia" w:cs="Franklin Gothic Book"/>
          <w:color w:val="000000" w:themeColor="text1"/>
        </w:rPr>
        <w:t xml:space="preserve"> </w:t>
      </w:r>
      <w:r w:rsidR="006075EE" w:rsidRPr="0E6C0F4B">
        <w:rPr>
          <w:rFonts w:eastAsiaTheme="minorEastAsia" w:cs="Franklin Gothic Book"/>
          <w:color w:val="000000" w:themeColor="text1"/>
        </w:rPr>
        <w:t xml:space="preserve">the </w:t>
      </w:r>
      <w:r w:rsidR="00340DB3" w:rsidRPr="0E6C0F4B">
        <w:rPr>
          <w:rFonts w:eastAsiaTheme="minorEastAsia" w:cs="Franklin Gothic Book"/>
          <w:color w:val="000000" w:themeColor="text1"/>
        </w:rPr>
        <w:t>challenge</w:t>
      </w:r>
      <w:r w:rsidR="006075EE" w:rsidRPr="0E6C0F4B">
        <w:rPr>
          <w:rFonts w:eastAsiaTheme="minorEastAsia" w:cs="Franklin Gothic Book"/>
          <w:color w:val="000000" w:themeColor="text1"/>
        </w:rPr>
        <w:t xml:space="preserve"> of preparing to respond</w:t>
      </w:r>
      <w:r w:rsidR="00FA1B26" w:rsidRPr="0E6C0F4B">
        <w:rPr>
          <w:rFonts w:eastAsiaTheme="minorEastAsia" w:cs="Franklin Gothic Book"/>
          <w:color w:val="000000" w:themeColor="text1"/>
        </w:rPr>
        <w:t xml:space="preserve"> to</w:t>
      </w:r>
      <w:r w:rsidR="006075EE" w:rsidRPr="0E6C0F4B">
        <w:rPr>
          <w:rFonts w:eastAsiaTheme="minorEastAsia" w:cs="Franklin Gothic Book"/>
          <w:color w:val="000000" w:themeColor="text1"/>
        </w:rPr>
        <w:t xml:space="preserve"> </w:t>
      </w:r>
      <w:r w:rsidR="00340DB3" w:rsidRPr="0E6C0F4B">
        <w:rPr>
          <w:rFonts w:eastAsiaTheme="minorEastAsia" w:cs="Franklin Gothic Book"/>
          <w:color w:val="000000" w:themeColor="text1"/>
        </w:rPr>
        <w:t>additional disaster</w:t>
      </w:r>
      <w:r w:rsidR="001C1B0C">
        <w:rPr>
          <w:rFonts w:eastAsiaTheme="minorEastAsia" w:cs="Franklin Gothic Book"/>
          <w:color w:val="000000" w:themeColor="text1"/>
        </w:rPr>
        <w:t>s</w:t>
      </w:r>
      <w:r w:rsidR="00340DB3" w:rsidRPr="0E6C0F4B">
        <w:rPr>
          <w:rFonts w:eastAsiaTheme="minorEastAsia" w:cs="Franklin Gothic Book"/>
          <w:color w:val="000000" w:themeColor="text1"/>
        </w:rPr>
        <w:t xml:space="preserve"> </w:t>
      </w:r>
      <w:r w:rsidR="3F799E9B" w:rsidRPr="0E6C0F4B">
        <w:rPr>
          <w:rFonts w:eastAsiaTheme="minorEastAsia" w:cs="Franklin Gothic Book"/>
          <w:color w:val="000000" w:themeColor="text1"/>
        </w:rPr>
        <w:t>while operating in a pandemic environment</w:t>
      </w:r>
      <w:r w:rsidR="00340DB3" w:rsidRPr="0E6C0F4B">
        <w:rPr>
          <w:rFonts w:eastAsiaTheme="minorEastAsia" w:cs="Franklin Gothic Book"/>
          <w:color w:val="000000" w:themeColor="text1"/>
        </w:rPr>
        <w:t xml:space="preserve">. Although </w:t>
      </w:r>
      <w:r w:rsidR="00FD3B27" w:rsidRPr="0E6C0F4B">
        <w:rPr>
          <w:rFonts w:eastAsiaTheme="minorEastAsia" w:cs="Franklin Gothic Book"/>
          <w:color w:val="000000" w:themeColor="text1"/>
        </w:rPr>
        <w:t xml:space="preserve">the </w:t>
      </w:r>
      <w:r w:rsidR="00FD3B27" w:rsidRPr="0E6C0F4B">
        <w:rPr>
          <w:rFonts w:eastAsiaTheme="minorEastAsia" w:cs="Calibri"/>
          <w:color w:val="000000" w:themeColor="text1"/>
        </w:rPr>
        <w:t>operating</w:t>
      </w:r>
      <w:r w:rsidR="00340DB3" w:rsidRPr="0E6C0F4B">
        <w:rPr>
          <w:rFonts w:eastAsiaTheme="minorEastAsia" w:cs="Franklin Gothic Book"/>
          <w:color w:val="000000" w:themeColor="text1"/>
        </w:rPr>
        <w:t xml:space="preserve"> environment has changed, the Federal Emergency Management Agency’s (FEMA) mission of </w:t>
      </w:r>
      <w:r w:rsidR="00340DB3" w:rsidRPr="0E6C0F4B">
        <w:rPr>
          <w:rFonts w:eastAsiaTheme="minorEastAsia" w:cs="Franklin Gothic Book"/>
          <w:i/>
          <w:iCs/>
          <w:color w:val="000000" w:themeColor="text1"/>
        </w:rPr>
        <w:t xml:space="preserve">helping people before, during, and after disasters </w:t>
      </w:r>
      <w:r w:rsidR="00340DB3" w:rsidRPr="0E6C0F4B">
        <w:rPr>
          <w:rFonts w:eastAsiaTheme="minorEastAsia" w:cs="Franklin Gothic Book"/>
          <w:color w:val="000000" w:themeColor="text1"/>
        </w:rPr>
        <w:t xml:space="preserve">remains the same. Federal, state, local, tribal, and territorial (SLTT) officials, private sector and non-governmental </w:t>
      </w:r>
      <w:r w:rsidR="00FD3B27" w:rsidRPr="0E6C0F4B">
        <w:rPr>
          <w:rFonts w:eastAsiaTheme="minorEastAsia" w:cs="Franklin Gothic Book"/>
          <w:color w:val="000000" w:themeColor="text1"/>
        </w:rPr>
        <w:t xml:space="preserve">organizations </w:t>
      </w:r>
      <w:r w:rsidR="00FD3B27" w:rsidRPr="0E6C0F4B">
        <w:rPr>
          <w:rFonts w:eastAsiaTheme="minorEastAsia" w:cs="Calibri"/>
          <w:color w:val="000000" w:themeColor="text1"/>
        </w:rPr>
        <w:t>(</w:t>
      </w:r>
      <w:r w:rsidR="00340DB3" w:rsidRPr="0E6C0F4B">
        <w:rPr>
          <w:rFonts w:eastAsiaTheme="minorEastAsia" w:cs="Franklin Gothic Book"/>
          <w:color w:val="000000" w:themeColor="text1"/>
        </w:rPr>
        <w:t>NGOs)</w:t>
      </w:r>
      <w:r w:rsidR="00565E82">
        <w:rPr>
          <w:rFonts w:eastAsiaTheme="minorEastAsia" w:cs="Franklin Gothic Book"/>
          <w:color w:val="000000" w:themeColor="text1"/>
        </w:rPr>
        <w:t xml:space="preserve"> partnership remains integral</w:t>
      </w:r>
      <w:r w:rsidR="000A219A">
        <w:rPr>
          <w:rFonts w:eastAsiaTheme="minorEastAsia" w:cs="Franklin Gothic Book"/>
          <w:color w:val="000000" w:themeColor="text1"/>
        </w:rPr>
        <w:t xml:space="preserve"> to</w:t>
      </w:r>
      <w:r w:rsidR="00340DB3" w:rsidRPr="0E6C0F4B">
        <w:rPr>
          <w:rFonts w:eastAsiaTheme="minorEastAsia" w:cs="Franklin Gothic Book"/>
          <w:color w:val="000000" w:themeColor="text1"/>
        </w:rPr>
        <w:t xml:space="preserve"> help</w:t>
      </w:r>
      <w:r w:rsidR="000A219A">
        <w:rPr>
          <w:rFonts w:eastAsiaTheme="minorEastAsia" w:cs="Franklin Gothic Book"/>
          <w:color w:val="000000" w:themeColor="text1"/>
        </w:rPr>
        <w:t>ing and supporting</w:t>
      </w:r>
      <w:r w:rsidR="00340DB3" w:rsidRPr="0E6C0F4B">
        <w:rPr>
          <w:rFonts w:eastAsiaTheme="minorEastAsia" w:cs="Franklin Gothic Book"/>
          <w:color w:val="000000" w:themeColor="text1"/>
        </w:rPr>
        <w:t xml:space="preserve"> disaster survivors. As the</w:t>
      </w:r>
      <w:r w:rsidR="00340DB3" w:rsidRPr="0E6C0F4B">
        <w:rPr>
          <w:rFonts w:eastAsiaTheme="minorEastAsia" w:cs="Calibri"/>
          <w:color w:val="000000" w:themeColor="text1"/>
        </w:rPr>
        <w:t xml:space="preserve"> </w:t>
      </w:r>
      <w:r w:rsidR="002B3FA7" w:rsidRPr="0E6C0F4B">
        <w:rPr>
          <w:rFonts w:eastAsiaTheme="minorEastAsia" w:cs="Calibri"/>
          <w:color w:val="000000" w:themeColor="text1"/>
        </w:rPr>
        <w:t>n</w:t>
      </w:r>
      <w:r w:rsidR="00340DB3" w:rsidRPr="0E6C0F4B">
        <w:rPr>
          <w:rFonts w:eastAsiaTheme="minorEastAsia" w:cs="Franklin Gothic Book"/>
          <w:color w:val="000000" w:themeColor="text1"/>
        </w:rPr>
        <w:t xml:space="preserve">ation continues to respond and recover from COVID-19, </w:t>
      </w:r>
      <w:r w:rsidR="000A219A">
        <w:rPr>
          <w:rFonts w:eastAsiaTheme="minorEastAsia" w:cs="Franklin Gothic Book"/>
          <w:color w:val="000000" w:themeColor="text1"/>
        </w:rPr>
        <w:t>the</w:t>
      </w:r>
      <w:r w:rsidR="00340DB3" w:rsidRPr="0E6C0F4B">
        <w:rPr>
          <w:rFonts w:eastAsiaTheme="minorEastAsia" w:cs="Franklin Gothic Book"/>
          <w:color w:val="000000" w:themeColor="text1"/>
        </w:rPr>
        <w:t xml:space="preserve"> framework of a locally executed, state managed, and federally supported approach to incident stabilization</w:t>
      </w:r>
      <w:r w:rsidR="00FC1408">
        <w:rPr>
          <w:rFonts w:eastAsiaTheme="minorEastAsia" w:cs="Franklin Gothic Book"/>
          <w:color w:val="000000" w:themeColor="text1"/>
        </w:rPr>
        <w:t xml:space="preserve"> remains</w:t>
      </w:r>
      <w:r w:rsidR="00340DB3" w:rsidRPr="0E6C0F4B">
        <w:rPr>
          <w:rFonts w:eastAsiaTheme="minorEastAsia" w:cs="Franklin Gothic Book"/>
          <w:color w:val="000000" w:themeColor="text1"/>
        </w:rPr>
        <w:t>.</w:t>
      </w:r>
    </w:p>
    <w:p w14:paraId="387F9CCA" w14:textId="63E46E90" w:rsidR="00656728" w:rsidRDefault="00656728" w:rsidP="0E6C0F4B">
      <w:pPr>
        <w:autoSpaceDE w:val="0"/>
        <w:autoSpaceDN w:val="0"/>
        <w:adjustRightInd w:val="0"/>
        <w:spacing w:line="240" w:lineRule="auto"/>
      </w:pPr>
      <w:r>
        <w:t>FEMA</w:t>
      </w:r>
      <w:r w:rsidR="00ED686D">
        <w:t>’s Preparedness in a Pandemic</w:t>
      </w:r>
      <w:r>
        <w:t xml:space="preserve"> Exercise Starter Kit</w:t>
      </w:r>
      <w:r w:rsidR="00ED686D">
        <w:t xml:space="preserve"> helps </w:t>
      </w:r>
      <w:r w:rsidR="0014209A">
        <w:t>whole community partners by providing</w:t>
      </w:r>
      <w:r>
        <w:t xml:space="preserve"> sample documents SLTT governments can use to conduct your own workshop on </w:t>
      </w:r>
      <w:r w:rsidR="00F114AE">
        <w:t>p</w:t>
      </w:r>
      <w:r w:rsidR="008E223B">
        <w:t>repare</w:t>
      </w:r>
      <w:r w:rsidR="00F114AE">
        <w:t>dn</w:t>
      </w:r>
      <w:r w:rsidR="008E223B">
        <w:t xml:space="preserve">ess in a </w:t>
      </w:r>
      <w:r w:rsidR="00F114AE">
        <w:t>p</w:t>
      </w:r>
      <w:r w:rsidR="008E223B">
        <w:t>andemic</w:t>
      </w:r>
      <w:r>
        <w:t xml:space="preserve">. </w:t>
      </w:r>
      <w:r w:rsidR="000A282C">
        <w:t>The questions and consideration</w:t>
      </w:r>
      <w:r w:rsidR="0014209A">
        <w:t>s</w:t>
      </w:r>
      <w:r w:rsidR="000A282C">
        <w:t xml:space="preserve"> contained in the guide</w:t>
      </w:r>
      <w:r w:rsidR="00CA2B37">
        <w:t xml:space="preserve"> </w:t>
      </w:r>
      <w:r w:rsidR="00D35245">
        <w:t xml:space="preserve">were developed </w:t>
      </w:r>
      <w:r w:rsidR="00CA2B37">
        <w:t xml:space="preserve">from </w:t>
      </w:r>
      <w:r w:rsidR="000A282C">
        <w:t xml:space="preserve">FEMA’s </w:t>
      </w:r>
      <w:hyperlink r:id="rId15">
        <w:r w:rsidR="000A282C" w:rsidRPr="7EE071B3">
          <w:rPr>
            <w:rStyle w:val="Hyperlink"/>
            <w:i/>
            <w:iCs/>
          </w:rPr>
          <w:t>COVID-19 Pandemic Operational Guidance for the 2020 Hurricane Season</w:t>
        </w:r>
      </w:hyperlink>
      <w:r w:rsidR="00CA2B37">
        <w:t>.</w:t>
      </w:r>
      <w:r w:rsidR="000B382A">
        <w:t xml:space="preserve"> </w:t>
      </w:r>
      <w:r w:rsidR="0011616E">
        <w:t>Using that document as the primary reference, t</w:t>
      </w:r>
      <w:r>
        <w:t xml:space="preserve">his facilitator guide provides planning considerations and discussion questions to help guide internal conversations and decisions around </w:t>
      </w:r>
      <w:r w:rsidR="05E18EFC">
        <w:t xml:space="preserve">conducting </w:t>
      </w:r>
      <w:r>
        <w:t>operations tailored to your organization’s unique needs and missions. The Exercise Starter Kit also includes sample conduct slides</w:t>
      </w:r>
      <w:r w:rsidR="0053308F">
        <w:t xml:space="preserve"> and fact sheet for exercise presentation</w:t>
      </w:r>
      <w:r>
        <w:t>.</w:t>
      </w:r>
    </w:p>
    <w:p w14:paraId="2C26F168" w14:textId="5AE474E9" w:rsidR="0053308F" w:rsidRPr="00626790" w:rsidRDefault="0053308F" w:rsidP="0E6C0F4B">
      <w:pPr>
        <w:autoSpaceDE w:val="0"/>
        <w:autoSpaceDN w:val="0"/>
        <w:adjustRightInd w:val="0"/>
        <w:spacing w:line="240" w:lineRule="auto"/>
        <w:rPr>
          <w:rFonts w:eastAsiaTheme="minorEastAsia" w:cs="Calibri"/>
          <w:color w:val="000000"/>
        </w:rPr>
      </w:pPr>
      <w:r>
        <w:t xml:space="preserve">The Preparedness in a Pandemic Exercise Starter Kit’s purpose is to provide SLTT whole community partners a resource to begin preparations </w:t>
      </w:r>
      <w:r w:rsidR="002531EC">
        <w:t>for</w:t>
      </w:r>
      <w:r>
        <w:t xml:space="preserve"> all</w:t>
      </w:r>
      <w:r w:rsidR="005B6C68">
        <w:t xml:space="preserve"> </w:t>
      </w:r>
      <w:r>
        <w:t>hazards in a pandemic environment. The kit is scalable, adaptable, and flexible to meet the needs of SLTT communities in preparing for specific hazards and disasters identified within their communities.</w:t>
      </w:r>
    </w:p>
    <w:p w14:paraId="1B2D9DC0" w14:textId="72A5E215" w:rsidR="008A2D78" w:rsidRPr="002C2484" w:rsidRDefault="007D64C8" w:rsidP="00366125">
      <w:pPr>
        <w:pStyle w:val="CoordinationBodyText"/>
      </w:pPr>
      <w:r w:rsidRPr="005E2898">
        <w:rPr>
          <w:b/>
          <w:bCs/>
        </w:rPr>
        <w:t>Please r</w:t>
      </w:r>
      <w:r w:rsidR="001554B8" w:rsidRPr="005E2898">
        <w:rPr>
          <w:b/>
          <w:bCs/>
        </w:rPr>
        <w:t>eview</w:t>
      </w:r>
      <w:r w:rsidR="008A2D78" w:rsidRPr="005E2898">
        <w:rPr>
          <w:b/>
          <w:bCs/>
        </w:rPr>
        <w:t xml:space="preserve"> this document and tailor the material </w:t>
      </w:r>
      <w:r w:rsidR="00391D47">
        <w:rPr>
          <w:b/>
          <w:bCs/>
        </w:rPr>
        <w:t>by selecting the questions that address</w:t>
      </w:r>
      <w:r w:rsidR="008A2D78" w:rsidRPr="005E2898">
        <w:rPr>
          <w:b/>
          <w:bCs/>
        </w:rPr>
        <w:t xml:space="preserve"> the needs of</w:t>
      </w:r>
      <w:r w:rsidR="001554B8" w:rsidRPr="005E2898">
        <w:rPr>
          <w:b/>
          <w:bCs/>
        </w:rPr>
        <w:t xml:space="preserve"> </w:t>
      </w:r>
      <w:r w:rsidR="00DD4098" w:rsidRPr="005E2898">
        <w:rPr>
          <w:b/>
          <w:bCs/>
        </w:rPr>
        <w:t>your</w:t>
      </w:r>
      <w:r w:rsidR="001554B8" w:rsidRPr="005E2898">
        <w:rPr>
          <w:b/>
          <w:bCs/>
        </w:rPr>
        <w:t xml:space="preserve"> specific</w:t>
      </w:r>
      <w:r w:rsidR="008A2D78" w:rsidRPr="005E2898">
        <w:rPr>
          <w:b/>
          <w:bCs/>
        </w:rPr>
        <w:t xml:space="preserve"> </w:t>
      </w:r>
      <w:r w:rsidR="006656D0" w:rsidRPr="005E2898">
        <w:rPr>
          <w:b/>
          <w:bCs/>
        </w:rPr>
        <w:t>organization</w:t>
      </w:r>
      <w:r w:rsidR="008A2D78" w:rsidRPr="005E2898">
        <w:rPr>
          <w:b/>
          <w:bCs/>
        </w:rPr>
        <w:t>.</w:t>
      </w:r>
      <w:r w:rsidR="008A2D78" w:rsidRPr="002C2484">
        <w:t xml:space="preserve"> </w:t>
      </w:r>
      <w:r w:rsidR="001554B8">
        <w:t>Update the c</w:t>
      </w:r>
      <w:r w:rsidR="008A2D78" w:rsidRPr="002C2484">
        <w:t xml:space="preserve">ontent that is </w:t>
      </w:r>
      <w:r w:rsidR="008A2D78" w:rsidRPr="00DC1460">
        <w:rPr>
          <w:color w:val="C00000"/>
        </w:rPr>
        <w:t>highlighted in red</w:t>
      </w:r>
      <w:r w:rsidR="008A2D78" w:rsidRPr="002C2484">
        <w:rPr>
          <w:color w:val="FF0000"/>
        </w:rPr>
        <w:t xml:space="preserve"> </w:t>
      </w:r>
      <w:r w:rsidR="001554B8" w:rsidRPr="001554B8">
        <w:t>for</w:t>
      </w:r>
      <w:r w:rsidR="008A2D78" w:rsidRPr="001554B8">
        <w:t xml:space="preserve"> individual </w:t>
      </w:r>
      <w:r w:rsidR="008A2D78" w:rsidRPr="002C2484">
        <w:t>deliver</w:t>
      </w:r>
      <w:r w:rsidR="001554B8">
        <w:t>ies</w:t>
      </w:r>
      <w:r w:rsidR="008A2D78" w:rsidRPr="002C2484">
        <w:t xml:space="preserve"> of this </w:t>
      </w:r>
      <w:r w:rsidR="001554B8">
        <w:t>w</w:t>
      </w:r>
      <w:r w:rsidR="008A2D78" w:rsidRPr="002C2484">
        <w:t>orkshop.</w:t>
      </w:r>
    </w:p>
    <w:p w14:paraId="353CCD4D" w14:textId="65A49DF0" w:rsidR="007067BF" w:rsidRPr="00EA2219" w:rsidRDefault="000E3228" w:rsidP="00366125">
      <w:pPr>
        <w:pStyle w:val="Heading2"/>
      </w:pPr>
      <w:r>
        <w:t>Workshop Conduct</w:t>
      </w:r>
      <w:r w:rsidR="007067BF" w:rsidRPr="00EA2219">
        <w:t xml:space="preserve"> Recommendations</w:t>
      </w:r>
    </w:p>
    <w:p w14:paraId="09D79B7B" w14:textId="133C321E" w:rsidR="00CE55EA" w:rsidRDefault="00CE55EA" w:rsidP="00CE55EA">
      <w:pPr>
        <w:pStyle w:val="Bullet1"/>
      </w:pPr>
      <w:r w:rsidRPr="007E438C">
        <w:t xml:space="preserve">This </w:t>
      </w:r>
      <w:r w:rsidR="000E3228">
        <w:t>workshop</w:t>
      </w:r>
      <w:r>
        <w:t>, intended to be guided by a facilitator,</w:t>
      </w:r>
      <w:r w:rsidRPr="007E438C">
        <w:t xml:space="preserve"> is</w:t>
      </w:r>
      <w:r>
        <w:t xml:space="preserve"> designed for </w:t>
      </w:r>
      <w:r w:rsidRPr="0028623B">
        <w:t>remote delivery, either via webinar or conference call.</w:t>
      </w:r>
    </w:p>
    <w:p w14:paraId="59990617" w14:textId="29105D60" w:rsidR="00D90723" w:rsidRDefault="00D90723" w:rsidP="00366125">
      <w:pPr>
        <w:pStyle w:val="Bullet1"/>
      </w:pPr>
      <w:r>
        <w:t xml:space="preserve">Use this facilitator guide in conjunction with the associated </w:t>
      </w:r>
      <w:r w:rsidRPr="007A3DD6">
        <w:rPr>
          <w:b/>
        </w:rPr>
        <w:t>sample conduct slides</w:t>
      </w:r>
      <w:r>
        <w:t xml:space="preserve"> provided as part of the Exercise Starter Kit.</w:t>
      </w:r>
    </w:p>
    <w:p w14:paraId="33E275C7" w14:textId="43075242" w:rsidR="006E57C0" w:rsidRDefault="006E57C0" w:rsidP="006E57C0">
      <w:pPr>
        <w:pStyle w:val="Bullet2"/>
      </w:pPr>
      <w:r>
        <w:t xml:space="preserve">This facilitator guide includes </w:t>
      </w:r>
      <w:r w:rsidR="00A233F1">
        <w:t xml:space="preserve">directions to the facilitator and </w:t>
      </w:r>
      <w:r w:rsidR="0015497F">
        <w:t xml:space="preserve">additional </w:t>
      </w:r>
      <w:r>
        <w:t xml:space="preserve">questions or topics for consideration </w:t>
      </w:r>
      <w:r w:rsidRPr="00C863B1">
        <w:rPr>
          <w:rFonts w:eastAsiaTheme="majorEastAsia" w:cstheme="majorBidi"/>
          <w:bCs/>
          <w:i/>
          <w:color w:val="365F91" w:themeColor="accent1" w:themeShade="BF"/>
          <w:szCs w:val="26"/>
        </w:rPr>
        <w:t>highlighted in blue italics</w:t>
      </w:r>
      <w:r w:rsidRPr="000F525D">
        <w:t xml:space="preserve"> that do not appear </w:t>
      </w:r>
      <w:r w:rsidRPr="00A41A04">
        <w:t>on the sample conduct slides. This</w:t>
      </w:r>
      <w:r>
        <w:rPr>
          <w:b/>
        </w:rPr>
        <w:t xml:space="preserve"> </w:t>
      </w:r>
      <w:r w:rsidRPr="000F525D">
        <w:t xml:space="preserve">is meant to </w:t>
      </w:r>
      <w:r w:rsidR="00A233F1">
        <w:t>serve as</w:t>
      </w:r>
      <w:r w:rsidRPr="000F525D">
        <w:t xml:space="preserve"> additional guidance for the facilitator</w:t>
      </w:r>
      <w:r>
        <w:t xml:space="preserve"> to help navigate the discussion with participants</w:t>
      </w:r>
      <w:r w:rsidRPr="000F525D">
        <w:t>.</w:t>
      </w:r>
    </w:p>
    <w:p w14:paraId="0AEB8473" w14:textId="7EB5E037" w:rsidR="00DA3857" w:rsidRDefault="00DA3857" w:rsidP="006E57C0">
      <w:pPr>
        <w:pStyle w:val="Bullet2"/>
      </w:pPr>
      <w:bookmarkStart w:id="0" w:name="_Hlk40128080"/>
      <w:r>
        <w:t xml:space="preserve">The slide numbers below refer to the slide numbers in the sample conduct slides </w:t>
      </w:r>
      <w:r>
        <w:rPr>
          <w:i/>
          <w:iCs/>
        </w:rPr>
        <w:t>after</w:t>
      </w:r>
      <w:r>
        <w:t xml:space="preserve"> the blue instruction slides are removed.</w:t>
      </w:r>
    </w:p>
    <w:bookmarkEnd w:id="0"/>
    <w:p w14:paraId="10588792" w14:textId="12FCF3C4" w:rsidR="007715CE" w:rsidRDefault="007715CE" w:rsidP="007715CE">
      <w:pPr>
        <w:pStyle w:val="Bullet1"/>
      </w:pPr>
      <w:r>
        <w:t xml:space="preserve">These sample materials are designed for a </w:t>
      </w:r>
      <w:r w:rsidR="00584788">
        <w:t>two to four-hour</w:t>
      </w:r>
      <w:r w:rsidR="000E3228">
        <w:t>, discussion-based workshop</w:t>
      </w:r>
      <w:r>
        <w:t xml:space="preserve">; however, </w:t>
      </w:r>
      <w:r w:rsidR="00480186">
        <w:t>if you choose to cover each question, the workshop will take much longer. Y</w:t>
      </w:r>
      <w:r>
        <w:t>ou may decide that dividing content into</w:t>
      </w:r>
      <w:r>
        <w:rPr>
          <w:rFonts w:eastAsia="Franklin Gothic Book" w:cs="Franklin Gothic Book"/>
          <w:color w:val="000000"/>
        </w:rPr>
        <w:t xml:space="preserve"> m</w:t>
      </w:r>
      <w:r w:rsidRPr="00847527">
        <w:rPr>
          <w:rFonts w:eastAsia="Franklin Gothic Book" w:cs="Franklin Gothic Book"/>
          <w:color w:val="000000"/>
        </w:rPr>
        <w:t xml:space="preserve">ultiple </w:t>
      </w:r>
      <w:r>
        <w:rPr>
          <w:rFonts w:eastAsia="Franklin Gothic Book" w:cs="Franklin Gothic Book"/>
          <w:color w:val="000000"/>
        </w:rPr>
        <w:t xml:space="preserve">workshop </w:t>
      </w:r>
      <w:r w:rsidRPr="00847527">
        <w:rPr>
          <w:rFonts w:eastAsia="Franklin Gothic Book" w:cs="Franklin Gothic Book"/>
          <w:color w:val="000000"/>
        </w:rPr>
        <w:t>sessions</w:t>
      </w:r>
      <w:r>
        <w:rPr>
          <w:rFonts w:eastAsia="Franklin Gothic Book" w:cs="Franklin Gothic Book"/>
          <w:color w:val="000000"/>
        </w:rPr>
        <w:t xml:space="preserve"> is</w:t>
      </w:r>
      <w:r w:rsidRPr="00847527">
        <w:rPr>
          <w:rFonts w:eastAsia="Franklin Gothic Book" w:cs="Franklin Gothic Book"/>
          <w:color w:val="000000"/>
        </w:rPr>
        <w:t xml:space="preserve"> </w:t>
      </w:r>
      <w:r>
        <w:rPr>
          <w:rFonts w:eastAsia="Franklin Gothic Book" w:cs="Franklin Gothic Book"/>
          <w:color w:val="000000"/>
        </w:rPr>
        <w:t xml:space="preserve">a better approach for your </w:t>
      </w:r>
      <w:r w:rsidR="00E014B5">
        <w:rPr>
          <w:rFonts w:eastAsia="Franklin Gothic Book" w:cs="Franklin Gothic Book"/>
          <w:color w:val="000000"/>
        </w:rPr>
        <w:t>organization</w:t>
      </w:r>
      <w:r w:rsidRPr="00847527">
        <w:rPr>
          <w:rFonts w:eastAsia="Franklin Gothic Book" w:cs="Franklin Gothic Book"/>
          <w:color w:val="000000"/>
        </w:rPr>
        <w:t>.</w:t>
      </w:r>
      <w:r>
        <w:rPr>
          <w:rFonts w:eastAsia="Franklin Gothic Book" w:cs="Franklin Gothic Book"/>
          <w:color w:val="000000"/>
        </w:rPr>
        <w:t xml:space="preserve"> </w:t>
      </w:r>
      <w:r>
        <w:t xml:space="preserve">The </w:t>
      </w:r>
      <w:r w:rsidR="000E3228">
        <w:t>workshop</w:t>
      </w:r>
      <w:r w:rsidR="00584788">
        <w:t>’s</w:t>
      </w:r>
      <w:r>
        <w:t xml:space="preserve"> duration and structure should be determined by your </w:t>
      </w:r>
      <w:r w:rsidR="00E014B5">
        <w:t>organization</w:t>
      </w:r>
      <w:r>
        <w:t xml:space="preserve"> based on your internal needs.</w:t>
      </w:r>
    </w:p>
    <w:p w14:paraId="35BF453F" w14:textId="014A6AE3" w:rsidR="0022257A" w:rsidRPr="007E438C" w:rsidRDefault="0022257A" w:rsidP="0022257A">
      <w:pPr>
        <w:pStyle w:val="Bullet1"/>
        <w:rPr>
          <w:rFonts w:cs="Calibri"/>
        </w:rPr>
      </w:pPr>
      <w:r>
        <w:t>Op</w:t>
      </w:r>
      <w:r w:rsidRPr="007E438C">
        <w:rPr>
          <w:rFonts w:cs="Calibri"/>
        </w:rPr>
        <w:t xml:space="preserve">tions for flexible delivery of this </w:t>
      </w:r>
      <w:r w:rsidR="000E3228">
        <w:rPr>
          <w:rFonts w:cs="Calibri"/>
        </w:rPr>
        <w:t>workshop</w:t>
      </w:r>
      <w:r w:rsidRPr="007E438C">
        <w:rPr>
          <w:rFonts w:cs="Calibri"/>
        </w:rPr>
        <w:t xml:space="preserve"> include:</w:t>
      </w:r>
    </w:p>
    <w:p w14:paraId="05D05489" w14:textId="0F9AB194" w:rsidR="0022257A" w:rsidRPr="007E438C" w:rsidRDefault="0022257A" w:rsidP="0022257A">
      <w:pPr>
        <w:pStyle w:val="Bullet2"/>
      </w:pPr>
      <w:r>
        <w:t>A</w:t>
      </w:r>
      <w:r w:rsidRPr="00997BD3">
        <w:t xml:space="preserve"> streamlined </w:t>
      </w:r>
      <w:r>
        <w:t xml:space="preserve">session </w:t>
      </w:r>
      <w:r w:rsidR="008A6E99">
        <w:t>that</w:t>
      </w:r>
      <w:r>
        <w:t xml:space="preserve"> el</w:t>
      </w:r>
      <w:r w:rsidRPr="00997BD3">
        <w:t>iminate</w:t>
      </w:r>
      <w:r w:rsidR="008A6E99">
        <w:t>s</w:t>
      </w:r>
      <w:r w:rsidRPr="00997BD3">
        <w:t xml:space="preserve"> areas that have been addressed through other planning efforts</w:t>
      </w:r>
      <w:r>
        <w:t>.</w:t>
      </w:r>
    </w:p>
    <w:p w14:paraId="2447CCA9" w14:textId="24318995" w:rsidR="0022257A" w:rsidRDefault="0022257A" w:rsidP="0022257A">
      <w:pPr>
        <w:pStyle w:val="Bullet2"/>
      </w:pPr>
      <w:r w:rsidRPr="00997BD3">
        <w:t xml:space="preserve">One session, either in a plenary session or by incorporating breakout groups, to address </w:t>
      </w:r>
      <w:r w:rsidR="00584788">
        <w:t>all exercise objectives</w:t>
      </w:r>
      <w:r>
        <w:t>.</w:t>
      </w:r>
    </w:p>
    <w:p w14:paraId="71832E68" w14:textId="053C53C5" w:rsidR="0022257A" w:rsidRPr="007E438C" w:rsidRDefault="0022257A" w:rsidP="0022257A">
      <w:pPr>
        <w:pStyle w:val="Bullet2"/>
      </w:pPr>
      <w:r w:rsidRPr="007E438C">
        <w:t>An overview meeting for the entire planning team, followed by smaller team meetings</w:t>
      </w:r>
      <w:r>
        <w:t>, organized</w:t>
      </w:r>
      <w:r w:rsidRPr="007E438C">
        <w:t xml:space="preserve"> by</w:t>
      </w:r>
      <w:r w:rsidR="00584788">
        <w:t xml:space="preserve"> checklist topic</w:t>
      </w:r>
      <w:r>
        <w:t xml:space="preserve">. Once all team meetings have been completed, </w:t>
      </w:r>
      <w:r w:rsidRPr="007E438C">
        <w:t xml:space="preserve">a </w:t>
      </w:r>
      <w:r>
        <w:t xml:space="preserve">concluding </w:t>
      </w:r>
      <w:r w:rsidRPr="007E438C">
        <w:t>plenary session</w:t>
      </w:r>
      <w:r>
        <w:t xml:space="preserve"> should be held</w:t>
      </w:r>
      <w:r w:rsidRPr="007E438C">
        <w:t xml:space="preserve"> to share and deconflict plans for each </w:t>
      </w:r>
      <w:r w:rsidR="00584788">
        <w:t>checklist topic</w:t>
      </w:r>
      <w:r>
        <w:t>.</w:t>
      </w:r>
    </w:p>
    <w:p w14:paraId="509842C4" w14:textId="21594471" w:rsidR="0022257A" w:rsidRPr="007E438C" w:rsidRDefault="0022257A" w:rsidP="0022257A">
      <w:pPr>
        <w:pStyle w:val="Bullet2"/>
      </w:pPr>
      <w:r w:rsidRPr="007E438C">
        <w:t xml:space="preserve">An overview meeting for the entire planning team followed by a series of plenary sessions by </w:t>
      </w:r>
      <w:r w:rsidR="00584788">
        <w:t>checklist topic</w:t>
      </w:r>
      <w:r w:rsidRPr="007E438C">
        <w:t>.</w:t>
      </w:r>
    </w:p>
    <w:p w14:paraId="2EB0612F" w14:textId="7F665D14" w:rsidR="0022257A" w:rsidRPr="00997BD3" w:rsidRDefault="0022257A" w:rsidP="0022257A">
      <w:pPr>
        <w:pStyle w:val="Bullet1"/>
      </w:pPr>
      <w:r w:rsidRPr="00997BD3">
        <w:t xml:space="preserve">Recommended participants </w:t>
      </w:r>
      <w:r w:rsidR="00453782">
        <w:t>for</w:t>
      </w:r>
      <w:r w:rsidRPr="00997BD3">
        <w:t xml:space="preserve"> this </w:t>
      </w:r>
      <w:r w:rsidR="000E3228">
        <w:t>workshop</w:t>
      </w:r>
      <w:r w:rsidRPr="00997BD3">
        <w:t xml:space="preserve"> </w:t>
      </w:r>
      <w:r w:rsidRPr="00453782">
        <w:rPr>
          <w:b/>
          <w:i/>
        </w:rPr>
        <w:t>may</w:t>
      </w:r>
      <w:r w:rsidRPr="00997BD3">
        <w:t xml:space="preserve"> include</w:t>
      </w:r>
      <w:r>
        <w:t>:</w:t>
      </w:r>
      <w:r w:rsidR="00453782">
        <w:t xml:space="preserve"> Emergency Managers, Public Safety representatives,</w:t>
      </w:r>
      <w:r w:rsidRPr="00997BD3">
        <w:t xml:space="preserve"> </w:t>
      </w:r>
      <w:r>
        <w:t>health</w:t>
      </w:r>
      <w:r w:rsidR="00FA4353">
        <w:t>care professionals</w:t>
      </w:r>
      <w:r>
        <w:t>,</w:t>
      </w:r>
      <w:r w:rsidR="00425662">
        <w:t xml:space="preserve"> </w:t>
      </w:r>
      <w:r w:rsidR="009E5665">
        <w:t>public health official</w:t>
      </w:r>
      <w:r w:rsidR="00797785">
        <w:t>s</w:t>
      </w:r>
      <w:r w:rsidR="009E5665">
        <w:t xml:space="preserve">, </w:t>
      </w:r>
      <w:r w:rsidR="00425662">
        <w:t>psychosocial support teams,</w:t>
      </w:r>
      <w:r>
        <w:t xml:space="preserve"> </w:t>
      </w:r>
      <w:r w:rsidR="00AA49E3">
        <w:t xml:space="preserve">education professionals, </w:t>
      </w:r>
      <w:r>
        <w:t xml:space="preserve">security </w:t>
      </w:r>
      <w:r w:rsidR="005B6C68">
        <w:t>professionals</w:t>
      </w:r>
      <w:r>
        <w:t>, c</w:t>
      </w:r>
      <w:r w:rsidRPr="00997BD3">
        <w:t>ontinuit</w:t>
      </w:r>
      <w:r>
        <w:t>y managers</w:t>
      </w:r>
      <w:r w:rsidRPr="00997BD3">
        <w:t>, human resources</w:t>
      </w:r>
      <w:r>
        <w:t xml:space="preserve">, </w:t>
      </w:r>
      <w:r w:rsidRPr="00997BD3">
        <w:t>facilities</w:t>
      </w:r>
      <w:r w:rsidR="005B6C68">
        <w:t xml:space="preserve"> managers</w:t>
      </w:r>
      <w:r>
        <w:t>, budget/financial officers, c</w:t>
      </w:r>
      <w:r w:rsidRPr="00997BD3">
        <w:t>ontracting</w:t>
      </w:r>
      <w:r w:rsidR="005B6C68">
        <w:t xml:space="preserve"> personnel</w:t>
      </w:r>
      <w:r>
        <w:t>, legal counsel</w:t>
      </w:r>
      <w:r w:rsidR="006D30E3">
        <w:t xml:space="preserve">, </w:t>
      </w:r>
      <w:r w:rsidR="00274BD9">
        <w:t xml:space="preserve">energy </w:t>
      </w:r>
      <w:r w:rsidR="007B7841">
        <w:t xml:space="preserve">sector </w:t>
      </w:r>
      <w:r w:rsidR="00274BD9">
        <w:t xml:space="preserve">partners, </w:t>
      </w:r>
      <w:r w:rsidR="00025E66">
        <w:t xml:space="preserve">critical infrastructure </w:t>
      </w:r>
      <w:r w:rsidR="005C56DE">
        <w:t>and</w:t>
      </w:r>
      <w:r w:rsidR="00025E66">
        <w:t xml:space="preserve"> </w:t>
      </w:r>
      <w:r w:rsidR="006D30E3">
        <w:t>private sector partners</w:t>
      </w:r>
      <w:r w:rsidR="00E50238">
        <w:t>,</w:t>
      </w:r>
      <w:r w:rsidRPr="00997BD3">
        <w:t xml:space="preserve"> </w:t>
      </w:r>
      <w:r>
        <w:t>or</w:t>
      </w:r>
      <w:r w:rsidRPr="00997BD3">
        <w:t xml:space="preserve"> other leadership and staff,</w:t>
      </w:r>
      <w:r w:rsidR="00AA49E3">
        <w:t xml:space="preserve"> and other participants</w:t>
      </w:r>
      <w:r w:rsidRPr="00997BD3">
        <w:t xml:space="preserve"> as appropriate</w:t>
      </w:r>
      <w:r>
        <w:t>.</w:t>
      </w:r>
    </w:p>
    <w:p w14:paraId="155F85CE" w14:textId="5969877D" w:rsidR="0049656F" w:rsidRPr="0049656F" w:rsidRDefault="00873A4E" w:rsidP="0049656F">
      <w:pPr>
        <w:pStyle w:val="Bullet1"/>
      </w:pPr>
      <w:r>
        <w:t xml:space="preserve">Before the </w:t>
      </w:r>
      <w:r w:rsidR="000E3228">
        <w:t>workshop</w:t>
      </w:r>
      <w:r>
        <w:t xml:space="preserve">, </w:t>
      </w:r>
      <w:r w:rsidR="0049656F">
        <w:t xml:space="preserve">participants should review the </w:t>
      </w:r>
      <w:r w:rsidR="009F4DD4">
        <w:t xml:space="preserve">FEMA website: </w:t>
      </w:r>
      <w:hyperlink r:id="rId16">
        <w:r w:rsidR="009F4DD4" w:rsidRPr="7EE071B3">
          <w:rPr>
            <w:rStyle w:val="Hyperlink"/>
          </w:rPr>
          <w:t>Preparing for Hurricane Season during the COVID-19 Pandemic</w:t>
        </w:r>
      </w:hyperlink>
      <w:r w:rsidR="009F4DD4">
        <w:t xml:space="preserve">, as well as the </w:t>
      </w:r>
      <w:r w:rsidR="00132959" w:rsidRPr="7EE071B3">
        <w:rPr>
          <w:i/>
          <w:iCs/>
        </w:rPr>
        <w:t>COVID-19 Pandemic Operational Guidance for the 2020 Hurricane Season</w:t>
      </w:r>
      <w:r w:rsidR="00AD237D">
        <w:t>.</w:t>
      </w:r>
    </w:p>
    <w:p w14:paraId="217B00CA" w14:textId="094BD7B8" w:rsidR="0022257A" w:rsidRDefault="005E748D" w:rsidP="0049656F">
      <w:pPr>
        <w:pStyle w:val="Bullet1"/>
      </w:pPr>
      <w:bookmarkStart w:id="1" w:name="_Hlk40127948"/>
      <w:r>
        <w:t>The</w:t>
      </w:r>
      <w:r w:rsidR="0022257A">
        <w:t xml:space="preserve"> conduct slides may be sent out to participants</w:t>
      </w:r>
      <w:r w:rsidRPr="005E748D">
        <w:t xml:space="preserve"> </w:t>
      </w:r>
      <w:r>
        <w:t>in advance</w:t>
      </w:r>
      <w:r w:rsidR="0022257A">
        <w:t xml:space="preserve"> </w:t>
      </w:r>
      <w:r>
        <w:t>(</w:t>
      </w:r>
      <w:r w:rsidR="0022257A">
        <w:t>once they have been customized</w:t>
      </w:r>
      <w:r>
        <w:t>)</w:t>
      </w:r>
      <w:r w:rsidR="0022257A">
        <w:t>. This will help familiarize participants with the questions to prepare them for the discussion.</w:t>
      </w:r>
      <w:r w:rsidR="0022257A" w:rsidRPr="008121E1">
        <w:t xml:space="preserve"> </w:t>
      </w:r>
      <w:r w:rsidR="0022257A" w:rsidRPr="00552092">
        <w:t xml:space="preserve">Questions can be distributed to different groups of staff to address each of the </w:t>
      </w:r>
      <w:r w:rsidR="00584788">
        <w:t>checklist topics</w:t>
      </w:r>
      <w:r w:rsidR="0022257A" w:rsidRPr="00552092">
        <w:t>.</w:t>
      </w:r>
    </w:p>
    <w:bookmarkEnd w:id="1"/>
    <w:p w14:paraId="06DA0B98" w14:textId="41363B00" w:rsidR="0022257A" w:rsidRPr="00E40C13" w:rsidRDefault="0022257A" w:rsidP="0022257A">
      <w:pPr>
        <w:pStyle w:val="CoordinationBodyText"/>
      </w:pPr>
      <w:r>
        <w:t>REMINDER: A</w:t>
      </w:r>
      <w:r w:rsidRPr="00E40C13">
        <w:t xml:space="preserve">ny changes made to the </w:t>
      </w:r>
      <w:r>
        <w:t>sample</w:t>
      </w:r>
      <w:r w:rsidRPr="00E40C13">
        <w:t xml:space="preserve"> </w:t>
      </w:r>
      <w:r w:rsidR="005E748D">
        <w:t xml:space="preserve">conduct </w:t>
      </w:r>
      <w:r>
        <w:t>s</w:t>
      </w:r>
      <w:r w:rsidRPr="00E40C13">
        <w:t>lide</w:t>
      </w:r>
      <w:r>
        <w:t>s</w:t>
      </w:r>
      <w:r w:rsidRPr="00E40C13">
        <w:t xml:space="preserve"> must also be reflected in this </w:t>
      </w:r>
      <w:r>
        <w:t>f</w:t>
      </w:r>
      <w:r w:rsidRPr="00E40C13">
        <w:t xml:space="preserve">acilitator </w:t>
      </w:r>
      <w:r>
        <w:t>g</w:t>
      </w:r>
      <w:r w:rsidRPr="00E40C13">
        <w:t>uide.</w:t>
      </w:r>
    </w:p>
    <w:p w14:paraId="0D2DEE5A" w14:textId="77777777" w:rsidR="006161E3" w:rsidRDefault="006161E3">
      <w:pPr>
        <w:rPr>
          <w:rFonts w:eastAsiaTheme="majorEastAsia" w:cstheme="majorBidi"/>
          <w:b/>
          <w:bCs/>
          <w:color w:val="365F91" w:themeColor="accent1" w:themeShade="BF"/>
          <w:szCs w:val="26"/>
        </w:rPr>
      </w:pPr>
      <w:r>
        <w:br w:type="page"/>
      </w:r>
    </w:p>
    <w:p w14:paraId="1351C081" w14:textId="7CD8331E" w:rsidR="002E36DE" w:rsidRDefault="00994B88" w:rsidP="006656D0">
      <w:pPr>
        <w:pStyle w:val="Heading2"/>
      </w:pPr>
      <w:r>
        <w:t>Facilitator Instruction Table</w:t>
      </w:r>
    </w:p>
    <w:p w14:paraId="21B29665" w14:textId="3D9F5C13" w:rsidR="00994B88" w:rsidRPr="00367D19" w:rsidRDefault="00994B88" w:rsidP="00366125">
      <w:pPr>
        <w:pStyle w:val="CoordinationBodyText"/>
      </w:pPr>
      <w:bookmarkStart w:id="2" w:name="_Hlk38788076"/>
      <w:r>
        <w:t xml:space="preserve">NOTE: </w:t>
      </w:r>
      <w:r w:rsidR="00FB2275">
        <w:t>Slide numbers listed below reflect the slide number once the instructional slides included in the sample slides are removed.</w:t>
      </w:r>
    </w:p>
    <w:tbl>
      <w:tblPr>
        <w:tblW w:w="4980" w:type="pct"/>
        <w:tblLayout w:type="fixed"/>
        <w:tblCellMar>
          <w:left w:w="115" w:type="dxa"/>
          <w:right w:w="115" w:type="dxa"/>
        </w:tblCellMar>
        <w:tblLook w:val="0420" w:firstRow="1" w:lastRow="0" w:firstColumn="0" w:lastColumn="0" w:noHBand="0" w:noVBand="1"/>
      </w:tblPr>
      <w:tblGrid>
        <w:gridCol w:w="890"/>
        <w:gridCol w:w="900"/>
        <w:gridCol w:w="2160"/>
        <w:gridCol w:w="9369"/>
      </w:tblGrid>
      <w:tr w:rsidR="00BB00C4" w:rsidRPr="00BE1272" w14:paraId="363B0A04" w14:textId="0437E9D0" w:rsidTr="7EE071B3">
        <w:trPr>
          <w:tblHeader/>
        </w:trPr>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tcMar>
              <w:top w:w="72" w:type="dxa"/>
              <w:left w:w="144" w:type="dxa"/>
              <w:bottom w:w="72" w:type="dxa"/>
              <w:right w:w="144" w:type="dxa"/>
            </w:tcMar>
            <w:vAlign w:val="center"/>
            <w:hideMark/>
          </w:tcPr>
          <w:bookmarkEnd w:id="2"/>
          <w:p w14:paraId="1FE52EA4" w14:textId="3C3CA543" w:rsidR="00BB00C4" w:rsidRPr="003A2844" w:rsidRDefault="00BB00C4" w:rsidP="003A2844">
            <w:pPr>
              <w:pStyle w:val="TableHeading"/>
            </w:pPr>
            <w:r w:rsidRPr="003A2844">
              <w:t>Slide #</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648E21A4" w14:textId="01E24A01" w:rsidR="00BB00C4" w:rsidRPr="003A2844" w:rsidRDefault="00BB00C4" w:rsidP="003A2844">
            <w:pPr>
              <w:pStyle w:val="TableHeading"/>
            </w:pPr>
            <w:r w:rsidRPr="003A2844">
              <w:t>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3BAD6E2A" w14:textId="75B1F76D" w:rsidR="00BB00C4" w:rsidRPr="003A2844" w:rsidRDefault="00BB00C4" w:rsidP="003A2844">
            <w:pPr>
              <w:pStyle w:val="TableHeading"/>
            </w:pPr>
            <w:r w:rsidRPr="003A2844">
              <w:t>Slide Title/Content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188"/>
            <w:vAlign w:val="center"/>
          </w:tcPr>
          <w:p w14:paraId="07681615" w14:textId="2D2356F8" w:rsidR="00BB00C4" w:rsidRPr="00BE1272" w:rsidRDefault="00707D1A" w:rsidP="007D703E">
            <w:pPr>
              <w:pStyle w:val="TableHeading"/>
            </w:pPr>
            <w:r w:rsidRPr="00BE1272">
              <w:t>Facilitator Notes</w:t>
            </w:r>
          </w:p>
        </w:tc>
      </w:tr>
      <w:tr w:rsidR="000E524B" w:rsidRPr="00BE1272" w14:paraId="406B5701"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D48B3C" w14:textId="21022805" w:rsidR="000E524B" w:rsidRPr="003A2844" w:rsidRDefault="000E524B" w:rsidP="003A2844">
            <w:pPr>
              <w:pStyle w:val="TableText"/>
              <w:jc w:val="center"/>
              <w:rPr>
                <w:b/>
              </w:rPr>
            </w:pPr>
            <w:r w:rsidRPr="003A2844">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8EE66F9" w14:textId="1E52F24E" w:rsidR="000E524B" w:rsidRPr="003A2844" w:rsidRDefault="000E524B" w:rsidP="003A2844">
            <w:pPr>
              <w:pStyle w:val="TableText"/>
              <w:jc w:val="center"/>
              <w:rPr>
                <w:b/>
              </w:rPr>
            </w:pP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CF120C6" w14:textId="4AEBFE2B" w:rsidR="000E524B" w:rsidRPr="003A2844" w:rsidRDefault="00931043" w:rsidP="003A2844">
            <w:pPr>
              <w:pStyle w:val="TableText"/>
              <w:jc w:val="center"/>
              <w:rPr>
                <w:b/>
              </w:rPr>
            </w:pPr>
            <w:r w:rsidRPr="003A2844">
              <w:rPr>
                <w:b/>
              </w:rPr>
              <w:t>Title Slide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2235472" w14:textId="6398B7EB" w:rsidR="000E524B" w:rsidRPr="00BE1272" w:rsidRDefault="000E524B" w:rsidP="00366125">
            <w:pPr>
              <w:pStyle w:val="TableText"/>
            </w:pPr>
          </w:p>
        </w:tc>
      </w:tr>
      <w:tr w:rsidR="00B60A81" w:rsidRPr="00BE1272" w14:paraId="70234FF3" w14:textId="69039C53"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A61BD37" w14:textId="6F3D0DA1"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A4EE14"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E3BEC"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00021F4" w14:textId="0BC8CF3C" w:rsidR="00B60A81" w:rsidRPr="00B60A81" w:rsidRDefault="00B60A81" w:rsidP="00B60A81">
            <w:pPr>
              <w:pStyle w:val="TableText"/>
              <w:rPr>
                <w:b/>
              </w:rPr>
            </w:pPr>
            <w:r w:rsidRPr="00B60A81">
              <w:rPr>
                <w:b/>
              </w:rPr>
              <w:t>WELCOME AND INTRODUCTIONS</w:t>
            </w:r>
            <w:r w:rsidRPr="0013702D">
              <w:rPr>
                <w:b/>
                <w:color w:val="C0504D" w:themeColor="accent2"/>
              </w:rPr>
              <w:t xml:space="preserve"> </w:t>
            </w:r>
            <w:r w:rsidRPr="00DC1460">
              <w:rPr>
                <w:b/>
                <w:color w:val="C00000"/>
              </w:rPr>
              <w:t xml:space="preserve">[Insert Time] </w:t>
            </w:r>
          </w:p>
        </w:tc>
      </w:tr>
      <w:tr w:rsidR="00B60A81" w:rsidRPr="00BE1272" w14:paraId="590C85B7" w14:textId="36DADBB4"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15BF13F7" w14:textId="00BDE240" w:rsidR="00B60A81" w:rsidRPr="003A2844" w:rsidRDefault="00B60A81" w:rsidP="003A2844">
            <w:pPr>
              <w:pStyle w:val="TableText"/>
              <w:jc w:val="center"/>
              <w:rPr>
                <w:b/>
              </w:rPr>
            </w:pPr>
            <w:r w:rsidRPr="003A2844">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5E6DB9C7" w14:textId="2379037E" w:rsidR="00B60A81" w:rsidRPr="003A2844" w:rsidRDefault="00B60A81" w:rsidP="003A2844">
            <w:pPr>
              <w:pStyle w:val="TableText"/>
              <w:jc w:val="center"/>
              <w:rPr>
                <w:b/>
              </w:rPr>
            </w:pPr>
            <w:r w:rsidRPr="00DC1460">
              <w:rPr>
                <w:b/>
                <w:color w:val="C00000"/>
              </w:rPr>
              <w:t>[insert time]</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714D0540" w14:textId="7A1D020E" w:rsidR="00B60A81" w:rsidRPr="003A2844" w:rsidRDefault="00B60A81" w:rsidP="003A2844">
            <w:pPr>
              <w:pStyle w:val="TableText"/>
              <w:jc w:val="center"/>
              <w:rPr>
                <w:b/>
              </w:rPr>
            </w:pPr>
            <w:r w:rsidRPr="003A2844">
              <w:rPr>
                <w:b/>
              </w:rPr>
              <w:t>Welcome and Introductions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6E60E3C1" w14:textId="6AA33EB0" w:rsidR="00B60A81" w:rsidRPr="00D22D62" w:rsidRDefault="00B60A81" w:rsidP="001E2F11">
            <w:pPr>
              <w:pStyle w:val="TableText"/>
              <w:rPr>
                <w:i/>
                <w:color w:val="005188"/>
              </w:rPr>
            </w:pPr>
            <w:r w:rsidRPr="00D22D62">
              <w:rPr>
                <w:i/>
                <w:color w:val="005188"/>
              </w:rPr>
              <w:t>When participants are ready:</w:t>
            </w:r>
          </w:p>
          <w:p w14:paraId="6217609E" w14:textId="58E2AD3A" w:rsidR="00B60A81" w:rsidRPr="00D22D62" w:rsidRDefault="00B60A81" w:rsidP="006B151D">
            <w:pPr>
              <w:pStyle w:val="TableBullet1"/>
              <w:numPr>
                <w:ilvl w:val="0"/>
                <w:numId w:val="22"/>
              </w:numPr>
              <w:rPr>
                <w:i/>
                <w:color w:val="005188"/>
              </w:rPr>
            </w:pPr>
            <w:r w:rsidRPr="00D22D62">
              <w:rPr>
                <w:i/>
                <w:color w:val="005188"/>
              </w:rPr>
              <w:t>Provide initial remarks</w:t>
            </w:r>
            <w:r w:rsidR="00BC05D0" w:rsidRPr="00D22D62">
              <w:rPr>
                <w:i/>
                <w:color w:val="005188"/>
              </w:rPr>
              <w:t>.</w:t>
            </w:r>
          </w:p>
          <w:p w14:paraId="0D88CFBB" w14:textId="17A0DD24" w:rsidR="006418E9" w:rsidRPr="005A33CF" w:rsidRDefault="006E2EBE" w:rsidP="005A33CF">
            <w:pPr>
              <w:pStyle w:val="TableBullet1"/>
              <w:numPr>
                <w:ilvl w:val="0"/>
                <w:numId w:val="22"/>
              </w:numPr>
              <w:rPr>
                <w:i/>
                <w:color w:val="005188"/>
              </w:rPr>
            </w:pPr>
            <w:r w:rsidRPr="00D22D62">
              <w:rPr>
                <w:i/>
                <w:color w:val="005188"/>
              </w:rPr>
              <w:t>Explain that t</w:t>
            </w:r>
            <w:r w:rsidR="00B60A81" w:rsidRPr="00D22D62">
              <w:rPr>
                <w:i/>
                <w:color w:val="005188"/>
              </w:rPr>
              <w:t xml:space="preserve">he purpose of this workshop is to facilitate </w:t>
            </w:r>
            <w:r w:rsidR="00C54053">
              <w:rPr>
                <w:i/>
                <w:color w:val="005188"/>
              </w:rPr>
              <w:t>a discussion</w:t>
            </w:r>
            <w:r w:rsidR="00B60A81" w:rsidRPr="00D22D62">
              <w:rPr>
                <w:i/>
                <w:color w:val="005188"/>
              </w:rPr>
              <w:t xml:space="preserve"> within </w:t>
            </w:r>
            <w:r w:rsidR="006A6217">
              <w:rPr>
                <w:i/>
                <w:color w:val="005188"/>
              </w:rPr>
              <w:t>SLTT governments</w:t>
            </w:r>
            <w:r w:rsidR="00B60A81" w:rsidRPr="00D22D62">
              <w:rPr>
                <w:i/>
                <w:color w:val="005188"/>
              </w:rPr>
              <w:t xml:space="preserve"> around </w:t>
            </w:r>
            <w:r w:rsidR="006A6217">
              <w:rPr>
                <w:i/>
                <w:color w:val="005188"/>
              </w:rPr>
              <w:t xml:space="preserve">preparedness, response, and recovery considerations </w:t>
            </w:r>
            <w:r w:rsidR="001E5A28">
              <w:rPr>
                <w:i/>
                <w:color w:val="005188"/>
              </w:rPr>
              <w:t xml:space="preserve">during </w:t>
            </w:r>
            <w:r w:rsidR="006A6217">
              <w:rPr>
                <w:i/>
                <w:color w:val="005188"/>
              </w:rPr>
              <w:t xml:space="preserve">a </w:t>
            </w:r>
            <w:r w:rsidR="00C54053">
              <w:rPr>
                <w:i/>
                <w:color w:val="005188"/>
              </w:rPr>
              <w:t>pandemic</w:t>
            </w:r>
            <w:r w:rsidR="00BC05D0" w:rsidRPr="00D22D62">
              <w:rPr>
                <w:i/>
                <w:color w:val="005188"/>
              </w:rPr>
              <w:t>.</w:t>
            </w:r>
          </w:p>
          <w:p w14:paraId="76EB9292" w14:textId="11507749" w:rsidR="00B60A81" w:rsidRDefault="00B60A81" w:rsidP="006B151D">
            <w:pPr>
              <w:pStyle w:val="TableBullet1"/>
              <w:numPr>
                <w:ilvl w:val="0"/>
                <w:numId w:val="22"/>
              </w:numPr>
              <w:rPr>
                <w:i/>
                <w:color w:val="005188"/>
              </w:rPr>
            </w:pPr>
            <w:r w:rsidRPr="00D22D62">
              <w:rPr>
                <w:i/>
                <w:color w:val="005188"/>
              </w:rPr>
              <w:t xml:space="preserve">Introduce yourself as the facilitator and explain that the facilitator is responsible for keeping </w:t>
            </w:r>
            <w:r w:rsidR="0088491B">
              <w:rPr>
                <w:i/>
                <w:color w:val="005188"/>
              </w:rPr>
              <w:t>the</w:t>
            </w:r>
            <w:r w:rsidRPr="00D22D62">
              <w:rPr>
                <w:i/>
                <w:color w:val="005188"/>
              </w:rPr>
              <w:t xml:space="preserve"> discussion focused on </w:t>
            </w:r>
            <w:r w:rsidR="002D3D6B" w:rsidRPr="00D22D62">
              <w:rPr>
                <w:i/>
                <w:color w:val="005188"/>
              </w:rPr>
              <w:t>workshop</w:t>
            </w:r>
            <w:r w:rsidRPr="00D22D62">
              <w:rPr>
                <w:i/>
                <w:color w:val="005188"/>
              </w:rPr>
              <w:t xml:space="preserve"> objectives and exploring</w:t>
            </w:r>
            <w:r w:rsidR="000D6FDB">
              <w:rPr>
                <w:i/>
                <w:color w:val="005188"/>
              </w:rPr>
              <w:t xml:space="preserve"> all</w:t>
            </w:r>
            <w:r w:rsidRPr="00D22D62">
              <w:rPr>
                <w:i/>
                <w:color w:val="005188"/>
              </w:rPr>
              <w:t xml:space="preserve"> issues within the time allotted</w:t>
            </w:r>
            <w:r w:rsidR="00BC05D0" w:rsidRPr="00D22D62">
              <w:rPr>
                <w:i/>
                <w:color w:val="005188"/>
              </w:rPr>
              <w:t>.</w:t>
            </w:r>
          </w:p>
          <w:p w14:paraId="29D99C00" w14:textId="0E84A150" w:rsidR="0021702A" w:rsidRPr="00EC1437" w:rsidRDefault="008C2DE4" w:rsidP="00360051">
            <w:pPr>
              <w:pStyle w:val="TableBullet1"/>
              <w:numPr>
                <w:ilvl w:val="0"/>
                <w:numId w:val="22"/>
              </w:numPr>
              <w:rPr>
                <w:i/>
                <w:color w:val="005188"/>
              </w:rPr>
            </w:pPr>
            <w:r w:rsidRPr="00EC1437">
              <w:rPr>
                <w:i/>
                <w:color w:val="005188"/>
              </w:rPr>
              <w:t>Explain that with hurricane season approaching (or specific hazard to your geographic location), this ESK can be used to assist SLTT governments with evaluating current hurricane (or all-hazards) response and recovery capabilities during a pandemic.</w:t>
            </w:r>
            <w:r w:rsidR="00EC1437" w:rsidRPr="00EC1437">
              <w:rPr>
                <w:i/>
                <w:color w:val="005188"/>
              </w:rPr>
              <w:t xml:space="preserve"> </w:t>
            </w:r>
          </w:p>
          <w:p w14:paraId="45E4D144" w14:textId="543942C6" w:rsidR="00B60A81" w:rsidRPr="00D22D62" w:rsidRDefault="00B60A81" w:rsidP="006B151D">
            <w:pPr>
              <w:pStyle w:val="TableBullet1"/>
              <w:numPr>
                <w:ilvl w:val="0"/>
                <w:numId w:val="22"/>
              </w:numPr>
              <w:rPr>
                <w:i/>
                <w:color w:val="005188"/>
              </w:rPr>
            </w:pPr>
            <w:r w:rsidRPr="00D22D62">
              <w:rPr>
                <w:i/>
                <w:color w:val="005188"/>
              </w:rPr>
              <w:t>Introduce any additional speakers and allow time for welcoming remarks</w:t>
            </w:r>
            <w:r w:rsidR="00BC05D0" w:rsidRPr="00D22D62">
              <w:rPr>
                <w:i/>
                <w:color w:val="005188"/>
              </w:rPr>
              <w:t>.</w:t>
            </w:r>
          </w:p>
          <w:p w14:paraId="3FF307A5" w14:textId="77777777" w:rsidR="000F31F0" w:rsidRDefault="00BA53C2" w:rsidP="006B151D">
            <w:pPr>
              <w:pStyle w:val="TableBullet1"/>
              <w:numPr>
                <w:ilvl w:val="0"/>
                <w:numId w:val="22"/>
              </w:numPr>
              <w:rPr>
                <w:i/>
                <w:color w:val="005188"/>
              </w:rPr>
            </w:pPr>
            <w:r w:rsidRPr="00D22D62">
              <w:rPr>
                <w:i/>
                <w:color w:val="005188"/>
              </w:rPr>
              <w:t xml:space="preserve">With small participant groups, </w:t>
            </w:r>
            <w:r w:rsidR="00B60A81" w:rsidRPr="00D22D62">
              <w:rPr>
                <w:i/>
                <w:color w:val="005188"/>
              </w:rPr>
              <w:t>allow time for participants to introduce themselves</w:t>
            </w:r>
            <w:r w:rsidR="00BC05D0" w:rsidRPr="00D22D62">
              <w:rPr>
                <w:i/>
                <w:color w:val="005188"/>
              </w:rPr>
              <w:t>.</w:t>
            </w:r>
          </w:p>
          <w:p w14:paraId="32CF62C2" w14:textId="35782F86" w:rsidR="00A82CCC" w:rsidRPr="000F31F0" w:rsidRDefault="00A82CCC" w:rsidP="006B151D">
            <w:pPr>
              <w:pStyle w:val="TableBullet1"/>
              <w:numPr>
                <w:ilvl w:val="0"/>
                <w:numId w:val="22"/>
              </w:numPr>
              <w:rPr>
                <w:i/>
                <w:color w:val="005188"/>
              </w:rPr>
            </w:pPr>
            <w:r w:rsidRPr="000F31F0">
              <w:rPr>
                <w:i/>
                <w:color w:val="005188"/>
              </w:rPr>
              <w:t xml:space="preserve">Given that you are likely to conduct this </w:t>
            </w:r>
            <w:r w:rsidR="000E3228">
              <w:rPr>
                <w:i/>
                <w:color w:val="005188"/>
              </w:rPr>
              <w:t>workshop</w:t>
            </w:r>
            <w:r w:rsidRPr="000F31F0">
              <w:rPr>
                <w:i/>
                <w:color w:val="005188"/>
              </w:rPr>
              <w:t xml:space="preserve"> remotely, address specific protocols (such as muting your microphones when not speaking, etc.) that will provide for an effective virtual meeting.</w:t>
            </w:r>
            <w:r w:rsidR="00694744">
              <w:rPr>
                <w:i/>
                <w:color w:val="005188"/>
              </w:rPr>
              <w:t xml:space="preserve"> </w:t>
            </w:r>
            <w:r w:rsidR="00FE6E8B">
              <w:rPr>
                <w:i/>
                <w:color w:val="005188"/>
              </w:rPr>
              <w:t xml:space="preserve">See </w:t>
            </w:r>
            <w:hyperlink w:anchor="_Appendix_A:_Facilitator" w:history="1">
              <w:r w:rsidR="00FE6E8B" w:rsidRPr="00EF47E6">
                <w:rPr>
                  <w:i/>
                  <w:color w:val="005188"/>
                </w:rPr>
                <w:t>Appendix A</w:t>
              </w:r>
            </w:hyperlink>
            <w:r w:rsidR="00FE6E8B">
              <w:rPr>
                <w:i/>
                <w:color w:val="005188"/>
              </w:rPr>
              <w:t xml:space="preserve"> </w:t>
            </w:r>
            <w:r w:rsidR="0054028E">
              <w:rPr>
                <w:i/>
                <w:color w:val="005188"/>
              </w:rPr>
              <w:t>of this guide</w:t>
            </w:r>
            <w:r w:rsidR="00463027">
              <w:rPr>
                <w:i/>
                <w:color w:val="005188"/>
              </w:rPr>
              <w:t xml:space="preserve"> </w:t>
            </w:r>
            <w:r w:rsidR="00FE6E8B">
              <w:rPr>
                <w:i/>
                <w:color w:val="005188"/>
              </w:rPr>
              <w:t xml:space="preserve">for a list of </w:t>
            </w:r>
            <w:r w:rsidR="0054028E">
              <w:rPr>
                <w:i/>
                <w:color w:val="005188"/>
              </w:rPr>
              <w:t>facilitator best practices.</w:t>
            </w:r>
          </w:p>
        </w:tc>
      </w:tr>
      <w:tr w:rsidR="00B60A81" w:rsidRPr="00BE1272" w14:paraId="26051460"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0E055F6" w14:textId="0B9E7C62" w:rsidR="00B60A81" w:rsidRPr="003A2844" w:rsidRDefault="00B60A81"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94EAE28" w14:textId="77777777" w:rsidR="00B60A81" w:rsidRPr="003A2844" w:rsidRDefault="00B60A81"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0A7C3509" w14:textId="77777777" w:rsidR="00B60A81" w:rsidRPr="003A2844" w:rsidRDefault="00B60A81"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FA48813" w14:textId="2227C022" w:rsidR="00B60A81" w:rsidRPr="00B60A81" w:rsidRDefault="00126DAF" w:rsidP="00B60A81">
            <w:pPr>
              <w:pStyle w:val="TableText"/>
              <w:rPr>
                <w:b/>
                <w:i/>
              </w:rPr>
            </w:pPr>
            <w:r>
              <w:rPr>
                <w:b/>
              </w:rPr>
              <w:t>WORKSHOP</w:t>
            </w:r>
            <w:r w:rsidR="00B60A81" w:rsidRPr="00B60A81">
              <w:rPr>
                <w:b/>
              </w:rPr>
              <w:t xml:space="preserve"> SCHEDULE </w:t>
            </w:r>
            <w:r w:rsidR="00B60A81" w:rsidRPr="00DC1460">
              <w:rPr>
                <w:b/>
                <w:color w:val="C00000"/>
              </w:rPr>
              <w:t>[Insert Time]</w:t>
            </w:r>
          </w:p>
        </w:tc>
      </w:tr>
      <w:tr w:rsidR="00B60A81" w:rsidRPr="00BE1272" w14:paraId="1973B2BE" w14:textId="6C3C04EA"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072A422" w14:textId="2CB5F50E" w:rsidR="00B60A81" w:rsidRPr="003A2844" w:rsidRDefault="00B60A81" w:rsidP="003A2844">
            <w:pPr>
              <w:pStyle w:val="TableText"/>
              <w:jc w:val="center"/>
              <w:rPr>
                <w:b/>
              </w:rPr>
            </w:pPr>
            <w:r w:rsidRPr="003A2844">
              <w:rPr>
                <w:b/>
              </w:rPr>
              <w:t>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90F8058" w14:textId="2DBFE5CE" w:rsidR="00B60A81" w:rsidRPr="003A2844" w:rsidRDefault="00B60A81"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42BBA18F" w14:textId="5F345FFB" w:rsidR="00B60A81" w:rsidRPr="003A2844" w:rsidRDefault="00126DAF" w:rsidP="003A2844">
            <w:pPr>
              <w:pStyle w:val="TableText"/>
              <w:jc w:val="center"/>
              <w:rPr>
                <w:b/>
              </w:rPr>
            </w:pPr>
            <w:r>
              <w:rPr>
                <w:b/>
              </w:rPr>
              <w:t>Workshop</w:t>
            </w:r>
            <w:r w:rsidR="00B60A81" w:rsidRPr="003A2844">
              <w:rPr>
                <w:b/>
              </w:rPr>
              <w:t xml:space="preserve"> Schedule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076607D" w14:textId="02D63077" w:rsidR="00B60A81" w:rsidRPr="00657184" w:rsidRDefault="00B60A81" w:rsidP="00B60A81">
            <w:pPr>
              <w:pStyle w:val="TableText"/>
              <w:rPr>
                <w:i/>
                <w:color w:val="005188"/>
              </w:rPr>
            </w:pPr>
            <w:r w:rsidRPr="00D22D62">
              <w:rPr>
                <w:i/>
                <w:color w:val="005188"/>
              </w:rPr>
              <w:t xml:space="preserve">Briefly go over the agenda and </w:t>
            </w:r>
            <w:r w:rsidR="002D3D6B" w:rsidRPr="00D22D62">
              <w:rPr>
                <w:i/>
                <w:color w:val="005188"/>
              </w:rPr>
              <w:t>workshop</w:t>
            </w:r>
            <w:r w:rsidRPr="00D22D62">
              <w:rPr>
                <w:i/>
                <w:color w:val="005188"/>
              </w:rPr>
              <w:t xml:space="preserve"> schedule</w:t>
            </w:r>
            <w:r w:rsidR="003E7FE1">
              <w:rPr>
                <w:i/>
                <w:color w:val="005188"/>
              </w:rPr>
              <w:t>:</w:t>
            </w:r>
          </w:p>
          <w:p w14:paraId="63A1DA13" w14:textId="77777777" w:rsidR="00917449" w:rsidRDefault="00733FE2" w:rsidP="006B151D">
            <w:pPr>
              <w:pStyle w:val="TableBullet1"/>
              <w:numPr>
                <w:ilvl w:val="0"/>
                <w:numId w:val="21"/>
              </w:numPr>
            </w:pPr>
            <w:r w:rsidRPr="00473ED0">
              <w:t>Welcome and Introductions</w:t>
            </w:r>
          </w:p>
          <w:p w14:paraId="3AEF8081" w14:textId="333CCCC4" w:rsidR="00B60A81" w:rsidRPr="00BE1272" w:rsidRDefault="00917449" w:rsidP="006B151D">
            <w:pPr>
              <w:pStyle w:val="TableBullet1"/>
              <w:numPr>
                <w:ilvl w:val="0"/>
                <w:numId w:val="21"/>
              </w:numPr>
            </w:pPr>
            <w:r>
              <w:t>Workshop</w:t>
            </w:r>
            <w:r w:rsidR="00B60A81" w:rsidRPr="00BE1272">
              <w:t xml:space="preserve"> Schedule</w:t>
            </w:r>
          </w:p>
          <w:p w14:paraId="67D6BE16" w14:textId="1416313A" w:rsidR="00B60A81" w:rsidRPr="00BE1272" w:rsidRDefault="00917449" w:rsidP="006B151D">
            <w:pPr>
              <w:pStyle w:val="TableBullet1"/>
              <w:numPr>
                <w:ilvl w:val="0"/>
                <w:numId w:val="21"/>
              </w:numPr>
            </w:pPr>
            <w:r>
              <w:t>Workshop</w:t>
            </w:r>
            <w:r w:rsidR="00B60A81" w:rsidRPr="00BE1272">
              <w:t xml:space="preserve"> Overview</w:t>
            </w:r>
          </w:p>
          <w:p w14:paraId="3253F76C" w14:textId="22182A29" w:rsidR="00B60A81" w:rsidRPr="00BE1272" w:rsidRDefault="00B60A81" w:rsidP="006B151D">
            <w:pPr>
              <w:pStyle w:val="TableBullet1"/>
              <w:numPr>
                <w:ilvl w:val="0"/>
                <w:numId w:val="21"/>
              </w:numPr>
            </w:pPr>
            <w:r w:rsidRPr="00BE1272">
              <w:t>Current Situation Update</w:t>
            </w:r>
          </w:p>
          <w:p w14:paraId="68185730" w14:textId="149347B2" w:rsidR="00B60A81" w:rsidRPr="00BE1272" w:rsidRDefault="00B60A81" w:rsidP="006B151D">
            <w:pPr>
              <w:pStyle w:val="TableBullet1"/>
              <w:numPr>
                <w:ilvl w:val="0"/>
                <w:numId w:val="21"/>
              </w:numPr>
            </w:pPr>
            <w:r w:rsidRPr="00BE1272">
              <w:t>Facilitated Discussion</w:t>
            </w:r>
          </w:p>
          <w:p w14:paraId="4D3385B8" w14:textId="623C7203" w:rsidR="00B60A81" w:rsidRPr="00BE1272" w:rsidRDefault="00B60A81" w:rsidP="006B151D">
            <w:pPr>
              <w:pStyle w:val="TableBullet1"/>
              <w:numPr>
                <w:ilvl w:val="0"/>
                <w:numId w:val="21"/>
              </w:numPr>
            </w:pPr>
            <w:r w:rsidRPr="00BE1272">
              <w:t>Action Items and Takeaways</w:t>
            </w:r>
          </w:p>
          <w:p w14:paraId="3331D2E0" w14:textId="2E5DA804" w:rsidR="00B60A81" w:rsidRPr="00BE1272" w:rsidRDefault="00B60A81" w:rsidP="006B151D">
            <w:pPr>
              <w:pStyle w:val="TableBullet1"/>
              <w:numPr>
                <w:ilvl w:val="0"/>
                <w:numId w:val="21"/>
              </w:numPr>
            </w:pPr>
            <w:r w:rsidRPr="00BE1272">
              <w:t>Closing Remarks</w:t>
            </w:r>
          </w:p>
        </w:tc>
      </w:tr>
      <w:tr w:rsidR="003E28A7" w:rsidRPr="00BE1272" w14:paraId="4E6CC9AA" w14:textId="6138DBFD"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1EFAC98A" w14:textId="479FE14A"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6126F61"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C479136"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69CF4ED" w14:textId="32C5F99C" w:rsidR="003E28A7" w:rsidRPr="00B60A81" w:rsidRDefault="006911BA" w:rsidP="003E28A7">
            <w:pPr>
              <w:pStyle w:val="TableText"/>
              <w:rPr>
                <w:b/>
              </w:rPr>
            </w:pPr>
            <w:r>
              <w:rPr>
                <w:b/>
              </w:rPr>
              <w:t>WORKSHOP</w:t>
            </w:r>
            <w:r w:rsidR="003E28A7" w:rsidRPr="00B60A81">
              <w:rPr>
                <w:b/>
              </w:rPr>
              <w:t xml:space="preserve"> OVERVIEW </w:t>
            </w:r>
            <w:r w:rsidR="003E28A7" w:rsidRPr="00DC1460">
              <w:rPr>
                <w:b/>
                <w:color w:val="C00000"/>
              </w:rPr>
              <w:t>[Insert Time]</w:t>
            </w:r>
          </w:p>
        </w:tc>
      </w:tr>
      <w:tr w:rsidR="003E28A7" w:rsidRPr="00BE1272" w14:paraId="62D4B974" w14:textId="3A71FAD4"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E8166FC" w14:textId="1221631E" w:rsidR="003E28A7" w:rsidRPr="003A2844" w:rsidRDefault="003E28A7" w:rsidP="003A2844">
            <w:pPr>
              <w:pStyle w:val="TableText"/>
              <w:jc w:val="center"/>
              <w:rPr>
                <w:b/>
              </w:rPr>
            </w:pPr>
            <w:r w:rsidRPr="003A2844">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5589E6D" w14:textId="7A0066F3"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33C27D03" w14:textId="4F2BBEF8" w:rsidR="003E28A7" w:rsidRPr="003A2844" w:rsidRDefault="006911BA" w:rsidP="003A2844">
            <w:pPr>
              <w:pStyle w:val="TableText"/>
              <w:jc w:val="center"/>
              <w:rPr>
                <w:b/>
              </w:rPr>
            </w:pPr>
            <w:r>
              <w:rPr>
                <w:b/>
              </w:rPr>
              <w:t>Workshop</w:t>
            </w:r>
            <w:r w:rsidR="003E28A7" w:rsidRPr="003A2844">
              <w:rPr>
                <w:b/>
              </w:rPr>
              <w:t xml:space="preserve"> Overview</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hideMark/>
          </w:tcPr>
          <w:p w14:paraId="23D3CE1C" w14:textId="51DBE8D4" w:rsidR="003E28A7" w:rsidRPr="00657184" w:rsidRDefault="003E28A7" w:rsidP="003E28A7">
            <w:pPr>
              <w:pStyle w:val="TableText"/>
              <w:rPr>
                <w:i/>
                <w:color w:val="005188"/>
              </w:rPr>
            </w:pPr>
            <w:r w:rsidRPr="00657184">
              <w:rPr>
                <w:i/>
                <w:color w:val="005188"/>
              </w:rPr>
              <w:t xml:space="preserve">Provide an overview of the </w:t>
            </w:r>
            <w:r w:rsidR="000E3228">
              <w:rPr>
                <w:i/>
                <w:color w:val="005188"/>
              </w:rPr>
              <w:t>workshop</w:t>
            </w:r>
            <w:r w:rsidRPr="00657184">
              <w:rPr>
                <w:i/>
                <w:color w:val="005188"/>
              </w:rPr>
              <w:t>:</w:t>
            </w:r>
          </w:p>
          <w:p w14:paraId="737AF0CC" w14:textId="4435EAA0" w:rsidR="003E28A7" w:rsidRPr="00BE1272" w:rsidRDefault="003E28A7" w:rsidP="00F54C94">
            <w:pPr>
              <w:pStyle w:val="TableText"/>
            </w:pPr>
            <w:r w:rsidRPr="00917B53">
              <w:rPr>
                <w:b/>
              </w:rPr>
              <w:t>Purpose</w:t>
            </w:r>
            <w:r w:rsidR="00917B53">
              <w:t>: P</w:t>
            </w:r>
            <w:r w:rsidR="007B656F">
              <w:t>rovide</w:t>
            </w:r>
            <w:r w:rsidR="00917B53" w:rsidRPr="00DC1460">
              <w:rPr>
                <w:color w:val="C00000"/>
              </w:rPr>
              <w:t xml:space="preserve"> [</w:t>
            </w:r>
            <w:r w:rsidR="00836CB0" w:rsidRPr="00DC1460">
              <w:rPr>
                <w:color w:val="C00000"/>
              </w:rPr>
              <w:t>y</w:t>
            </w:r>
            <w:r w:rsidR="00917B53" w:rsidRPr="00DC1460">
              <w:rPr>
                <w:color w:val="C00000"/>
              </w:rPr>
              <w:t xml:space="preserve">our organization </w:t>
            </w:r>
            <w:r w:rsidR="005F6F89" w:rsidRPr="00DC1460">
              <w:rPr>
                <w:color w:val="C00000"/>
              </w:rPr>
              <w:t>name</w:t>
            </w:r>
            <w:r w:rsidR="00917B53" w:rsidRPr="00DC1460">
              <w:rPr>
                <w:color w:val="C00000"/>
              </w:rPr>
              <w:t>]</w:t>
            </w:r>
            <w:r w:rsidR="00917B53" w:rsidRPr="00C357DF">
              <w:rPr>
                <w:color w:val="FF0000"/>
              </w:rPr>
              <w:t xml:space="preserve"> </w:t>
            </w:r>
            <w:r w:rsidR="007B656F">
              <w:t xml:space="preserve">an </w:t>
            </w:r>
            <w:r w:rsidR="00701E76">
              <w:t>opportunit</w:t>
            </w:r>
            <w:r w:rsidR="00116D38">
              <w:t>y to discuss</w:t>
            </w:r>
            <w:r w:rsidR="00AD7AA5">
              <w:t xml:space="preserve"> and evaluate</w:t>
            </w:r>
            <w:r w:rsidR="00116D38">
              <w:t xml:space="preserve"> </w:t>
            </w:r>
            <w:r w:rsidR="004F0867">
              <w:t xml:space="preserve">current </w:t>
            </w:r>
            <w:r w:rsidR="00116D38">
              <w:t>preparedness</w:t>
            </w:r>
            <w:r w:rsidR="004F0867">
              <w:t>, response, and recovery capabilities</w:t>
            </w:r>
            <w:r w:rsidR="00AD7AA5">
              <w:t xml:space="preserve"> </w:t>
            </w:r>
            <w:r w:rsidR="00D3371D">
              <w:t>while operating in a pandemic enviro</w:t>
            </w:r>
            <w:r w:rsidR="0069252A">
              <w:t>n</w:t>
            </w:r>
            <w:r w:rsidR="00D3371D">
              <w:t>ment</w:t>
            </w:r>
            <w:r w:rsidR="00116D38">
              <w:t>.</w:t>
            </w:r>
          </w:p>
          <w:p w14:paraId="518F753A" w14:textId="5057F435" w:rsidR="003E28A7" w:rsidRPr="0069387B" w:rsidRDefault="003E28A7" w:rsidP="00F54C94">
            <w:pPr>
              <w:pStyle w:val="TableBullet1"/>
              <w:rPr>
                <w:i/>
                <w:color w:val="005188"/>
              </w:rPr>
            </w:pPr>
            <w:r w:rsidRPr="006C7796">
              <w:rPr>
                <w:i/>
                <w:color w:val="005188"/>
              </w:rPr>
              <w:t>Explain that</w:t>
            </w:r>
            <w:r w:rsidR="006C7796" w:rsidRPr="006C7796">
              <w:rPr>
                <w:i/>
                <w:color w:val="005188"/>
              </w:rPr>
              <w:t xml:space="preserve"> the Preparedness in a Pandemic Exercise Starter Kit provides SLTT partners with preparedness solutions to discuss internally, as well as considerations, action items, and discussion questions for evaluation of their preparedness</w:t>
            </w:r>
            <w:r w:rsidR="00227C9D">
              <w:rPr>
                <w:i/>
                <w:color w:val="005188"/>
              </w:rPr>
              <w:t xml:space="preserve"> capabilities</w:t>
            </w:r>
            <w:r w:rsidR="006C7796" w:rsidRPr="006C7796">
              <w:rPr>
                <w:i/>
                <w:color w:val="005188"/>
              </w:rPr>
              <w:t xml:space="preserve"> while operating</w:t>
            </w:r>
            <w:r w:rsidR="00783AD2">
              <w:rPr>
                <w:i/>
                <w:color w:val="005188"/>
              </w:rPr>
              <w:t xml:space="preserve"> during a pandemic.</w:t>
            </w:r>
            <w:r w:rsidR="006C7796" w:rsidRPr="006C7796">
              <w:rPr>
                <w:i/>
                <w:color w:val="005188"/>
              </w:rPr>
              <w:t xml:space="preserve"> </w:t>
            </w:r>
            <w:r w:rsidRPr="006C7796">
              <w:rPr>
                <w:i/>
                <w:color w:val="005188"/>
              </w:rPr>
              <w:t>Planners need to remain flexible to continually reassess workplace conditions</w:t>
            </w:r>
            <w:r w:rsidR="00BA53C2" w:rsidRPr="006C7796">
              <w:rPr>
                <w:i/>
                <w:color w:val="005188"/>
              </w:rPr>
              <w:t>,</w:t>
            </w:r>
            <w:r w:rsidRPr="006C7796">
              <w:rPr>
                <w:i/>
                <w:color w:val="005188"/>
              </w:rPr>
              <w:t xml:space="preserve"> the implications of new public health recommendations and additional guidance</w:t>
            </w:r>
            <w:r w:rsidR="00BC05D0" w:rsidRPr="006C7796">
              <w:rPr>
                <w:i/>
                <w:color w:val="005188"/>
              </w:rPr>
              <w:t>.</w:t>
            </w:r>
          </w:p>
          <w:p w14:paraId="56881EF6" w14:textId="2D94BE6D" w:rsidR="003E28A7" w:rsidRPr="00BE1272" w:rsidRDefault="003E28A7" w:rsidP="00F54C94">
            <w:pPr>
              <w:pStyle w:val="TableText"/>
            </w:pPr>
            <w:r w:rsidRPr="00917B53">
              <w:rPr>
                <w:b/>
              </w:rPr>
              <w:t>Scope</w:t>
            </w:r>
            <w:r w:rsidR="00917B53">
              <w:t>:</w:t>
            </w:r>
          </w:p>
          <w:p w14:paraId="0EC49384" w14:textId="3D282F7A" w:rsidR="003E28A7" w:rsidRDefault="00917B53" w:rsidP="006B151D">
            <w:pPr>
              <w:pStyle w:val="TableBullet1"/>
              <w:numPr>
                <w:ilvl w:val="0"/>
                <w:numId w:val="20"/>
              </w:numPr>
            </w:pPr>
            <w:r>
              <w:t>This will be a</w:t>
            </w:r>
            <w:r w:rsidR="003E28A7" w:rsidRPr="0013702D">
              <w:rPr>
                <w:color w:val="C0504D" w:themeColor="accent2"/>
              </w:rPr>
              <w:t xml:space="preserve"> </w:t>
            </w:r>
            <w:r w:rsidR="003E28A7" w:rsidRPr="00DC1460">
              <w:rPr>
                <w:color w:val="C00000"/>
              </w:rPr>
              <w:t xml:space="preserve">[insert </w:t>
            </w:r>
            <w:r w:rsidR="00701860">
              <w:rPr>
                <w:color w:val="C00000"/>
              </w:rPr>
              <w:t>duration</w:t>
            </w:r>
            <w:r w:rsidR="003E28A7" w:rsidRPr="00DC1460">
              <w:rPr>
                <w:color w:val="C00000"/>
              </w:rPr>
              <w:t>]</w:t>
            </w:r>
            <w:r w:rsidR="00EC1A5A">
              <w:t xml:space="preserve"> </w:t>
            </w:r>
            <w:r w:rsidR="003E28A7" w:rsidRPr="00BE1272">
              <w:t xml:space="preserve">discussion-based </w:t>
            </w:r>
            <w:r w:rsidR="00BA53C2">
              <w:t>w</w:t>
            </w:r>
            <w:r w:rsidR="003E28A7">
              <w:t>orkshop</w:t>
            </w:r>
            <w:r>
              <w:t>.</w:t>
            </w:r>
          </w:p>
          <w:p w14:paraId="760F0BF2" w14:textId="1D7E2170" w:rsidR="006E339E" w:rsidRPr="0069387B" w:rsidRDefault="001C301D" w:rsidP="006B151D">
            <w:pPr>
              <w:pStyle w:val="TableBullet1"/>
              <w:numPr>
                <w:ilvl w:val="0"/>
                <w:numId w:val="24"/>
              </w:numPr>
              <w:rPr>
                <w:color w:val="005188"/>
              </w:rPr>
            </w:pPr>
            <w:r w:rsidRPr="0069387B">
              <w:rPr>
                <w:i/>
                <w:color w:val="005188"/>
              </w:rPr>
              <w:t>Explain</w:t>
            </w:r>
            <w:r w:rsidR="006E339E" w:rsidRPr="0069387B">
              <w:rPr>
                <w:i/>
                <w:color w:val="005188"/>
              </w:rPr>
              <w:t xml:space="preserve"> the structure of the </w:t>
            </w:r>
            <w:r w:rsidR="000E3228">
              <w:rPr>
                <w:i/>
                <w:color w:val="005188"/>
              </w:rPr>
              <w:t>workshop</w:t>
            </w:r>
            <w:r w:rsidR="006E339E" w:rsidRPr="0069387B">
              <w:rPr>
                <w:i/>
                <w:color w:val="005188"/>
              </w:rPr>
              <w:t xml:space="preserve"> if you have decided to conduct</w:t>
            </w:r>
            <w:r w:rsidR="00680083">
              <w:rPr>
                <w:i/>
                <w:color w:val="005188"/>
              </w:rPr>
              <w:t xml:space="preserve"> a</w:t>
            </w:r>
            <w:r w:rsidR="006E339E" w:rsidRPr="0069387B">
              <w:rPr>
                <w:i/>
                <w:color w:val="005188"/>
              </w:rPr>
              <w:t xml:space="preserve"> plenary</w:t>
            </w:r>
            <w:r w:rsidR="00680083">
              <w:rPr>
                <w:i/>
                <w:color w:val="005188"/>
              </w:rPr>
              <w:t xml:space="preserve"> session</w:t>
            </w:r>
            <w:r w:rsidR="006E339E" w:rsidRPr="0069387B">
              <w:rPr>
                <w:i/>
                <w:color w:val="005188"/>
              </w:rPr>
              <w:t xml:space="preserve">, multiple sessions or breakouts, </w:t>
            </w:r>
            <w:r w:rsidR="005B16D2" w:rsidRPr="0069387B">
              <w:rPr>
                <w:i/>
                <w:color w:val="005188"/>
              </w:rPr>
              <w:t>etc.</w:t>
            </w:r>
          </w:p>
          <w:p w14:paraId="5E9AAA3D" w14:textId="1EC09E1B" w:rsidR="00F54C94" w:rsidRPr="00F54C94" w:rsidRDefault="00917B53" w:rsidP="006B151D">
            <w:pPr>
              <w:pStyle w:val="TableBullet1"/>
              <w:numPr>
                <w:ilvl w:val="0"/>
                <w:numId w:val="20"/>
              </w:numPr>
            </w:pPr>
            <w:r>
              <w:t>Following an</w:t>
            </w:r>
            <w:r w:rsidR="00F54C94" w:rsidRPr="00F54C94">
              <w:t xml:space="preserve"> overview of the current situation</w:t>
            </w:r>
            <w:r>
              <w:t xml:space="preserve">, </w:t>
            </w:r>
            <w:r w:rsidR="00F54C94" w:rsidRPr="00F54C94">
              <w:t>participants</w:t>
            </w:r>
            <w:r>
              <w:t xml:space="preserve"> will</w:t>
            </w:r>
            <w:r w:rsidR="00F54C94" w:rsidRPr="00F54C94">
              <w:t xml:space="preserve"> engag</w:t>
            </w:r>
            <w:r>
              <w:t>e</w:t>
            </w:r>
            <w:r w:rsidR="00F54C94" w:rsidRPr="00F54C94">
              <w:t xml:space="preserve"> in</w:t>
            </w:r>
            <w:r>
              <w:t xml:space="preserve"> a</w:t>
            </w:r>
            <w:r w:rsidR="00F54C94" w:rsidRPr="00F54C94">
              <w:t xml:space="preserve"> discussion </w:t>
            </w:r>
            <w:r>
              <w:t xml:space="preserve">based on </w:t>
            </w:r>
            <w:r w:rsidR="00AC3257">
              <w:t xml:space="preserve">the </w:t>
            </w:r>
            <w:r w:rsidR="00AC3257" w:rsidRPr="00617159">
              <w:rPr>
                <w:i/>
              </w:rPr>
              <w:t>COVID-19 Considerations During Disaster Operations Checklists for Emergency Managers</w:t>
            </w:r>
            <w:r w:rsidR="001E2F11" w:rsidRPr="00A36057">
              <w:rPr>
                <w:i/>
              </w:rPr>
              <w:t>.</w:t>
            </w:r>
          </w:p>
          <w:p w14:paraId="29F10745" w14:textId="5610A5A4" w:rsidR="003E28A7" w:rsidRPr="00BE1272" w:rsidRDefault="003E28A7" w:rsidP="006B151D">
            <w:pPr>
              <w:pStyle w:val="TableBullet1"/>
              <w:numPr>
                <w:ilvl w:val="0"/>
                <w:numId w:val="20"/>
              </w:numPr>
            </w:pPr>
            <w:r w:rsidRPr="00BE1272">
              <w:t xml:space="preserve">Discussion questions are </w:t>
            </w:r>
            <w:r w:rsidRPr="00A32239">
              <w:t xml:space="preserve">organized based </w:t>
            </w:r>
            <w:r w:rsidR="00917B53">
              <w:t xml:space="preserve">around </w:t>
            </w:r>
            <w:r w:rsidR="00AC3257">
              <w:t>three</w:t>
            </w:r>
            <w:r w:rsidR="00917B53">
              <w:t xml:space="preserve"> </w:t>
            </w:r>
            <w:r w:rsidR="00AC3257">
              <w:t>checklist topics</w:t>
            </w:r>
            <w:r w:rsidR="00917B53">
              <w:t xml:space="preserve">: </w:t>
            </w:r>
            <w:r w:rsidR="00AC3257">
              <w:rPr>
                <w:b/>
              </w:rPr>
              <w:t>Preparedness</w:t>
            </w:r>
            <w:r w:rsidR="00917B53">
              <w:t xml:space="preserve">, </w:t>
            </w:r>
            <w:r w:rsidR="00AC3257">
              <w:rPr>
                <w:b/>
              </w:rPr>
              <w:t>Response</w:t>
            </w:r>
            <w:r w:rsidR="00917B53">
              <w:t xml:space="preserve">, and </w:t>
            </w:r>
            <w:r w:rsidR="00AC3257">
              <w:rPr>
                <w:b/>
              </w:rPr>
              <w:t>Recovery Considerations</w:t>
            </w:r>
            <w:r w:rsidR="001E2F11" w:rsidRPr="001F409E">
              <w:t>.</w:t>
            </w:r>
          </w:p>
          <w:p w14:paraId="45B59F0C" w14:textId="7C9043B4" w:rsidR="006305FF" w:rsidRDefault="006305FF" w:rsidP="006305FF">
            <w:pPr>
              <w:autoSpaceDE w:val="0"/>
              <w:autoSpaceDN w:val="0"/>
              <w:spacing w:before="40" w:after="40" w:line="260" w:lineRule="atLeast"/>
              <w:rPr>
                <w:i/>
                <w:color w:val="005188"/>
              </w:rPr>
            </w:pPr>
            <w:r w:rsidRPr="00AF02D0">
              <w:rPr>
                <w:i/>
                <w:color w:val="005188"/>
              </w:rPr>
              <w:t xml:space="preserve">Explain that </w:t>
            </w:r>
            <w:r w:rsidR="00AF02D0">
              <w:rPr>
                <w:i/>
                <w:color w:val="005188"/>
              </w:rPr>
              <w:t xml:space="preserve">the </w:t>
            </w:r>
            <w:r w:rsidR="003F0101">
              <w:rPr>
                <w:i/>
                <w:color w:val="005188"/>
              </w:rPr>
              <w:t>Preparedness in a Pandemic</w:t>
            </w:r>
            <w:r w:rsidR="00AF02D0">
              <w:rPr>
                <w:i/>
                <w:color w:val="005188"/>
              </w:rPr>
              <w:t xml:space="preserve"> ESK provides SLTT partners the opportunity to validate capabilities identified </w:t>
            </w:r>
            <w:r w:rsidR="00B05F67">
              <w:rPr>
                <w:i/>
                <w:color w:val="005188"/>
              </w:rPr>
              <w:t xml:space="preserve">during </w:t>
            </w:r>
            <w:r w:rsidR="00AF02D0">
              <w:rPr>
                <w:i/>
                <w:color w:val="005188"/>
              </w:rPr>
              <w:t>preparedness, response, and recovery. Participants in this workshop will discuss questions developed in the context of a pandemic to thoroughly review their current all-hazards plan</w:t>
            </w:r>
            <w:r w:rsidR="002E5813">
              <w:rPr>
                <w:i/>
                <w:color w:val="005188"/>
              </w:rPr>
              <w:t>s</w:t>
            </w:r>
            <w:r w:rsidR="00AF02D0">
              <w:rPr>
                <w:i/>
                <w:color w:val="005188"/>
              </w:rPr>
              <w:t>. I</w:t>
            </w:r>
            <w:r w:rsidRPr="00AF02D0">
              <w:rPr>
                <w:i/>
                <w:color w:val="005188"/>
              </w:rPr>
              <w:t xml:space="preserve">n today’s workshop, we will </w:t>
            </w:r>
            <w:r w:rsidR="006C7796" w:rsidRPr="00AF02D0">
              <w:rPr>
                <w:i/>
                <w:color w:val="005188"/>
              </w:rPr>
              <w:t xml:space="preserve">validate </w:t>
            </w:r>
            <w:r w:rsidR="00AF02D0" w:rsidRPr="00AF02D0">
              <w:rPr>
                <w:i/>
                <w:color w:val="005188"/>
              </w:rPr>
              <w:t>current capabilities and</w:t>
            </w:r>
            <w:r w:rsidRPr="00AF02D0">
              <w:rPr>
                <w:i/>
                <w:color w:val="005188"/>
              </w:rPr>
              <w:t xml:space="preserve"> discuss the challenges </w:t>
            </w:r>
            <w:r w:rsidR="00784EA0" w:rsidRPr="00AF02D0">
              <w:rPr>
                <w:i/>
                <w:color w:val="005188"/>
              </w:rPr>
              <w:t xml:space="preserve">we will face </w:t>
            </w:r>
            <w:r w:rsidRPr="00AF02D0">
              <w:rPr>
                <w:i/>
                <w:color w:val="005188"/>
              </w:rPr>
              <w:t xml:space="preserve">as our organization </w:t>
            </w:r>
            <w:r w:rsidR="00AF02D0" w:rsidRPr="00AF02D0">
              <w:rPr>
                <w:i/>
                <w:color w:val="005188"/>
              </w:rPr>
              <w:t>prepares for, responds to, and recovers from a simultaneous event (e.g., hurricane and pandemic)</w:t>
            </w:r>
            <w:r w:rsidRPr="00AF02D0">
              <w:rPr>
                <w:i/>
                <w:color w:val="005188"/>
              </w:rPr>
              <w:t>.</w:t>
            </w:r>
          </w:p>
          <w:p w14:paraId="4742A585" w14:textId="399D7696" w:rsidR="003E28A7" w:rsidRPr="00BE1272" w:rsidRDefault="003E28A7" w:rsidP="003E28A7">
            <w:pPr>
              <w:pStyle w:val="TableText"/>
              <w:rPr>
                <w:i/>
              </w:rPr>
            </w:pPr>
            <w:r w:rsidRPr="0069387B">
              <w:rPr>
                <w:i/>
                <w:color w:val="005188"/>
              </w:rPr>
              <w:t xml:space="preserve">Ask </w:t>
            </w:r>
            <w:r w:rsidR="00BC05D0" w:rsidRPr="0069387B">
              <w:rPr>
                <w:i/>
                <w:color w:val="005188"/>
              </w:rPr>
              <w:t>whether</w:t>
            </w:r>
            <w:r w:rsidRPr="0069387B">
              <w:rPr>
                <w:i/>
                <w:color w:val="005188"/>
              </w:rPr>
              <w:t xml:space="preserve"> participants have any questions</w:t>
            </w:r>
            <w:r w:rsidR="00BC05D0" w:rsidRPr="0069387B">
              <w:rPr>
                <w:i/>
                <w:color w:val="005188"/>
              </w:rPr>
              <w:t>.</w:t>
            </w:r>
          </w:p>
        </w:tc>
      </w:tr>
      <w:tr w:rsidR="003E28A7" w:rsidRPr="00BE1272" w14:paraId="2BB7BA9F" w14:textId="2614D3B1"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9F966B" w14:textId="6C6D9D19" w:rsidR="003E28A7" w:rsidRPr="003A2844" w:rsidRDefault="003E28A7" w:rsidP="003A2844">
            <w:pPr>
              <w:pStyle w:val="TableText"/>
              <w:jc w:val="center"/>
              <w:rPr>
                <w:b/>
              </w:rPr>
            </w:pPr>
            <w:bookmarkStart w:id="3" w:name="_Hlk520281314"/>
            <w:r w:rsidRPr="003A2844">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45A5937" w14:textId="31EA819B"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91D84B9" w14:textId="3AFCC30A" w:rsidR="003E28A7" w:rsidRPr="003A2844" w:rsidRDefault="00844D94" w:rsidP="003A2844">
            <w:pPr>
              <w:pStyle w:val="TableText"/>
              <w:jc w:val="center"/>
              <w:rPr>
                <w:b/>
              </w:rPr>
            </w:pPr>
            <w:r>
              <w:rPr>
                <w:b/>
              </w:rPr>
              <w:t>Workshop</w:t>
            </w:r>
            <w:r w:rsidR="003E28A7" w:rsidRPr="003A2844">
              <w:rPr>
                <w:b/>
              </w:rPr>
              <w:t xml:space="preserve"> Objectives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3A032E" w14:textId="1A426EAD" w:rsidR="003E28A7" w:rsidRPr="0069387B" w:rsidRDefault="003E28A7" w:rsidP="003E28A7">
            <w:pPr>
              <w:pStyle w:val="TableText"/>
              <w:rPr>
                <w:color w:val="005188"/>
              </w:rPr>
            </w:pPr>
            <w:r w:rsidRPr="0069387B">
              <w:rPr>
                <w:i/>
                <w:color w:val="005188"/>
              </w:rPr>
              <w:t xml:space="preserve">Review the </w:t>
            </w:r>
            <w:r w:rsidR="00614062" w:rsidRPr="0069387B">
              <w:rPr>
                <w:i/>
                <w:color w:val="005188"/>
              </w:rPr>
              <w:t>workshop</w:t>
            </w:r>
            <w:r w:rsidRPr="0069387B">
              <w:rPr>
                <w:i/>
                <w:color w:val="005188"/>
              </w:rPr>
              <w:t xml:space="preserve"> objectives.</w:t>
            </w:r>
          </w:p>
          <w:p w14:paraId="0FCB0059" w14:textId="37C2B67D" w:rsidR="00BA53C2" w:rsidRPr="00BA53C2" w:rsidRDefault="000E3228" w:rsidP="00BA53C2">
            <w:pPr>
              <w:pStyle w:val="TableText"/>
              <w:numPr>
                <w:ilvl w:val="0"/>
                <w:numId w:val="13"/>
              </w:numPr>
            </w:pPr>
            <w:r>
              <w:t>Discuss the challenges of conducting response and recovery operations during a pandemic event.</w:t>
            </w:r>
          </w:p>
          <w:p w14:paraId="79D91BA3" w14:textId="49050DAE" w:rsidR="00BA53C2" w:rsidRDefault="00BA53C2" w:rsidP="00BA53C2">
            <w:pPr>
              <w:pStyle w:val="TableText"/>
              <w:numPr>
                <w:ilvl w:val="0"/>
                <w:numId w:val="13"/>
              </w:numPr>
            </w:pPr>
            <w:r w:rsidRPr="00BA53C2">
              <w:t>Determine</w:t>
            </w:r>
            <w:r w:rsidR="000E3228">
              <w:t xml:space="preserve"> if current preparedness, response, and recovery capabilities are </w:t>
            </w:r>
            <w:proofErr w:type="gramStart"/>
            <w:r w:rsidR="000E3228">
              <w:t>sufficient</w:t>
            </w:r>
            <w:proofErr w:type="gramEnd"/>
            <w:r w:rsidR="000E3228">
              <w:t xml:space="preserve"> to support simultaneous disasters, one being a pandemic</w:t>
            </w:r>
          </w:p>
          <w:p w14:paraId="61EA9E7B" w14:textId="736AA827" w:rsidR="000E3228" w:rsidRPr="00BA53C2" w:rsidRDefault="000E3228" w:rsidP="00BA53C2">
            <w:pPr>
              <w:pStyle w:val="TableText"/>
              <w:numPr>
                <w:ilvl w:val="0"/>
                <w:numId w:val="13"/>
              </w:numPr>
            </w:pPr>
            <w:r>
              <w:t>Identify how plans, policies, and practices may need to be adapted to support scalable and flexible operations.</w:t>
            </w:r>
          </w:p>
          <w:p w14:paraId="0C797CDC" w14:textId="723589D7" w:rsidR="003E28A7" w:rsidRPr="00AA0318" w:rsidRDefault="000E3228" w:rsidP="00BA53C2">
            <w:pPr>
              <w:pStyle w:val="TableText"/>
              <w:numPr>
                <w:ilvl w:val="0"/>
                <w:numId w:val="13"/>
              </w:numPr>
            </w:pPr>
            <w:r>
              <w:t>Develop an action plan that defines the next steps required to adapt response and recovery plans</w:t>
            </w:r>
            <w:r w:rsidR="000C07E7">
              <w:t>.</w:t>
            </w:r>
          </w:p>
        </w:tc>
      </w:tr>
      <w:bookmarkEnd w:id="3"/>
      <w:tr w:rsidR="003E28A7" w:rsidRPr="00BE1272" w14:paraId="0E381270"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229CB09" w14:textId="1EC507EA" w:rsidR="003E28A7" w:rsidRPr="003A2844" w:rsidRDefault="003E28A7" w:rsidP="003A2844">
            <w:pPr>
              <w:pStyle w:val="TableText"/>
              <w:jc w:val="center"/>
              <w:rPr>
                <w:b/>
              </w:rPr>
            </w:pPr>
            <w:r w:rsidRPr="003A2844">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5EE8BE" w14:textId="6062F46D"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139E03" w14:textId="17E6593B" w:rsidR="003E28A7" w:rsidRPr="003A2844" w:rsidRDefault="00844D94" w:rsidP="003A2844">
            <w:pPr>
              <w:pStyle w:val="TableText"/>
              <w:jc w:val="center"/>
              <w:rPr>
                <w:b/>
              </w:rPr>
            </w:pPr>
            <w:r>
              <w:rPr>
                <w:b/>
              </w:rPr>
              <w:t>Workshop</w:t>
            </w:r>
            <w:r w:rsidR="003E28A7" w:rsidRPr="003A2844">
              <w:rPr>
                <w:b/>
              </w:rPr>
              <w:t xml:space="preserve"> Guidelines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FA94BEB" w14:textId="0057FEF1" w:rsidR="003E28A7" w:rsidRPr="0069387B" w:rsidRDefault="003E28A7" w:rsidP="003E28A7">
            <w:pPr>
              <w:pStyle w:val="TableText"/>
              <w:rPr>
                <w:i/>
                <w:color w:val="005188"/>
              </w:rPr>
            </w:pPr>
            <w:r w:rsidRPr="0069387B">
              <w:rPr>
                <w:i/>
                <w:color w:val="005188"/>
              </w:rPr>
              <w:t>Review the</w:t>
            </w:r>
            <w:r w:rsidR="00D34B3A" w:rsidRPr="0069387B">
              <w:rPr>
                <w:i/>
                <w:color w:val="005188"/>
              </w:rPr>
              <w:t xml:space="preserve"> workshop</w:t>
            </w:r>
            <w:r w:rsidRPr="0069387B">
              <w:rPr>
                <w:i/>
                <w:color w:val="005188"/>
              </w:rPr>
              <w:t xml:space="preserve"> guidelines with participants. Tell participants that </w:t>
            </w:r>
            <w:r w:rsidR="002C3E9B" w:rsidRPr="0069387B">
              <w:rPr>
                <w:i/>
                <w:color w:val="005188"/>
              </w:rPr>
              <w:t xml:space="preserve">identifying </w:t>
            </w:r>
            <w:r w:rsidRPr="0069387B">
              <w:rPr>
                <w:i/>
                <w:color w:val="005188"/>
              </w:rPr>
              <w:t>issue</w:t>
            </w:r>
            <w:r w:rsidR="002C3E9B" w:rsidRPr="0069387B">
              <w:rPr>
                <w:i/>
                <w:color w:val="005188"/>
              </w:rPr>
              <w:t>s</w:t>
            </w:r>
            <w:r w:rsidRPr="0069387B">
              <w:rPr>
                <w:i/>
                <w:color w:val="005188"/>
              </w:rPr>
              <w:t xml:space="preserve"> is not as valuable as </w:t>
            </w:r>
            <w:r w:rsidR="002C3E9B" w:rsidRPr="0069387B">
              <w:rPr>
                <w:i/>
                <w:color w:val="005188"/>
              </w:rPr>
              <w:t xml:space="preserve">making </w:t>
            </w:r>
            <w:r w:rsidRPr="0069387B">
              <w:rPr>
                <w:i/>
                <w:color w:val="005188"/>
              </w:rPr>
              <w:t>suggestions and recommend</w:t>
            </w:r>
            <w:r w:rsidR="002C3E9B" w:rsidRPr="0069387B">
              <w:rPr>
                <w:i/>
                <w:color w:val="005188"/>
              </w:rPr>
              <w:t>ing</w:t>
            </w:r>
            <w:r w:rsidRPr="0069387B">
              <w:rPr>
                <w:i/>
                <w:color w:val="005188"/>
              </w:rPr>
              <w:t xml:space="preserve"> actions that could improve efforts; problem-solving should be the focus.</w:t>
            </w:r>
          </w:p>
          <w:p w14:paraId="37F73333" w14:textId="11AF5560" w:rsidR="000C07E7" w:rsidRDefault="0005430D" w:rsidP="006B151D">
            <w:pPr>
              <w:pStyle w:val="TableBullet1"/>
              <w:numPr>
                <w:ilvl w:val="0"/>
                <w:numId w:val="19"/>
              </w:numPr>
            </w:pPr>
            <w:r w:rsidRPr="0005430D">
              <w:t>The desired outcome from this workshop could include a roadmap for a functional all-hazards plan tailored to an organization’s unique needs and missions.</w:t>
            </w:r>
          </w:p>
          <w:p w14:paraId="3F03BBE9" w14:textId="5629A182" w:rsidR="003E28A7" w:rsidRPr="00BE1272" w:rsidRDefault="003E28A7" w:rsidP="006B151D">
            <w:pPr>
              <w:pStyle w:val="TableBullet1"/>
              <w:numPr>
                <w:ilvl w:val="0"/>
                <w:numId w:val="19"/>
              </w:numPr>
            </w:pPr>
            <w:r w:rsidRPr="00BE1272">
              <w:t>This is an open</w:t>
            </w:r>
            <w:r w:rsidR="005B7283">
              <w:t>,</w:t>
            </w:r>
            <w:r w:rsidRPr="00BE1272">
              <w:t xml:space="preserve"> </w:t>
            </w:r>
            <w:r w:rsidRPr="00844D94">
              <w:t>no-fault environment</w:t>
            </w:r>
            <w:r w:rsidRPr="00BE1272">
              <w:t xml:space="preserve"> – varying viewpoints, even disagreements, are expected</w:t>
            </w:r>
            <w:r w:rsidR="00844D94">
              <w:t>.</w:t>
            </w:r>
          </w:p>
          <w:p w14:paraId="0D4CBB6E" w14:textId="70DC92C7" w:rsidR="003E28A7" w:rsidRPr="00BE1272" w:rsidRDefault="00844D94" w:rsidP="006B151D">
            <w:pPr>
              <w:pStyle w:val="TableBullet1"/>
              <w:numPr>
                <w:ilvl w:val="0"/>
                <w:numId w:val="19"/>
              </w:numPr>
            </w:pPr>
            <w:r>
              <w:t>Please b</w:t>
            </w:r>
            <w:r w:rsidR="003E28A7" w:rsidRPr="00BE1272">
              <w:t xml:space="preserve">ase your responses on </w:t>
            </w:r>
            <w:r w:rsidR="003E28A7" w:rsidRPr="00844D94">
              <w:t>current guidance and plans</w:t>
            </w:r>
            <w:r w:rsidR="003E28A7" w:rsidRPr="00BE1272">
              <w:t>, policies, procedures, capabilities and resources</w:t>
            </w:r>
            <w:r>
              <w:t>.</w:t>
            </w:r>
          </w:p>
          <w:p w14:paraId="663BDDA4" w14:textId="58F7C8DD" w:rsidR="003E28A7" w:rsidRPr="00BE1272" w:rsidRDefault="003E28A7" w:rsidP="006B151D">
            <w:pPr>
              <w:pStyle w:val="TableBullet1"/>
              <w:numPr>
                <w:ilvl w:val="0"/>
                <w:numId w:val="19"/>
              </w:numPr>
            </w:pPr>
            <w:r w:rsidRPr="00BE1272">
              <w:t>Consider different approaches and suggest improvements</w:t>
            </w:r>
            <w:r w:rsidR="00844D94">
              <w:t>.</w:t>
            </w:r>
          </w:p>
          <w:p w14:paraId="21B2D284" w14:textId="01BFF41F" w:rsidR="003E28A7" w:rsidRPr="00BE1272" w:rsidRDefault="003E28A7" w:rsidP="006B151D">
            <w:pPr>
              <w:pStyle w:val="TableBullet1"/>
              <w:numPr>
                <w:ilvl w:val="0"/>
                <w:numId w:val="19"/>
              </w:numPr>
            </w:pPr>
            <w:r w:rsidRPr="00BE1272">
              <w:t xml:space="preserve">There is </w:t>
            </w:r>
            <w:r w:rsidRPr="00844D94">
              <w:t>no “hidden agenda</w:t>
            </w:r>
            <w:r w:rsidR="004B4170">
              <w:t>,</w:t>
            </w:r>
            <w:r w:rsidRPr="00844D94">
              <w:t xml:space="preserve">” </w:t>
            </w:r>
            <w:r w:rsidRPr="00BE1272">
              <w:t>nor are there any trick questions</w:t>
            </w:r>
            <w:r w:rsidR="005027A2">
              <w:t>.</w:t>
            </w:r>
          </w:p>
          <w:p w14:paraId="07A19C87" w14:textId="114DC43B" w:rsidR="003E28A7" w:rsidRPr="00BE1272" w:rsidRDefault="003E28A7" w:rsidP="006B151D">
            <w:pPr>
              <w:pStyle w:val="TableBullet1"/>
              <w:numPr>
                <w:ilvl w:val="0"/>
                <w:numId w:val="19"/>
              </w:numPr>
            </w:pPr>
            <w:r w:rsidRPr="00DC1460">
              <w:rPr>
                <w:color w:val="C00000"/>
              </w:rPr>
              <w:t>[Insert additional guidelines as appropriate</w:t>
            </w:r>
            <w:r w:rsidR="004B4170">
              <w:rPr>
                <w:color w:val="C00000"/>
              </w:rPr>
              <w:t>.</w:t>
            </w:r>
            <w:r w:rsidRPr="00DC1460">
              <w:rPr>
                <w:color w:val="C00000"/>
              </w:rPr>
              <w:t>]</w:t>
            </w:r>
          </w:p>
        </w:tc>
      </w:tr>
      <w:tr w:rsidR="003E28A7" w:rsidRPr="00BE1272" w14:paraId="010D4CC0"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2F58504" w14:textId="2FA4B8A1"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FCDEBE"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12F9F545"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4183DF3" w14:textId="176EBA7B" w:rsidR="003E28A7" w:rsidRPr="00B60A81" w:rsidRDefault="003E28A7" w:rsidP="003E28A7">
            <w:pPr>
              <w:pStyle w:val="TableText"/>
              <w:rPr>
                <w:b/>
                <w:shd w:val="clear" w:color="auto" w:fill="F2F2F2"/>
              </w:rPr>
            </w:pPr>
            <w:r w:rsidRPr="00B60A81">
              <w:rPr>
                <w:b/>
                <w:shd w:val="clear" w:color="auto" w:fill="F2F2F2"/>
              </w:rPr>
              <w:t xml:space="preserve">CURRENT SITUATION UPDATE </w:t>
            </w:r>
            <w:r w:rsidRPr="00DC1460">
              <w:rPr>
                <w:b/>
                <w:color w:val="C00000"/>
                <w:shd w:val="clear" w:color="auto" w:fill="F2F2F2"/>
              </w:rPr>
              <w:t xml:space="preserve">[Insert Time] </w:t>
            </w:r>
          </w:p>
        </w:tc>
      </w:tr>
      <w:tr w:rsidR="003E28A7" w:rsidRPr="00BE1272" w14:paraId="1DC0E03F" w14:textId="07B466D4"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4D09526" w14:textId="3FF2FC04" w:rsidR="003E28A7" w:rsidRPr="003A2844" w:rsidRDefault="00C34748" w:rsidP="003A2844">
            <w:pPr>
              <w:pStyle w:val="TableText"/>
              <w:jc w:val="center"/>
              <w:rPr>
                <w:b/>
              </w:rPr>
            </w:pPr>
            <w:r>
              <w:rPr>
                <w:b/>
              </w:rPr>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0F6A5D3" w14:textId="166C88FA" w:rsidR="003E28A7" w:rsidRPr="003A2844" w:rsidRDefault="003E28A7" w:rsidP="003A2844">
            <w:pPr>
              <w:pStyle w:val="TableText"/>
              <w:jc w:val="center"/>
              <w:rPr>
                <w:b/>
                <w:highlight w:val="yellow"/>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1447362" w14:textId="373F9C92" w:rsidR="003E28A7" w:rsidRPr="003A2844" w:rsidRDefault="003E28A7" w:rsidP="003A2844">
            <w:pPr>
              <w:pStyle w:val="TableText"/>
              <w:jc w:val="center"/>
              <w:rPr>
                <w:b/>
              </w:rPr>
            </w:pPr>
            <w:r w:rsidRPr="003A2844">
              <w:rPr>
                <w:b/>
              </w:rPr>
              <w:t>Current Situation Update</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29F46B" w14:textId="7B8AF62E" w:rsidR="003E28A7" w:rsidRPr="0069387B" w:rsidRDefault="003E28A7" w:rsidP="003E28A7">
            <w:pPr>
              <w:pStyle w:val="TableText"/>
              <w:rPr>
                <w:i/>
                <w:color w:val="005188"/>
              </w:rPr>
            </w:pPr>
            <w:r w:rsidRPr="0069387B">
              <w:rPr>
                <w:i/>
                <w:color w:val="005188"/>
              </w:rPr>
              <w:t xml:space="preserve">Review the current situation and status of </w:t>
            </w:r>
            <w:r w:rsidR="002C3E9B" w:rsidRPr="0069387B">
              <w:rPr>
                <w:i/>
                <w:color w:val="005188"/>
              </w:rPr>
              <w:t>the organization</w:t>
            </w:r>
            <w:r w:rsidR="002D3D6B" w:rsidRPr="0069387B">
              <w:rPr>
                <w:i/>
                <w:color w:val="005188"/>
              </w:rPr>
              <w:t>.</w:t>
            </w:r>
          </w:p>
          <w:p w14:paraId="47642B08" w14:textId="53B4682E" w:rsidR="387133D5" w:rsidRDefault="387133D5" w:rsidP="50E5A581">
            <w:pPr>
              <w:pStyle w:val="TableText"/>
              <w:rPr>
                <w:i/>
                <w:iCs/>
                <w:color w:val="005188"/>
              </w:rPr>
            </w:pPr>
            <w:r w:rsidRPr="7F7E09B4">
              <w:rPr>
                <w:i/>
                <w:iCs/>
                <w:color w:val="005188"/>
              </w:rPr>
              <w:t>The Current Situation Update is for your jurisdiction to refer to the most recent information regarding pandemic and operational considerations included, but not limited to, mass care sheltering, hurricanes, wildfires, earthquakes, and other simultaneous disasters</w:t>
            </w:r>
          </w:p>
          <w:p w14:paraId="48F50B12" w14:textId="7B3D2DF3" w:rsidR="003E28A7" w:rsidRPr="0069387B" w:rsidRDefault="74D44144" w:rsidP="7EE071B3">
            <w:pPr>
              <w:pStyle w:val="Bullet1"/>
            </w:pPr>
            <w:r w:rsidRPr="7EE071B3">
              <w:rPr>
                <w:i/>
                <w:iCs/>
                <w:color w:val="005188"/>
              </w:rPr>
              <w:t xml:space="preserve">Highlight that this portion of the </w:t>
            </w:r>
            <w:r w:rsidR="58CDFE48" w:rsidRPr="7EE071B3">
              <w:rPr>
                <w:i/>
                <w:iCs/>
                <w:color w:val="005188"/>
              </w:rPr>
              <w:t>workshop</w:t>
            </w:r>
            <w:r w:rsidRPr="7EE071B3">
              <w:rPr>
                <w:i/>
                <w:iCs/>
                <w:color w:val="005188"/>
              </w:rPr>
              <w:t xml:space="preserve"> focuses on the current state of operations.</w:t>
            </w:r>
            <w:r w:rsidR="53275AC8" w:rsidRPr="7EE071B3">
              <w:rPr>
                <w:i/>
                <w:iCs/>
                <w:color w:val="005188"/>
              </w:rPr>
              <w:t xml:space="preserve"> Explain to participants that the following webpages </w:t>
            </w:r>
            <w:r w:rsidR="7B206DCE" w:rsidRPr="7EE071B3">
              <w:rPr>
                <w:i/>
                <w:iCs/>
                <w:color w:val="005188"/>
              </w:rPr>
              <w:t xml:space="preserve">are only a few of the </w:t>
            </w:r>
            <w:r w:rsidR="682FF731" w:rsidRPr="7EE071B3">
              <w:rPr>
                <w:i/>
                <w:iCs/>
                <w:color w:val="005188"/>
              </w:rPr>
              <w:t>resources</w:t>
            </w:r>
            <w:r w:rsidR="7B206DCE" w:rsidRPr="7EE071B3">
              <w:rPr>
                <w:i/>
                <w:iCs/>
                <w:color w:val="005188"/>
              </w:rPr>
              <w:t xml:space="preserve"> provided within the </w:t>
            </w:r>
            <w:proofErr w:type="gramStart"/>
            <w:r w:rsidR="70C788D0" w:rsidRPr="7EE071B3">
              <w:rPr>
                <w:i/>
                <w:iCs/>
                <w:color w:val="005188"/>
              </w:rPr>
              <w:t>“</w:t>
            </w:r>
            <w:r w:rsidR="0AE22509" w:rsidRPr="7EE071B3">
              <w:rPr>
                <w:i/>
                <w:iCs/>
              </w:rPr>
              <w:t xml:space="preserve"> COVID</w:t>
            </w:r>
            <w:proofErr w:type="gramEnd"/>
            <w:r w:rsidR="0AE22509" w:rsidRPr="7EE071B3">
              <w:rPr>
                <w:i/>
                <w:iCs/>
              </w:rPr>
              <w:t>-19 Pandemic Operational Guidance for the 2020 Hurricane Season”</w:t>
            </w:r>
            <w:r w:rsidR="682FF731" w:rsidRPr="7EE071B3">
              <w:rPr>
                <w:i/>
                <w:iCs/>
                <w:color w:val="005188"/>
              </w:rPr>
              <w:t>.</w:t>
            </w:r>
          </w:p>
          <w:p w14:paraId="76A75AFE" w14:textId="284C6372" w:rsidR="003E28A7" w:rsidRPr="00DC1460" w:rsidRDefault="00881EE7" w:rsidP="006B151D">
            <w:pPr>
              <w:pStyle w:val="TableBullet1"/>
              <w:numPr>
                <w:ilvl w:val="0"/>
                <w:numId w:val="18"/>
              </w:numPr>
              <w:rPr>
                <w:color w:val="C00000"/>
              </w:rPr>
            </w:pPr>
            <w:r w:rsidRPr="00DC1460">
              <w:rPr>
                <w:color w:val="C00000"/>
              </w:rPr>
              <w:t>[</w:t>
            </w:r>
            <w:r w:rsidR="003E28A7" w:rsidRPr="00DC1460">
              <w:rPr>
                <w:color w:val="C00000"/>
              </w:rPr>
              <w:t>Information can be found on the following webpages to identify the current situation:</w:t>
            </w:r>
            <w:r w:rsidRPr="00DC1460">
              <w:rPr>
                <w:color w:val="C00000"/>
              </w:rPr>
              <w:t>]</w:t>
            </w:r>
          </w:p>
          <w:p w14:paraId="67813A2E" w14:textId="14465245" w:rsidR="00CD004C" w:rsidRPr="004E1E1D" w:rsidRDefault="003B0CC5" w:rsidP="008A6E99">
            <w:pPr>
              <w:pStyle w:val="TableBullet2"/>
              <w:rPr>
                <w:color w:val="C00000"/>
              </w:rPr>
            </w:pPr>
            <w:hyperlink r:id="rId17" w:history="1">
              <w:r w:rsidR="004E1E1D" w:rsidRPr="004E1E1D">
                <w:rPr>
                  <w:rStyle w:val="Hyperlink"/>
                  <w:color w:val="C00000"/>
                </w:rPr>
                <w:t xml:space="preserve">CDC Coronavirus (COVID-19) </w:t>
              </w:r>
              <w:r w:rsidR="00AB2D2B">
                <w:rPr>
                  <w:rStyle w:val="Hyperlink"/>
                  <w:color w:val="C00000"/>
                </w:rPr>
                <w:t>W</w:t>
              </w:r>
              <w:r w:rsidR="004E1E1D" w:rsidRPr="004E1E1D">
                <w:rPr>
                  <w:rStyle w:val="Hyperlink"/>
                  <w:color w:val="C00000"/>
                </w:rPr>
                <w:t>ebsite</w:t>
              </w:r>
            </w:hyperlink>
          </w:p>
          <w:p w14:paraId="6AF578BB" w14:textId="1759B4FE" w:rsidR="008A6E99" w:rsidRPr="00DC1460" w:rsidRDefault="003B0CC5" w:rsidP="008A6E99">
            <w:pPr>
              <w:pStyle w:val="TableBullet2"/>
              <w:rPr>
                <w:color w:val="C00000"/>
              </w:rPr>
            </w:pPr>
            <w:hyperlink r:id="rId18" w:history="1">
              <w:r w:rsidR="008A6E99" w:rsidRPr="00DC1460">
                <w:rPr>
                  <w:rStyle w:val="Hyperlink"/>
                  <w:color w:val="C00000"/>
                </w:rPr>
                <w:t>Coronavirus</w:t>
              </w:r>
              <w:r w:rsidR="008A6E99">
                <w:rPr>
                  <w:rStyle w:val="Hyperlink"/>
                  <w:color w:val="C00000"/>
                </w:rPr>
                <w:t>.gov</w:t>
              </w:r>
            </w:hyperlink>
          </w:p>
          <w:p w14:paraId="01F611BD" w14:textId="286654F5" w:rsidR="002046B2" w:rsidRPr="00427A10" w:rsidRDefault="003B0CC5" w:rsidP="002046B2">
            <w:pPr>
              <w:pStyle w:val="TableBullet2"/>
              <w:rPr>
                <w:color w:val="C00000"/>
              </w:rPr>
            </w:pPr>
            <w:hyperlink r:id="rId19" w:history="1">
              <w:r w:rsidR="00FC16CF" w:rsidRPr="00427A10">
                <w:rPr>
                  <w:rStyle w:val="Hyperlink"/>
                  <w:color w:val="C00000"/>
                </w:rPr>
                <w:t>FEMA’s Pandemic Resource Page for SLTT Partners</w:t>
              </w:r>
            </w:hyperlink>
          </w:p>
          <w:p w14:paraId="58134172" w14:textId="290D66C2" w:rsidR="002046B2" w:rsidRPr="00427A10" w:rsidRDefault="00A46E34" w:rsidP="002046B2">
            <w:pPr>
              <w:pStyle w:val="TableBullet2"/>
              <w:rPr>
                <w:rStyle w:val="Hyperlink"/>
                <w:color w:val="C00000"/>
              </w:rPr>
            </w:pPr>
            <w:r w:rsidRPr="00427A10">
              <w:rPr>
                <w:color w:val="C00000"/>
              </w:rPr>
              <w:fldChar w:fldCharType="begin"/>
            </w:r>
            <w:r w:rsidRPr="00427A10">
              <w:rPr>
                <w:color w:val="C00000"/>
              </w:rPr>
              <w:instrText xml:space="preserve"> HYPERLINK "https://www.fema.gov/media-library-data/1582825590194-2f000855d442fc3c9f18547d1468990d/NRF_FINALApproved_508_2011028v1040.pdf" </w:instrText>
            </w:r>
            <w:r w:rsidRPr="00427A10">
              <w:rPr>
                <w:color w:val="C00000"/>
              </w:rPr>
              <w:fldChar w:fldCharType="separate"/>
            </w:r>
            <w:r w:rsidRPr="00427A10">
              <w:rPr>
                <w:rStyle w:val="Hyperlink"/>
                <w:color w:val="C00000"/>
              </w:rPr>
              <w:t>National Response Frameworks</w:t>
            </w:r>
          </w:p>
          <w:p w14:paraId="75C29EAF" w14:textId="241D43D3" w:rsidR="002046B2" w:rsidRPr="00986CB6" w:rsidRDefault="00A46E34" w:rsidP="002046B2">
            <w:pPr>
              <w:pStyle w:val="TableBullet2"/>
              <w:rPr>
                <w:color w:val="C00000"/>
              </w:rPr>
            </w:pPr>
            <w:r w:rsidRPr="00427A10">
              <w:rPr>
                <w:color w:val="C00000"/>
              </w:rPr>
              <w:fldChar w:fldCharType="end"/>
            </w:r>
            <w:hyperlink r:id="rId20" w:history="1">
              <w:r w:rsidR="00AB2D2B" w:rsidRPr="00986CB6">
                <w:rPr>
                  <w:rStyle w:val="Hyperlink"/>
                  <w:color w:val="C00000"/>
                </w:rPr>
                <w:t>COVID-19 Fact Sheets and Guidance</w:t>
              </w:r>
            </w:hyperlink>
          </w:p>
          <w:p w14:paraId="2DA638BD" w14:textId="71C2CE95" w:rsidR="002673DC" w:rsidRPr="00DC1460" w:rsidRDefault="00376D95" w:rsidP="006B151D">
            <w:pPr>
              <w:pStyle w:val="TableBullet1"/>
              <w:numPr>
                <w:ilvl w:val="0"/>
                <w:numId w:val="18"/>
              </w:numPr>
              <w:rPr>
                <w:color w:val="C00000"/>
              </w:rPr>
            </w:pPr>
            <w:bookmarkStart w:id="4" w:name="_Hlk38824348"/>
            <w:r w:rsidRPr="00DC1460">
              <w:rPr>
                <w:color w:val="C00000"/>
              </w:rPr>
              <w:t>[</w:t>
            </w:r>
            <w:r w:rsidR="002673DC" w:rsidRPr="00DC1460">
              <w:rPr>
                <w:color w:val="C00000"/>
              </w:rPr>
              <w:t>Provide specific information regarding</w:t>
            </w:r>
            <w:r w:rsidR="001E6398" w:rsidRPr="00DC1460">
              <w:rPr>
                <w:color w:val="C00000"/>
              </w:rPr>
              <w:t xml:space="preserve"> the</w:t>
            </w:r>
            <w:r w:rsidR="002673DC" w:rsidRPr="00DC1460">
              <w:rPr>
                <w:color w:val="C00000"/>
              </w:rPr>
              <w:t xml:space="preserve"> status of jurisdiction</w:t>
            </w:r>
            <w:r w:rsidR="001E6398" w:rsidRPr="00DC1460">
              <w:rPr>
                <w:color w:val="C00000"/>
              </w:rPr>
              <w:t>s or areas</w:t>
            </w:r>
            <w:r w:rsidR="002673DC" w:rsidRPr="00DC1460">
              <w:rPr>
                <w:color w:val="C00000"/>
              </w:rPr>
              <w:t xml:space="preserve"> where </w:t>
            </w:r>
            <w:r w:rsidR="001E6398" w:rsidRPr="00DC1460">
              <w:rPr>
                <w:color w:val="C00000"/>
              </w:rPr>
              <w:t>your</w:t>
            </w:r>
            <w:r w:rsidR="002673DC" w:rsidRPr="00DC1460">
              <w:rPr>
                <w:color w:val="C00000"/>
              </w:rPr>
              <w:t xml:space="preserve"> </w:t>
            </w:r>
            <w:r w:rsidR="001E6398" w:rsidRPr="00DC1460">
              <w:rPr>
                <w:color w:val="C00000"/>
              </w:rPr>
              <w:t xml:space="preserve">organization has facilities, as </w:t>
            </w:r>
            <w:r w:rsidR="00E04778" w:rsidRPr="00DC1460">
              <w:rPr>
                <w:color w:val="C00000"/>
              </w:rPr>
              <w:t>appropriate.</w:t>
            </w:r>
            <w:r w:rsidRPr="00DC1460">
              <w:rPr>
                <w:color w:val="C00000"/>
              </w:rPr>
              <w:t>]</w:t>
            </w:r>
          </w:p>
          <w:bookmarkEnd w:id="4"/>
          <w:p w14:paraId="18A883F9" w14:textId="605E5FDA" w:rsidR="003E28A7" w:rsidRPr="00DC1460" w:rsidRDefault="00376D95" w:rsidP="006B151D">
            <w:pPr>
              <w:pStyle w:val="TableBullet1"/>
              <w:numPr>
                <w:ilvl w:val="0"/>
                <w:numId w:val="18"/>
              </w:numPr>
              <w:rPr>
                <w:color w:val="C00000"/>
              </w:rPr>
            </w:pPr>
            <w:r w:rsidRPr="00DC1460">
              <w:rPr>
                <w:color w:val="C00000"/>
              </w:rPr>
              <w:t>[</w:t>
            </w:r>
            <w:r w:rsidR="003E28A7" w:rsidRPr="00DC1460">
              <w:rPr>
                <w:color w:val="C00000"/>
              </w:rPr>
              <w:t xml:space="preserve">Provide specific information regarding the status of </w:t>
            </w:r>
            <w:r w:rsidR="001E6B60">
              <w:rPr>
                <w:color w:val="C00000"/>
              </w:rPr>
              <w:t>your</w:t>
            </w:r>
            <w:r w:rsidR="00896544">
              <w:rPr>
                <w:color w:val="C00000"/>
              </w:rPr>
              <w:t xml:space="preserve"> organization</w:t>
            </w:r>
            <w:r w:rsidR="001E2F11" w:rsidRPr="00DC1460">
              <w:rPr>
                <w:color w:val="C00000"/>
              </w:rPr>
              <w:t>.</w:t>
            </w:r>
            <w:r w:rsidRPr="00DC1460">
              <w:rPr>
                <w:color w:val="C00000"/>
              </w:rPr>
              <w:t>]</w:t>
            </w:r>
          </w:p>
          <w:p w14:paraId="773900D7" w14:textId="28189D53" w:rsidR="006C028B" w:rsidRPr="006C028B" w:rsidRDefault="003E28A7" w:rsidP="006C028B">
            <w:pPr>
              <w:pStyle w:val="TableText"/>
              <w:rPr>
                <w:i/>
                <w:color w:val="005188"/>
              </w:rPr>
            </w:pPr>
            <w:r w:rsidRPr="00AF02D0">
              <w:rPr>
                <w:i/>
                <w:color w:val="005188"/>
              </w:rPr>
              <w:t>Explain that</w:t>
            </w:r>
            <w:r w:rsidR="006C028B">
              <w:t xml:space="preserve"> </w:t>
            </w:r>
            <w:r w:rsidR="006C028B" w:rsidRPr="006C028B">
              <w:rPr>
                <w:i/>
                <w:color w:val="005188"/>
              </w:rPr>
              <w:t xml:space="preserve">FEMA </w:t>
            </w:r>
            <w:r w:rsidR="000656DB">
              <w:rPr>
                <w:i/>
                <w:color w:val="005188"/>
              </w:rPr>
              <w:t>released</w:t>
            </w:r>
            <w:r w:rsidR="006C028B" w:rsidRPr="006C028B">
              <w:rPr>
                <w:i/>
                <w:color w:val="005188"/>
              </w:rPr>
              <w:t xml:space="preserve"> the </w:t>
            </w:r>
            <w:r w:rsidR="00717E83">
              <w:rPr>
                <w:i/>
                <w:color w:val="005188"/>
              </w:rPr>
              <w:t>“</w:t>
            </w:r>
            <w:r w:rsidR="006C028B" w:rsidRPr="006C028B">
              <w:rPr>
                <w:i/>
                <w:color w:val="005188"/>
              </w:rPr>
              <w:t>COVID-19 Pandemic Operational Guidance for the 2020 Hurricane Seaso</w:t>
            </w:r>
            <w:r w:rsidR="005027A2">
              <w:rPr>
                <w:i/>
                <w:color w:val="005188"/>
              </w:rPr>
              <w:t>n</w:t>
            </w:r>
            <w:r w:rsidR="00717E83">
              <w:rPr>
                <w:i/>
                <w:color w:val="005188"/>
              </w:rPr>
              <w:t>”</w:t>
            </w:r>
            <w:r w:rsidR="004A2F8D">
              <w:rPr>
                <w:i/>
                <w:color w:val="005188"/>
              </w:rPr>
              <w:t xml:space="preserve"> to:</w:t>
            </w:r>
          </w:p>
          <w:p w14:paraId="60E22AF8" w14:textId="0A3C9C8A" w:rsidR="006C028B" w:rsidRPr="006C028B" w:rsidRDefault="000656DB" w:rsidP="00CF064A">
            <w:pPr>
              <w:pStyle w:val="TableText"/>
              <w:numPr>
                <w:ilvl w:val="0"/>
                <w:numId w:val="39"/>
              </w:numPr>
              <w:rPr>
                <w:i/>
                <w:color w:val="005188"/>
              </w:rPr>
            </w:pPr>
            <w:r>
              <w:rPr>
                <w:i/>
                <w:color w:val="005188"/>
              </w:rPr>
              <w:t>Help emergency managers and public health officials best prepare for disasters, while continuing to respond to and recover from co</w:t>
            </w:r>
            <w:r w:rsidR="004774AF">
              <w:rPr>
                <w:i/>
                <w:color w:val="005188"/>
              </w:rPr>
              <w:t>ronavirus</w:t>
            </w:r>
            <w:r w:rsidR="006C028B" w:rsidRPr="006C028B">
              <w:rPr>
                <w:i/>
                <w:color w:val="005188"/>
              </w:rPr>
              <w:t xml:space="preserve">; </w:t>
            </w:r>
          </w:p>
          <w:p w14:paraId="5F975777" w14:textId="0180FD30" w:rsidR="006C028B" w:rsidRPr="006C028B" w:rsidRDefault="006C028B" w:rsidP="00CF064A">
            <w:pPr>
              <w:pStyle w:val="TableText"/>
              <w:numPr>
                <w:ilvl w:val="0"/>
                <w:numId w:val="39"/>
              </w:numPr>
              <w:rPr>
                <w:i/>
                <w:color w:val="005188"/>
              </w:rPr>
            </w:pPr>
            <w:r w:rsidRPr="006C028B">
              <w:rPr>
                <w:i/>
                <w:color w:val="005188"/>
              </w:rPr>
              <w:t>Outline how FEMA plans to adapt response and recovery operations to the realities and risks of COVID-19 to</w:t>
            </w:r>
            <w:r w:rsidR="004A2F8D">
              <w:rPr>
                <w:i/>
                <w:color w:val="005188"/>
              </w:rPr>
              <w:t>:</w:t>
            </w:r>
          </w:p>
          <w:p w14:paraId="4C03553C" w14:textId="311F1D2D" w:rsidR="006C028B" w:rsidRPr="006C028B" w:rsidRDefault="006C028B" w:rsidP="00CF064A">
            <w:pPr>
              <w:pStyle w:val="TableText"/>
              <w:numPr>
                <w:ilvl w:val="3"/>
                <w:numId w:val="41"/>
              </w:numPr>
              <w:ind w:left="1080"/>
              <w:rPr>
                <w:i/>
                <w:color w:val="005188"/>
              </w:rPr>
            </w:pPr>
            <w:r w:rsidRPr="006C028B">
              <w:rPr>
                <w:i/>
                <w:color w:val="005188"/>
              </w:rPr>
              <w:t xml:space="preserve">Ensure prioritization for life safety, life sustainment, and workforce protection, and </w:t>
            </w:r>
          </w:p>
          <w:p w14:paraId="36E9B2F1" w14:textId="63BD37E0" w:rsidR="006C028B" w:rsidRPr="006C028B" w:rsidRDefault="006C028B" w:rsidP="00CF064A">
            <w:pPr>
              <w:pStyle w:val="TableText"/>
              <w:numPr>
                <w:ilvl w:val="3"/>
                <w:numId w:val="41"/>
              </w:numPr>
              <w:ind w:left="1080"/>
              <w:rPr>
                <w:i/>
                <w:color w:val="005188"/>
              </w:rPr>
            </w:pPr>
            <w:r w:rsidRPr="006C028B">
              <w:rPr>
                <w:i/>
                <w:color w:val="005188"/>
              </w:rPr>
              <w:t>Maintain the delivery of FEMA’s programs and help to solve complex problems by using whole-of-community disaster assistance to the highest level possible;</w:t>
            </w:r>
          </w:p>
          <w:p w14:paraId="7A0B4772" w14:textId="11D2163F" w:rsidR="00222C32" w:rsidRPr="0053658A" w:rsidRDefault="006C028B" w:rsidP="00CF064A">
            <w:pPr>
              <w:pStyle w:val="TableText"/>
              <w:numPr>
                <w:ilvl w:val="0"/>
                <w:numId w:val="40"/>
              </w:numPr>
              <w:rPr>
                <w:i/>
                <w:color w:val="005188"/>
              </w:rPr>
            </w:pPr>
            <w:r w:rsidRPr="006C028B">
              <w:rPr>
                <w:i/>
                <w:color w:val="005188"/>
              </w:rPr>
              <w:t>Allow SLTT emergency managers to prepare and plan accordingly based on FEMA’s operational posture and create a shared understanding of expectations between FEMA and SLTTs</w:t>
            </w:r>
            <w:r w:rsidR="00B30D48">
              <w:rPr>
                <w:i/>
                <w:color w:val="005188"/>
              </w:rPr>
              <w:t>.</w:t>
            </w:r>
          </w:p>
        </w:tc>
      </w:tr>
      <w:tr w:rsidR="003E28A7" w:rsidRPr="00BE1272" w14:paraId="04889DAC"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E932A0D" w14:textId="0403F6C3" w:rsidR="003E28A7" w:rsidRPr="003A2844" w:rsidRDefault="003E28A7" w:rsidP="003A284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4EC10C2A"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EFC801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B331C1" w14:textId="4204907A" w:rsidR="003E28A7" w:rsidRPr="00B60A81" w:rsidRDefault="003E28A7" w:rsidP="003E28A7">
            <w:pPr>
              <w:pStyle w:val="TableText"/>
              <w:rPr>
                <w:b/>
                <w:bCs/>
                <w:i/>
              </w:rPr>
            </w:pPr>
            <w:r w:rsidRPr="00B60A81">
              <w:rPr>
                <w:b/>
              </w:rPr>
              <w:t xml:space="preserve">FACILITATED DISCUSSION </w:t>
            </w:r>
            <w:r w:rsidRPr="00DC1460">
              <w:rPr>
                <w:b/>
                <w:color w:val="C00000"/>
              </w:rPr>
              <w:t xml:space="preserve">[Insert Time] </w:t>
            </w:r>
          </w:p>
        </w:tc>
      </w:tr>
      <w:tr w:rsidR="003E28A7" w:rsidRPr="00BE1272" w14:paraId="7A6C95F5"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7681974" w14:textId="40067374" w:rsidR="003E28A7" w:rsidRPr="003A2844" w:rsidRDefault="00AF02D0" w:rsidP="003A2844">
            <w:pPr>
              <w:pStyle w:val="TableText"/>
              <w:jc w:val="center"/>
              <w:rPr>
                <w:b/>
              </w:rPr>
            </w:pPr>
            <w:r>
              <w:rPr>
                <w:b/>
              </w:rPr>
              <w:t>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FA56D9A" w14:textId="03C69825"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86A8D75" w14:textId="00710B08" w:rsidR="003E28A7" w:rsidRPr="00780504" w:rsidRDefault="003D371C" w:rsidP="00780504">
            <w:pPr>
              <w:pStyle w:val="TableText"/>
              <w:jc w:val="center"/>
              <w:rPr>
                <w:b/>
              </w:rPr>
            </w:pPr>
            <w:r w:rsidRPr="003A2844">
              <w:rPr>
                <w:b/>
              </w:rPr>
              <w:t>Discussion Questions</w:t>
            </w:r>
            <w:r>
              <w:rPr>
                <w:b/>
              </w:rPr>
              <w:t xml:space="preserve">: </w:t>
            </w:r>
            <w:r w:rsidRPr="00C56DF6">
              <w:rPr>
                <w:b/>
                <w:i/>
              </w:rPr>
              <w:t>P</w:t>
            </w:r>
            <w:r w:rsidR="00780504">
              <w:rPr>
                <w:b/>
                <w:i/>
              </w:rPr>
              <w:t>reparedness Considerations</w:t>
            </w:r>
            <w:r w:rsidRPr="003A2844">
              <w:rPr>
                <w:b/>
              </w:rPr>
              <w:t xml:space="preserve"> (1/</w:t>
            </w:r>
            <w:r w:rsidR="00891537">
              <w:rPr>
                <w:b/>
              </w:rPr>
              <w:t>4</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0967EBA" w14:textId="4F29E6E8" w:rsidR="00F7291B" w:rsidRPr="003F79DC" w:rsidRDefault="00F7291B" w:rsidP="00F7291B">
            <w:pPr>
              <w:pStyle w:val="TableText"/>
              <w:rPr>
                <w:i/>
                <w:color w:val="005188"/>
              </w:rPr>
            </w:pPr>
            <w:r w:rsidRPr="003F79DC">
              <w:rPr>
                <w:i/>
                <w:color w:val="005188"/>
              </w:rPr>
              <w:t xml:space="preserve">Review the following </w:t>
            </w:r>
            <w:r w:rsidR="004942DD" w:rsidRPr="003F79DC">
              <w:rPr>
                <w:i/>
                <w:color w:val="005188"/>
              </w:rPr>
              <w:t>workshop</w:t>
            </w:r>
            <w:r w:rsidRPr="003F79DC">
              <w:rPr>
                <w:i/>
                <w:color w:val="005188"/>
              </w:rPr>
              <w:t xml:space="preserve"> discussion questions with participants.</w:t>
            </w:r>
          </w:p>
          <w:p w14:paraId="688876DE" w14:textId="61E835C3" w:rsidR="00F7291B" w:rsidRDefault="00F7291B" w:rsidP="00F7291B">
            <w:pPr>
              <w:pStyle w:val="TableText"/>
              <w:rPr>
                <w:i/>
                <w:color w:val="005188"/>
              </w:rPr>
            </w:pPr>
            <w:r w:rsidRPr="003F79DC">
              <w:rPr>
                <w:i/>
                <w:color w:val="005188"/>
              </w:rPr>
              <w:t>Add, tailor or augment suggested questions as appropriate for your organization.</w:t>
            </w:r>
          </w:p>
          <w:p w14:paraId="15623FC9" w14:textId="146AD159" w:rsidR="00AD7615" w:rsidRPr="00961209" w:rsidRDefault="7BE98EA8" w:rsidP="7EE071B3">
            <w:pPr>
              <w:pStyle w:val="TableText"/>
              <w:rPr>
                <w:i/>
                <w:iCs/>
                <w:color w:val="005188"/>
              </w:rPr>
            </w:pPr>
            <w:r w:rsidRPr="7EE071B3">
              <w:rPr>
                <w:i/>
                <w:iCs/>
                <w:color w:val="005188"/>
              </w:rPr>
              <w:t>Explain to participants that this section should focus on p</w:t>
            </w:r>
            <w:r w:rsidR="03F394A0" w:rsidRPr="7EE071B3">
              <w:rPr>
                <w:i/>
                <w:iCs/>
                <w:color w:val="005188"/>
              </w:rPr>
              <w:t>reparedness considerations as outlined in the</w:t>
            </w:r>
            <w:r w:rsidR="216891A7" w:rsidRPr="7EE071B3">
              <w:rPr>
                <w:i/>
                <w:iCs/>
                <w:color w:val="005188"/>
              </w:rPr>
              <w:t xml:space="preserve"> </w:t>
            </w:r>
            <w:r w:rsidR="66D61419" w:rsidRPr="7EE071B3">
              <w:rPr>
                <w:i/>
                <w:iCs/>
                <w:color w:val="005188"/>
              </w:rPr>
              <w:t>“</w:t>
            </w:r>
            <w:r w:rsidR="216891A7" w:rsidRPr="7EE071B3">
              <w:rPr>
                <w:i/>
                <w:iCs/>
                <w:color w:val="005188"/>
              </w:rPr>
              <w:t>COVID-19 Pandemic Operational Guidance for the 2020 Hurricane Season</w:t>
            </w:r>
            <w:r w:rsidR="66D61419" w:rsidRPr="7EE071B3">
              <w:rPr>
                <w:i/>
                <w:iCs/>
                <w:color w:val="005188"/>
              </w:rPr>
              <w:t>”</w:t>
            </w:r>
            <w:r w:rsidR="03F394A0" w:rsidRPr="7EE071B3">
              <w:rPr>
                <w:i/>
                <w:iCs/>
                <w:color w:val="005188"/>
              </w:rPr>
              <w:t>.</w:t>
            </w:r>
          </w:p>
          <w:p w14:paraId="5A4D2167" w14:textId="11BDBA4F" w:rsidR="003E28A7" w:rsidRPr="000F67CB" w:rsidRDefault="00780504" w:rsidP="003E28A7">
            <w:pPr>
              <w:pStyle w:val="TableText"/>
              <w:rPr>
                <w:b/>
              </w:rPr>
            </w:pPr>
            <w:r>
              <w:t xml:space="preserve">Preparedness </w:t>
            </w:r>
            <w:r w:rsidR="003E28A7" w:rsidRPr="00625483">
              <w:t>Discussion Questions</w:t>
            </w:r>
            <w:r w:rsidR="00625483" w:rsidRPr="00625483">
              <w:t>:</w:t>
            </w:r>
            <w:r w:rsidR="00625483">
              <w:rPr>
                <w:b/>
              </w:rPr>
              <w:t xml:space="preserve"> </w:t>
            </w:r>
            <w:r w:rsidRPr="00780504">
              <w:t>Review and Modify</w:t>
            </w:r>
          </w:p>
          <w:p w14:paraId="74EDE4F0" w14:textId="2793089C" w:rsidR="00AD786C" w:rsidRPr="00596CDC" w:rsidRDefault="00561886" w:rsidP="00780504">
            <w:pPr>
              <w:pStyle w:val="TableText"/>
              <w:numPr>
                <w:ilvl w:val="0"/>
                <w:numId w:val="14"/>
              </w:numPr>
              <w:rPr>
                <w:i/>
                <w:color w:val="005188"/>
              </w:rPr>
            </w:pPr>
            <w:r>
              <w:t>H</w:t>
            </w:r>
            <w:r w:rsidR="00A41784">
              <w:t xml:space="preserve">ow </w:t>
            </w:r>
            <w:r w:rsidR="00DF4546">
              <w:t xml:space="preserve">will </w:t>
            </w:r>
            <w:r w:rsidR="00A41784">
              <w:t>your jurisdiction</w:t>
            </w:r>
            <w:r>
              <w:t xml:space="preserve"> review and modif</w:t>
            </w:r>
            <w:r w:rsidR="00DF4546">
              <w:t>y</w:t>
            </w:r>
            <w:r>
              <w:t xml:space="preserve"> your emergency operations plan to align with </w:t>
            </w:r>
            <w:r w:rsidR="00E841DE">
              <w:t>pandemic</w:t>
            </w:r>
            <w:r>
              <w:t xml:space="preserve"> guidance, to include social distancing limitations, travel restrictions, fiscal impacts, reduction of government services, and potential impacts to your supply chain?</w:t>
            </w:r>
          </w:p>
          <w:p w14:paraId="0E6CBA84" w14:textId="19EC00EC" w:rsidR="00C826FE" w:rsidRPr="00A9099C" w:rsidRDefault="0030606A" w:rsidP="00534336">
            <w:pPr>
              <w:pStyle w:val="TableText"/>
              <w:numPr>
                <w:ilvl w:val="1"/>
                <w:numId w:val="14"/>
              </w:numPr>
              <w:ind w:left="1080"/>
              <w:rPr>
                <w:i/>
                <w:color w:val="005188"/>
              </w:rPr>
            </w:pPr>
            <w:r>
              <w:rPr>
                <w:i/>
                <w:color w:val="005188"/>
              </w:rPr>
              <w:t xml:space="preserve"> Where </w:t>
            </w:r>
            <w:r w:rsidR="00B30E77">
              <w:rPr>
                <w:i/>
                <w:color w:val="005188"/>
              </w:rPr>
              <w:t>will</w:t>
            </w:r>
            <w:r>
              <w:rPr>
                <w:i/>
                <w:color w:val="005188"/>
              </w:rPr>
              <w:t xml:space="preserve"> these modifications be captured</w:t>
            </w:r>
            <w:r w:rsidR="00E761E0">
              <w:rPr>
                <w:i/>
                <w:color w:val="005188"/>
              </w:rPr>
              <w:t>?</w:t>
            </w:r>
          </w:p>
          <w:p w14:paraId="019C40DB" w14:textId="6190310A" w:rsidR="006609BE" w:rsidRDefault="0052510F" w:rsidP="00780504">
            <w:pPr>
              <w:pStyle w:val="TableText"/>
              <w:numPr>
                <w:ilvl w:val="0"/>
                <w:numId w:val="14"/>
              </w:numPr>
            </w:pPr>
            <w:r>
              <w:t>How will your jurisdiction</w:t>
            </w:r>
            <w:r w:rsidR="00FC68FE" w:rsidRPr="00FC68FE">
              <w:t xml:space="preserve"> review and modif</w:t>
            </w:r>
            <w:r>
              <w:t>y</w:t>
            </w:r>
            <w:r w:rsidR="00FC68FE" w:rsidRPr="00FC68FE">
              <w:t xml:space="preserve"> your plans in accordance with applicable legal requirements to include special considerations for those with access and functional needs in a </w:t>
            </w:r>
            <w:r w:rsidR="00E572FD">
              <w:t xml:space="preserve">pandemic </w:t>
            </w:r>
            <w:r w:rsidR="00FC68FE" w:rsidRPr="00FC68FE">
              <w:t>environment?</w:t>
            </w:r>
          </w:p>
          <w:p w14:paraId="7BFFB8F7" w14:textId="3106624E" w:rsidR="00AC1C36" w:rsidRPr="00A95820" w:rsidRDefault="004079B0" w:rsidP="006B7E00">
            <w:pPr>
              <w:pStyle w:val="TableText"/>
              <w:numPr>
                <w:ilvl w:val="1"/>
                <w:numId w:val="50"/>
              </w:numPr>
              <w:ind w:left="1080"/>
              <w:rPr>
                <w:i/>
                <w:color w:val="005188"/>
              </w:rPr>
            </w:pPr>
            <w:r w:rsidRPr="004079B0">
              <w:rPr>
                <w:b/>
                <w:i/>
                <w:color w:val="005188"/>
              </w:rPr>
              <w:t>NOTE</w:t>
            </w:r>
            <w:r>
              <w:rPr>
                <w:i/>
                <w:color w:val="005188"/>
              </w:rPr>
              <w:t>:</w:t>
            </w:r>
            <w:r w:rsidR="00E83C8E" w:rsidRPr="00A95820">
              <w:rPr>
                <w:i/>
                <w:color w:val="005188"/>
              </w:rPr>
              <w:t xml:space="preserve"> additional information </w:t>
            </w:r>
            <w:r w:rsidR="00684F4E">
              <w:rPr>
                <w:i/>
                <w:color w:val="005188"/>
              </w:rPr>
              <w:t>regarding</w:t>
            </w:r>
            <w:r w:rsidR="00AE0AB7" w:rsidRPr="00A95820">
              <w:rPr>
                <w:i/>
                <w:color w:val="005188"/>
              </w:rPr>
              <w:t xml:space="preserve"> special </w:t>
            </w:r>
            <w:r w:rsidR="00A95820" w:rsidRPr="00A95820">
              <w:rPr>
                <w:i/>
                <w:color w:val="005188"/>
              </w:rPr>
              <w:t>considerations</w:t>
            </w:r>
            <w:r w:rsidR="00AE0AB7" w:rsidRPr="00A95820">
              <w:rPr>
                <w:i/>
                <w:color w:val="005188"/>
              </w:rPr>
              <w:t xml:space="preserve"> for </w:t>
            </w:r>
            <w:hyperlink r:id="rId21" w:history="1">
              <w:r w:rsidR="00AE0AB7" w:rsidRPr="00436109">
                <w:rPr>
                  <w:rStyle w:val="Hyperlink"/>
                  <w:i/>
                </w:rPr>
                <w:t>individuals with access and functional needs</w:t>
              </w:r>
            </w:hyperlink>
            <w:r w:rsidR="00AE0AB7" w:rsidRPr="00A95820">
              <w:rPr>
                <w:i/>
                <w:color w:val="005188"/>
              </w:rPr>
              <w:t xml:space="preserve"> can be found </w:t>
            </w:r>
            <w:r w:rsidR="00A95820" w:rsidRPr="00A95820">
              <w:rPr>
                <w:i/>
                <w:color w:val="005188"/>
              </w:rPr>
              <w:t>on the CDC website</w:t>
            </w:r>
            <w:r w:rsidR="00313EF6">
              <w:rPr>
                <w:i/>
                <w:color w:val="005188"/>
              </w:rPr>
              <w:t>.</w:t>
            </w:r>
          </w:p>
          <w:p w14:paraId="2D09CDBC" w14:textId="3F4E813F" w:rsidR="00C33243" w:rsidRPr="00C21A2D" w:rsidRDefault="00E0029B" w:rsidP="00780504">
            <w:pPr>
              <w:pStyle w:val="TableText"/>
              <w:numPr>
                <w:ilvl w:val="0"/>
                <w:numId w:val="14"/>
              </w:numPr>
              <w:rPr>
                <w:color w:val="005188"/>
              </w:rPr>
            </w:pPr>
            <w:r>
              <w:t>How i</w:t>
            </w:r>
            <w:r w:rsidR="00130A3D">
              <w:t>s your jurisdiction</w:t>
            </w:r>
            <w:r w:rsidR="0054575A">
              <w:t xml:space="preserve"> review</w:t>
            </w:r>
            <w:r w:rsidR="00130A3D">
              <w:t>ing</w:t>
            </w:r>
            <w:r w:rsidR="0054575A">
              <w:t xml:space="preserve"> and updat</w:t>
            </w:r>
            <w:r w:rsidR="00130A3D">
              <w:t>ing</w:t>
            </w:r>
            <w:r w:rsidR="0054575A">
              <w:t xml:space="preserve"> your continuity of operations (COOP) plans to continue essential functions and tasks with little to no interruption?</w:t>
            </w:r>
          </w:p>
          <w:p w14:paraId="608AFC8F" w14:textId="60BACD4F" w:rsidR="00C21A2D" w:rsidRPr="006048CB" w:rsidRDefault="00CE14BD" w:rsidP="00780504">
            <w:pPr>
              <w:pStyle w:val="TableText"/>
              <w:numPr>
                <w:ilvl w:val="0"/>
                <w:numId w:val="14"/>
              </w:numPr>
              <w:rPr>
                <w:color w:val="005188"/>
              </w:rPr>
            </w:pPr>
            <w:r>
              <w:t xml:space="preserve">If </w:t>
            </w:r>
            <w:r w:rsidR="00004F2A">
              <w:t>available resources</w:t>
            </w:r>
            <w:r w:rsidR="00B71C2E">
              <w:t xml:space="preserve"> and/or personnel </w:t>
            </w:r>
            <w:r w:rsidR="006D4D78">
              <w:t xml:space="preserve">are limited due to pandemic </w:t>
            </w:r>
            <w:r w:rsidR="00A31D05">
              <w:t>operations</w:t>
            </w:r>
            <w:r w:rsidR="004F3C40">
              <w:t>,</w:t>
            </w:r>
            <w:r w:rsidR="00B54C45">
              <w:t xml:space="preserve"> how will your</w:t>
            </w:r>
            <w:r w:rsidR="00486D4E">
              <w:t xml:space="preserve"> jurisdiction</w:t>
            </w:r>
            <w:r w:rsidR="00696114">
              <w:t xml:space="preserve"> </w:t>
            </w:r>
            <w:r w:rsidR="004062E7">
              <w:t>review and evaluate current mutual aid agreements and Emergency Management Assistance Compact (EMAC) agreements</w:t>
            </w:r>
            <w:r w:rsidR="000A12B1">
              <w:t xml:space="preserve"> and </w:t>
            </w:r>
            <w:r w:rsidR="00A81D1E">
              <w:t>how are you incorporating</w:t>
            </w:r>
            <w:r w:rsidR="000A12B1">
              <w:t xml:space="preserve"> virtual support</w:t>
            </w:r>
            <w:r w:rsidR="00717887">
              <w:t xml:space="preserve"> where possible</w:t>
            </w:r>
            <w:r w:rsidR="000A12B1">
              <w:t>?</w:t>
            </w:r>
          </w:p>
          <w:p w14:paraId="4AC1732E" w14:textId="62D87284" w:rsidR="006048CB" w:rsidRPr="007B0A32" w:rsidRDefault="2DBC0844" w:rsidP="7EE071B3">
            <w:pPr>
              <w:pStyle w:val="TableText"/>
              <w:numPr>
                <w:ilvl w:val="1"/>
                <w:numId w:val="51"/>
              </w:numPr>
              <w:ind w:left="1080"/>
              <w:rPr>
                <w:i/>
                <w:iCs/>
                <w:color w:val="005188"/>
              </w:rPr>
            </w:pPr>
            <w:r w:rsidRPr="7EE071B3">
              <w:rPr>
                <w:b/>
                <w:bCs/>
                <w:i/>
                <w:iCs/>
                <w:color w:val="005188"/>
              </w:rPr>
              <w:t>NOTE</w:t>
            </w:r>
            <w:r w:rsidRPr="7EE071B3">
              <w:rPr>
                <w:i/>
                <w:iCs/>
                <w:color w:val="005188"/>
              </w:rPr>
              <w:t xml:space="preserve">: </w:t>
            </w:r>
            <w:r w:rsidR="1661EA05" w:rsidRPr="7EE071B3">
              <w:rPr>
                <w:i/>
                <w:iCs/>
                <w:color w:val="005188"/>
              </w:rPr>
              <w:t xml:space="preserve">additional information regarding </w:t>
            </w:r>
            <w:hyperlink r:id="rId22" w:history="1">
              <w:r w:rsidR="1661EA05" w:rsidRPr="7EE071B3">
                <w:rPr>
                  <w:rStyle w:val="Hyperlink"/>
                  <w:i/>
                  <w:iCs/>
                </w:rPr>
                <w:t>E</w:t>
              </w:r>
              <w:r w:rsidR="52317748" w:rsidRPr="7EE071B3">
                <w:rPr>
                  <w:rStyle w:val="Hyperlink"/>
                  <w:i/>
                  <w:iCs/>
                </w:rPr>
                <w:t>M</w:t>
              </w:r>
              <w:r w:rsidR="1661EA05" w:rsidRPr="7EE071B3">
                <w:rPr>
                  <w:rStyle w:val="Hyperlink"/>
                  <w:i/>
                  <w:iCs/>
                </w:rPr>
                <w:t>AC</w:t>
              </w:r>
            </w:hyperlink>
            <w:r w:rsidR="52317748" w:rsidRPr="7EE071B3">
              <w:rPr>
                <w:i/>
                <w:iCs/>
                <w:color w:val="005188"/>
              </w:rPr>
              <w:t xml:space="preserve"> considerations can be found on the EMAC website.</w:t>
            </w:r>
            <w:r w:rsidR="00821E77">
              <w:rPr>
                <w:rStyle w:val="FootnoteReference"/>
                <w:i/>
                <w:color w:val="005188"/>
              </w:rPr>
              <w:footnoteReference w:id="2"/>
            </w:r>
          </w:p>
        </w:tc>
      </w:tr>
      <w:tr w:rsidR="003E28A7" w:rsidRPr="00BE1272" w14:paraId="4F4655D0"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9C1CFD" w14:textId="430582F0" w:rsidR="003E28A7" w:rsidRPr="003A2844" w:rsidRDefault="0061569D" w:rsidP="003A2844">
            <w:pPr>
              <w:pStyle w:val="TableText"/>
              <w:jc w:val="center"/>
              <w:rPr>
                <w:b/>
              </w:rPr>
            </w:pPr>
            <w:r>
              <w:rPr>
                <w:b/>
              </w:rPr>
              <w:t>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C10E841" w14:textId="237F5871"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FAAF75B" w14:textId="2D0F307B" w:rsidR="003D371C" w:rsidRPr="003A2844" w:rsidRDefault="00C56DF6" w:rsidP="00780504">
            <w:pPr>
              <w:pStyle w:val="TableText"/>
              <w:jc w:val="center"/>
              <w:rPr>
                <w:b/>
              </w:rPr>
            </w:pPr>
            <w:r w:rsidRPr="003A2844">
              <w:rPr>
                <w:b/>
              </w:rPr>
              <w:t>Discussion Questions</w:t>
            </w:r>
            <w:r>
              <w:rPr>
                <w:b/>
              </w:rPr>
              <w:t xml:space="preserve">: </w:t>
            </w:r>
            <w:r w:rsidR="00780504" w:rsidRPr="00C56DF6">
              <w:rPr>
                <w:b/>
                <w:i/>
              </w:rPr>
              <w:t>P</w:t>
            </w:r>
            <w:r w:rsidR="00780504">
              <w:rPr>
                <w:b/>
                <w:i/>
              </w:rPr>
              <w:t>reparedness Considerations</w:t>
            </w:r>
            <w:r w:rsidRPr="003A2844">
              <w:rPr>
                <w:b/>
              </w:rPr>
              <w:t xml:space="preserve"> (</w:t>
            </w:r>
            <w:r w:rsidR="00891537">
              <w:rPr>
                <w:b/>
              </w:rPr>
              <w:t>2</w:t>
            </w:r>
            <w:r w:rsidRPr="003A2844">
              <w:rPr>
                <w:b/>
              </w:rPr>
              <w:t>/</w:t>
            </w:r>
            <w:r w:rsidR="00891537">
              <w:rPr>
                <w:b/>
              </w:rPr>
              <w:t>4</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F10988" w14:textId="5EF829F9" w:rsidR="00F7291B" w:rsidRPr="003F79DC" w:rsidRDefault="00F7291B" w:rsidP="00F7291B">
            <w:pPr>
              <w:pStyle w:val="TableText"/>
              <w:rPr>
                <w:i/>
                <w:color w:val="005188"/>
              </w:rPr>
            </w:pPr>
            <w:r w:rsidRPr="003F79DC">
              <w:rPr>
                <w:i/>
                <w:color w:val="005188"/>
              </w:rPr>
              <w:t xml:space="preserve">Review the following </w:t>
            </w:r>
            <w:r w:rsidR="008E7B85" w:rsidRPr="003F79DC">
              <w:rPr>
                <w:i/>
                <w:color w:val="005188"/>
              </w:rPr>
              <w:t>workshop</w:t>
            </w:r>
            <w:r w:rsidRPr="003F79DC">
              <w:rPr>
                <w:i/>
                <w:color w:val="005188"/>
              </w:rPr>
              <w:t xml:space="preserve"> discussion questions with participants.</w:t>
            </w:r>
          </w:p>
          <w:p w14:paraId="6907AA5A" w14:textId="77777777" w:rsidR="00F7291B" w:rsidRPr="003F79DC" w:rsidRDefault="00F7291B" w:rsidP="00F7291B">
            <w:pPr>
              <w:pStyle w:val="TableText"/>
              <w:rPr>
                <w:i/>
                <w:color w:val="005188"/>
              </w:rPr>
            </w:pPr>
            <w:r w:rsidRPr="003F79DC">
              <w:rPr>
                <w:i/>
                <w:color w:val="005188"/>
              </w:rPr>
              <w:t>Add, tailor or augment suggested questions as appropriate for your organization.</w:t>
            </w:r>
          </w:p>
          <w:p w14:paraId="74621198" w14:textId="4A43380A" w:rsidR="003E28A7" w:rsidRPr="00D51AA6" w:rsidRDefault="00780504" w:rsidP="003E28A7">
            <w:pPr>
              <w:pStyle w:val="TableText"/>
            </w:pPr>
            <w:r>
              <w:t xml:space="preserve">Preparedness </w:t>
            </w:r>
            <w:r w:rsidR="003E28A7" w:rsidRPr="00D51AA6">
              <w:t>Discussion Questions</w:t>
            </w:r>
            <w:r w:rsidR="00D51AA6" w:rsidRPr="00D51AA6">
              <w:t xml:space="preserve">: </w:t>
            </w:r>
            <w:r>
              <w:t>Consider and Identify</w:t>
            </w:r>
          </w:p>
          <w:p w14:paraId="3BB57D04" w14:textId="04FD098E" w:rsidR="003E28A7" w:rsidRDefault="003344A5" w:rsidP="006B151D">
            <w:pPr>
              <w:pStyle w:val="TableText"/>
              <w:numPr>
                <w:ilvl w:val="0"/>
                <w:numId w:val="27"/>
              </w:numPr>
            </w:pPr>
            <w:r>
              <w:t>How are</w:t>
            </w:r>
            <w:r w:rsidR="002E5C1C">
              <w:t xml:space="preserve"> </w:t>
            </w:r>
            <w:r>
              <w:t>pandemic</w:t>
            </w:r>
            <w:r w:rsidR="002E5C1C">
              <w:t xml:space="preserve"> response and recovery efforts identif</w:t>
            </w:r>
            <w:r>
              <w:t>ying</w:t>
            </w:r>
            <w:r w:rsidR="002E5C1C">
              <w:t xml:space="preserve"> new partners, resources, planning shortfalls, or solutions to include in emergency operating plans and annexes, including private sector partners in grocery, fuel, home mitigation supplies, and medical supplies?</w:t>
            </w:r>
          </w:p>
          <w:p w14:paraId="159E444C" w14:textId="3315B718" w:rsidR="002E5C1C" w:rsidRDefault="009B3202" w:rsidP="006B151D">
            <w:pPr>
              <w:pStyle w:val="TableText"/>
              <w:numPr>
                <w:ilvl w:val="0"/>
                <w:numId w:val="27"/>
              </w:numPr>
            </w:pPr>
            <w:r>
              <w:t>H</w:t>
            </w:r>
            <w:r w:rsidR="00D02FF9">
              <w:t>ow will</w:t>
            </w:r>
            <w:r>
              <w:t xml:space="preserve"> you determine if you can use alternate communications</w:t>
            </w:r>
            <w:r w:rsidR="0031316C">
              <w:t xml:space="preserve"> and </w:t>
            </w:r>
            <w:r>
              <w:t>information technology support</w:t>
            </w:r>
            <w:r w:rsidR="0031316C">
              <w:t xml:space="preserve"> </w:t>
            </w:r>
            <w:r>
              <w:t>to operate your emergency operations center virtually?</w:t>
            </w:r>
          </w:p>
          <w:p w14:paraId="389802D0" w14:textId="6543D7DF" w:rsidR="00F16B51" w:rsidRDefault="00F16B51" w:rsidP="006B151D">
            <w:pPr>
              <w:pStyle w:val="TableText"/>
              <w:numPr>
                <w:ilvl w:val="0"/>
                <w:numId w:val="27"/>
              </w:numPr>
            </w:pPr>
            <w:r>
              <w:t>H</w:t>
            </w:r>
            <w:r w:rsidR="00EF0E3E">
              <w:t>ow will your jurisdiction incorporate</w:t>
            </w:r>
            <w:r>
              <w:t xml:space="preserve"> </w:t>
            </w:r>
            <w:r w:rsidR="00100A8D">
              <w:t xml:space="preserve">virtual environment delivery platforms </w:t>
            </w:r>
            <w:r w:rsidR="00904B95">
              <w:t>in</w:t>
            </w:r>
            <w:r w:rsidR="00100A8D">
              <w:t xml:space="preserve">to exercise plans </w:t>
            </w:r>
            <w:r w:rsidR="005A5B0D">
              <w:t xml:space="preserve">to </w:t>
            </w:r>
            <w:r w:rsidR="00100A8D">
              <w:t>overcome the challenges of limited face to face training, seminars, and workshops?</w:t>
            </w:r>
          </w:p>
          <w:p w14:paraId="5D16FDA6" w14:textId="77777777" w:rsidR="00C9359E" w:rsidRDefault="00522977" w:rsidP="006B151D">
            <w:pPr>
              <w:pStyle w:val="TableText"/>
              <w:numPr>
                <w:ilvl w:val="0"/>
                <w:numId w:val="27"/>
              </w:numPr>
            </w:pPr>
            <w:r>
              <w:t>H</w:t>
            </w:r>
            <w:r w:rsidR="001025E8">
              <w:t>ow will you</w:t>
            </w:r>
            <w:r>
              <w:t xml:space="preserve"> coordinate with public health officials to identify guidelines for workforce response? </w:t>
            </w:r>
          </w:p>
          <w:p w14:paraId="2F63021B" w14:textId="5E130FAC" w:rsidR="009B3202" w:rsidRPr="00A2073E" w:rsidRDefault="00A2073E" w:rsidP="00C9359E">
            <w:pPr>
              <w:pStyle w:val="TableText"/>
              <w:numPr>
                <w:ilvl w:val="1"/>
                <w:numId w:val="27"/>
              </w:numPr>
              <w:rPr>
                <w:i/>
                <w:color w:val="1F497D" w:themeColor="text2"/>
              </w:rPr>
            </w:pPr>
            <w:r w:rsidRPr="00A2073E">
              <w:rPr>
                <w:b/>
                <w:i/>
                <w:color w:val="1F497D" w:themeColor="text2"/>
              </w:rPr>
              <w:t>NOTE</w:t>
            </w:r>
            <w:r w:rsidR="00522977" w:rsidRPr="00A2073E">
              <w:rPr>
                <w:b/>
                <w:i/>
                <w:color w:val="1F497D" w:themeColor="text2"/>
              </w:rPr>
              <w:t>:</w:t>
            </w:r>
            <w:r w:rsidR="00522977" w:rsidRPr="00A2073E">
              <w:rPr>
                <w:i/>
                <w:color w:val="1F497D" w:themeColor="text2"/>
              </w:rPr>
              <w:t xml:space="preserve"> local conditions will influence decisions that public health officials make regarding community-level strategies)</w:t>
            </w:r>
          </w:p>
          <w:p w14:paraId="2B1CD488" w14:textId="04DC03E3" w:rsidR="00522977" w:rsidRDefault="00483A4A" w:rsidP="006B151D">
            <w:pPr>
              <w:pStyle w:val="TableText"/>
              <w:numPr>
                <w:ilvl w:val="0"/>
                <w:numId w:val="27"/>
              </w:numPr>
            </w:pPr>
            <w:r>
              <w:t>What</w:t>
            </w:r>
            <w:r w:rsidR="00522977">
              <w:t xml:space="preserve"> </w:t>
            </w:r>
            <w:r w:rsidR="002D4860">
              <w:t xml:space="preserve">strategies </w:t>
            </w:r>
            <w:r>
              <w:t xml:space="preserve">have you considered </w:t>
            </w:r>
            <w:r w:rsidR="002D4860">
              <w:t xml:space="preserve">to keep a disaster from overwhelming </w:t>
            </w:r>
            <w:r w:rsidR="002D4860" w:rsidRPr="004145E8">
              <w:t>9-1-1 centers</w:t>
            </w:r>
            <w:r w:rsidR="002D4860">
              <w:t xml:space="preserve">, such as establishing alternate call lines for non-emergency queries </w:t>
            </w:r>
            <w:r w:rsidR="00DD4E56">
              <w:t>from</w:t>
            </w:r>
            <w:r w:rsidR="002D4860">
              <w:t xml:space="preserve"> the public, increasing personnel capacity, and coordinating with agencies to divert non-emergency calls to alternate call centers?</w:t>
            </w:r>
          </w:p>
          <w:p w14:paraId="4CE02DB5" w14:textId="417365BB" w:rsidR="007B0A32" w:rsidRPr="004145E8" w:rsidRDefault="004079B0" w:rsidP="006B7E00">
            <w:pPr>
              <w:pStyle w:val="TableText"/>
              <w:numPr>
                <w:ilvl w:val="1"/>
                <w:numId w:val="51"/>
              </w:numPr>
              <w:ind w:left="1080"/>
              <w:rPr>
                <w:i/>
              </w:rPr>
            </w:pPr>
            <w:r w:rsidRPr="004079B0">
              <w:rPr>
                <w:b/>
                <w:i/>
                <w:color w:val="005188"/>
              </w:rPr>
              <w:t>NOTE</w:t>
            </w:r>
            <w:r>
              <w:rPr>
                <w:i/>
                <w:color w:val="005188"/>
              </w:rPr>
              <w:t>:</w:t>
            </w:r>
            <w:r w:rsidR="00C9036C" w:rsidRPr="004145E8">
              <w:rPr>
                <w:i/>
                <w:color w:val="005188"/>
              </w:rPr>
              <w:t xml:space="preserve"> additional information on </w:t>
            </w:r>
            <w:r w:rsidR="00DC11A3">
              <w:rPr>
                <w:i/>
                <w:color w:val="005188"/>
              </w:rPr>
              <w:t>pandemic operations</w:t>
            </w:r>
            <w:r w:rsidR="00187120" w:rsidRPr="004145E8">
              <w:rPr>
                <w:i/>
                <w:color w:val="005188"/>
              </w:rPr>
              <w:t xml:space="preserve"> best practices for </w:t>
            </w:r>
            <w:r w:rsidR="00187120" w:rsidRPr="00E76BBB">
              <w:rPr>
                <w:i/>
                <w:color w:val="005188"/>
              </w:rPr>
              <w:t xml:space="preserve">SLTT </w:t>
            </w:r>
            <w:hyperlink r:id="rId23" w:history="1">
              <w:r w:rsidR="00187120" w:rsidRPr="00E76BBB">
                <w:rPr>
                  <w:i/>
                  <w:color w:val="0000FF"/>
                  <w:u w:val="single"/>
                </w:rPr>
                <w:t xml:space="preserve">9-1-1 </w:t>
              </w:r>
              <w:r w:rsidR="004145E8" w:rsidRPr="00E76BBB">
                <w:rPr>
                  <w:i/>
                  <w:color w:val="0000FF"/>
                  <w:u w:val="single"/>
                </w:rPr>
                <w:t>c</w:t>
              </w:r>
              <w:r w:rsidR="00187120" w:rsidRPr="00E76BBB">
                <w:rPr>
                  <w:i/>
                  <w:color w:val="0000FF"/>
                  <w:u w:val="single"/>
                </w:rPr>
                <w:t>enters</w:t>
              </w:r>
            </w:hyperlink>
            <w:r w:rsidR="00187120" w:rsidRPr="004145E8">
              <w:rPr>
                <w:i/>
                <w:color w:val="005188"/>
              </w:rPr>
              <w:t xml:space="preserve"> can be found </w:t>
            </w:r>
            <w:r w:rsidR="004145E8" w:rsidRPr="004145E8">
              <w:rPr>
                <w:i/>
                <w:color w:val="005188"/>
              </w:rPr>
              <w:t>on the FEMA website.</w:t>
            </w:r>
          </w:p>
        </w:tc>
      </w:tr>
      <w:tr w:rsidR="00485BAE" w:rsidRPr="00BE1272" w14:paraId="08E6AB5E"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C34C8B2" w14:textId="684B06A7" w:rsidR="00485BAE" w:rsidRPr="003A2844" w:rsidRDefault="00485BAE" w:rsidP="00485BAE">
            <w:pPr>
              <w:pStyle w:val="TableText"/>
              <w:jc w:val="center"/>
              <w:rPr>
                <w:b/>
              </w:rPr>
            </w:pPr>
            <w:r w:rsidRPr="003A2844">
              <w:rPr>
                <w:b/>
              </w:rPr>
              <w:t>1</w:t>
            </w:r>
            <w:r w:rsidR="0061569D">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0042331" w14:textId="0A61F6C6" w:rsidR="00485BAE" w:rsidRPr="00DC1460" w:rsidRDefault="00485BAE" w:rsidP="00485BA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9C6D010" w14:textId="71B90DEA" w:rsidR="00485BAE" w:rsidRPr="003A2844" w:rsidRDefault="00485BAE" w:rsidP="00485BAE">
            <w:pPr>
              <w:pStyle w:val="TableText"/>
              <w:jc w:val="center"/>
              <w:rPr>
                <w:b/>
              </w:rPr>
            </w:pPr>
            <w:r w:rsidRPr="003A2844">
              <w:rPr>
                <w:b/>
              </w:rPr>
              <w:t>Discussion Questions</w:t>
            </w:r>
            <w:r>
              <w:rPr>
                <w:b/>
              </w:rPr>
              <w:t xml:space="preserve">: </w:t>
            </w:r>
            <w:r w:rsidRPr="00C56DF6">
              <w:rPr>
                <w:b/>
                <w:i/>
              </w:rPr>
              <w:t>P</w:t>
            </w:r>
            <w:r>
              <w:rPr>
                <w:b/>
                <w:i/>
              </w:rPr>
              <w:t>reparedness Considerations</w:t>
            </w:r>
            <w:r w:rsidRPr="00C56DF6">
              <w:rPr>
                <w:b/>
                <w:i/>
              </w:rPr>
              <w:t xml:space="preserve"> </w:t>
            </w:r>
            <w:r w:rsidRPr="003A2844">
              <w:rPr>
                <w:b/>
              </w:rPr>
              <w:t>(</w:t>
            </w:r>
            <w:r w:rsidR="00891537">
              <w:rPr>
                <w:b/>
              </w:rPr>
              <w:t>3</w:t>
            </w:r>
            <w:r w:rsidRPr="003A2844">
              <w:rPr>
                <w:b/>
              </w:rPr>
              <w:t>/</w:t>
            </w:r>
            <w:r w:rsidR="00891537">
              <w:rPr>
                <w:b/>
              </w:rPr>
              <w:t>4</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BE0F9D1" w14:textId="77777777" w:rsidR="00485BAE" w:rsidRPr="003F79DC" w:rsidRDefault="00485BAE" w:rsidP="00485BAE">
            <w:pPr>
              <w:pStyle w:val="TableText"/>
              <w:rPr>
                <w:i/>
                <w:color w:val="005188"/>
              </w:rPr>
            </w:pPr>
            <w:r w:rsidRPr="003F79DC">
              <w:rPr>
                <w:i/>
                <w:color w:val="005188"/>
              </w:rPr>
              <w:t>Review the following workshop discussion questions with participants.</w:t>
            </w:r>
          </w:p>
          <w:p w14:paraId="20DC7B01" w14:textId="77777777" w:rsidR="00485BAE" w:rsidRPr="003F79DC" w:rsidRDefault="00485BAE" w:rsidP="00485BAE">
            <w:pPr>
              <w:pStyle w:val="TableText"/>
              <w:rPr>
                <w:i/>
                <w:color w:val="005188"/>
              </w:rPr>
            </w:pPr>
            <w:r w:rsidRPr="003F79DC">
              <w:rPr>
                <w:i/>
                <w:color w:val="005188"/>
              </w:rPr>
              <w:t>Add, tailor or augment suggested questions as appropriate for your organization.</w:t>
            </w:r>
          </w:p>
          <w:p w14:paraId="4567920E" w14:textId="656019D8" w:rsidR="00485BAE" w:rsidRDefault="00485BAE" w:rsidP="00485BAE">
            <w:pPr>
              <w:pStyle w:val="TableText"/>
            </w:pPr>
            <w:r>
              <w:t xml:space="preserve">Preparedness </w:t>
            </w:r>
            <w:r w:rsidRPr="00D51AA6">
              <w:t xml:space="preserve">Discussion Questions: </w:t>
            </w:r>
            <w:r>
              <w:t>Message and Engage</w:t>
            </w:r>
            <w:r w:rsidRPr="00D51AA6">
              <w:t xml:space="preserve"> (</w:t>
            </w:r>
            <w:r>
              <w:t>1 of 2</w:t>
            </w:r>
            <w:r w:rsidRPr="00D51AA6">
              <w:t>)</w:t>
            </w:r>
          </w:p>
          <w:p w14:paraId="1F8F6130" w14:textId="3343EDE1" w:rsidR="00485BAE" w:rsidRPr="00B16A68" w:rsidRDefault="005405D2" w:rsidP="006B151D">
            <w:pPr>
              <w:pStyle w:val="TableText"/>
              <w:numPr>
                <w:ilvl w:val="0"/>
                <w:numId w:val="28"/>
              </w:numPr>
              <w:rPr>
                <w:color w:val="005188"/>
              </w:rPr>
            </w:pPr>
            <w:r w:rsidRPr="005405D2">
              <w:t>Are you coordinating with your partners to determine what changes in processes or procedures</w:t>
            </w:r>
            <w:r>
              <w:t xml:space="preserve"> </w:t>
            </w:r>
            <w:r w:rsidR="00CD590D">
              <w:t>are required to</w:t>
            </w:r>
            <w:r w:rsidR="00B16A68" w:rsidRPr="00B16A68">
              <w:t xml:space="preserve"> develop and disseminate messaging to inform the public of changes in expected services or procedures (e.g., changes to shelter locations, evacuation routes, available transportation methods) due to impacts from </w:t>
            </w:r>
            <w:r w:rsidR="007F6CCE">
              <w:t>a pandemic</w:t>
            </w:r>
            <w:r w:rsidR="00B16A68" w:rsidRPr="00B16A68">
              <w:t>?</w:t>
            </w:r>
          </w:p>
          <w:p w14:paraId="00EEEED9" w14:textId="0C09412E" w:rsidR="00B16A68" w:rsidRPr="001F63E1" w:rsidRDefault="001710B0" w:rsidP="006B151D">
            <w:pPr>
              <w:pStyle w:val="TableText"/>
              <w:numPr>
                <w:ilvl w:val="0"/>
                <w:numId w:val="28"/>
              </w:numPr>
              <w:rPr>
                <w:color w:val="005188"/>
              </w:rPr>
            </w:pPr>
            <w:r>
              <w:t xml:space="preserve">How will </w:t>
            </w:r>
            <w:r w:rsidR="001F63E1">
              <w:t xml:space="preserve">you update pre-scripted messages to incorporate the current recommended </w:t>
            </w:r>
            <w:r w:rsidR="00D004BB">
              <w:t>Personal Protective Equipment (</w:t>
            </w:r>
            <w:r w:rsidR="001F63E1">
              <w:t>PPE</w:t>
            </w:r>
            <w:r w:rsidR="00D004BB">
              <w:t>)</w:t>
            </w:r>
            <w:r w:rsidR="001F63E1">
              <w:t xml:space="preserve"> posture for disaster survivors (e.g., recommend wearing a cloth face covering) and provide deconflicting guidance regarding any stay at home orders or other guidance?</w:t>
            </w:r>
          </w:p>
          <w:p w14:paraId="392EE3FA" w14:textId="140F0F80" w:rsidR="001F63E1" w:rsidRPr="00EE6D15" w:rsidRDefault="0044321F" w:rsidP="006B151D">
            <w:pPr>
              <w:pStyle w:val="TableText"/>
              <w:numPr>
                <w:ilvl w:val="0"/>
                <w:numId w:val="28"/>
              </w:numPr>
              <w:rPr>
                <w:color w:val="005188"/>
              </w:rPr>
            </w:pPr>
            <w:r>
              <w:t>How will you</w:t>
            </w:r>
            <w:r w:rsidR="00182E9B" w:rsidRPr="00182E9B">
              <w:t xml:space="preserve"> provide messaging on </w:t>
            </w:r>
            <w:r w:rsidR="00182E9B" w:rsidRPr="00C27DFC">
              <w:t>increased personal preparedness measures</w:t>
            </w:r>
            <w:r w:rsidR="00DD4E56">
              <w:rPr>
                <w:rStyle w:val="Hyperlink"/>
              </w:rPr>
              <w:t>,</w:t>
            </w:r>
            <w:r w:rsidR="00182E9B" w:rsidRPr="00182E9B">
              <w:t xml:space="preserve"> encourage your community to </w:t>
            </w:r>
            <w:r w:rsidR="00182E9B" w:rsidRPr="00C27DFC">
              <w:t>evaluate personal emergency plans</w:t>
            </w:r>
            <w:r w:rsidR="00BA5AC0">
              <w:t xml:space="preserve">, and </w:t>
            </w:r>
            <w:r w:rsidR="00182E9B" w:rsidRPr="00182E9B">
              <w:t xml:space="preserve">familiarize themselves with guidance from their local jurisdictions related to </w:t>
            </w:r>
            <w:r w:rsidR="007F6CCE">
              <w:t>a pandemic</w:t>
            </w:r>
            <w:r w:rsidR="00182E9B" w:rsidRPr="00182E9B">
              <w:t>?</w:t>
            </w:r>
          </w:p>
          <w:p w14:paraId="10AC32F8" w14:textId="6DBBDC6D" w:rsidR="00EE6D15" w:rsidRDefault="004079B0" w:rsidP="00EE6D15">
            <w:pPr>
              <w:pStyle w:val="TableText"/>
              <w:numPr>
                <w:ilvl w:val="1"/>
                <w:numId w:val="28"/>
              </w:numPr>
              <w:ind w:left="1080"/>
              <w:rPr>
                <w:i/>
                <w:color w:val="005188"/>
              </w:rPr>
            </w:pPr>
            <w:r w:rsidRPr="004079B0">
              <w:rPr>
                <w:b/>
                <w:i/>
                <w:color w:val="005188"/>
              </w:rPr>
              <w:t>NOTE</w:t>
            </w:r>
            <w:r>
              <w:rPr>
                <w:i/>
                <w:color w:val="005188"/>
              </w:rPr>
              <w:t xml:space="preserve">: </w:t>
            </w:r>
            <w:r w:rsidR="00EE6D15" w:rsidRPr="00E76BBB">
              <w:rPr>
                <w:i/>
                <w:color w:val="005188"/>
              </w:rPr>
              <w:t xml:space="preserve">additional information on </w:t>
            </w:r>
            <w:hyperlink r:id="rId24" w:history="1">
              <w:r w:rsidR="00E76BBB" w:rsidRPr="002E1D54">
                <w:rPr>
                  <w:rStyle w:val="Hyperlink"/>
                  <w:i/>
                </w:rPr>
                <w:t>increased personal preparedness measures</w:t>
              </w:r>
            </w:hyperlink>
            <w:r w:rsidR="00E76BBB" w:rsidRPr="00E76BBB">
              <w:rPr>
                <w:i/>
                <w:color w:val="005188"/>
              </w:rPr>
              <w:t xml:space="preserve"> can be found on the CDC website</w:t>
            </w:r>
            <w:r w:rsidR="00E76BBB">
              <w:rPr>
                <w:i/>
                <w:color w:val="005188"/>
              </w:rPr>
              <w:t>.</w:t>
            </w:r>
          </w:p>
          <w:p w14:paraId="1B28D7AC" w14:textId="06C5BCEB" w:rsidR="00C27DFC" w:rsidRPr="00E76BBB" w:rsidRDefault="004079B0" w:rsidP="00EE6D15">
            <w:pPr>
              <w:pStyle w:val="TableText"/>
              <w:numPr>
                <w:ilvl w:val="1"/>
                <w:numId w:val="28"/>
              </w:numPr>
              <w:ind w:left="1080"/>
              <w:rPr>
                <w:i/>
                <w:color w:val="005188"/>
              </w:rPr>
            </w:pPr>
            <w:r w:rsidRPr="004079B0">
              <w:rPr>
                <w:b/>
                <w:i/>
                <w:color w:val="005188"/>
              </w:rPr>
              <w:t>NOTE</w:t>
            </w:r>
            <w:r>
              <w:rPr>
                <w:i/>
                <w:color w:val="005188"/>
              </w:rPr>
              <w:t xml:space="preserve">: </w:t>
            </w:r>
            <w:r w:rsidR="00C27DFC">
              <w:rPr>
                <w:i/>
                <w:color w:val="005188"/>
              </w:rPr>
              <w:t xml:space="preserve">additional information on the </w:t>
            </w:r>
            <w:hyperlink r:id="rId25" w:history="1">
              <w:r w:rsidR="00C27DFC" w:rsidRPr="00C27DFC">
                <w:rPr>
                  <w:rStyle w:val="Hyperlink"/>
                  <w:i/>
                </w:rPr>
                <w:t>evaluation of personal emergency plans</w:t>
              </w:r>
            </w:hyperlink>
            <w:r w:rsidR="00C27DFC">
              <w:rPr>
                <w:i/>
                <w:color w:val="005188"/>
              </w:rPr>
              <w:t xml:space="preserve"> can be found on the Department of Homeland Security, Ready.Gov website.</w:t>
            </w:r>
          </w:p>
        </w:tc>
      </w:tr>
      <w:tr w:rsidR="00485BAE" w:rsidRPr="00BE1272" w14:paraId="29810AFE"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2217B4A" w14:textId="5C3E0BEF" w:rsidR="00485BAE" w:rsidRPr="003A2844" w:rsidRDefault="00485BAE" w:rsidP="00485BAE">
            <w:pPr>
              <w:pStyle w:val="TableText"/>
              <w:jc w:val="center"/>
              <w:rPr>
                <w:b/>
              </w:rPr>
            </w:pPr>
            <w:r w:rsidRPr="003A2844">
              <w:rPr>
                <w:b/>
              </w:rPr>
              <w:t>1</w:t>
            </w:r>
            <w:r w:rsidR="0061569D">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9837683" w14:textId="529E47EA" w:rsidR="00485BAE" w:rsidRPr="00DC1460" w:rsidRDefault="00485BAE" w:rsidP="00485BA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3665503" w14:textId="23D3937C" w:rsidR="00485BAE" w:rsidRPr="003A2844" w:rsidRDefault="00485BAE" w:rsidP="00485BAE">
            <w:pPr>
              <w:pStyle w:val="TableText"/>
              <w:jc w:val="center"/>
              <w:rPr>
                <w:b/>
              </w:rPr>
            </w:pPr>
            <w:r w:rsidRPr="003A2844">
              <w:rPr>
                <w:b/>
              </w:rPr>
              <w:t>Discussion Questions</w:t>
            </w:r>
            <w:r>
              <w:rPr>
                <w:b/>
              </w:rPr>
              <w:t xml:space="preserve">: </w:t>
            </w:r>
            <w:r w:rsidRPr="00C56DF6">
              <w:rPr>
                <w:b/>
                <w:i/>
              </w:rPr>
              <w:t>P</w:t>
            </w:r>
            <w:r>
              <w:rPr>
                <w:b/>
                <w:i/>
              </w:rPr>
              <w:t>reparedness Considerations</w:t>
            </w:r>
            <w:r w:rsidRPr="00C56DF6">
              <w:rPr>
                <w:b/>
                <w:i/>
              </w:rPr>
              <w:t xml:space="preserve"> </w:t>
            </w:r>
            <w:r w:rsidRPr="003A2844">
              <w:rPr>
                <w:b/>
              </w:rPr>
              <w:t>(</w:t>
            </w:r>
            <w:r w:rsidR="00891537">
              <w:rPr>
                <w:b/>
              </w:rPr>
              <w:t>4</w:t>
            </w:r>
            <w:r w:rsidRPr="003A2844">
              <w:rPr>
                <w:b/>
              </w:rPr>
              <w:t>/</w:t>
            </w:r>
            <w:r w:rsidR="00891537">
              <w:rPr>
                <w:b/>
              </w:rPr>
              <w:t>4</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C7B1727" w14:textId="235022C9" w:rsidR="00485BAE" w:rsidRPr="003F79DC" w:rsidRDefault="00485BAE" w:rsidP="00485BAE">
            <w:pPr>
              <w:pStyle w:val="TableText"/>
              <w:rPr>
                <w:i/>
                <w:color w:val="005188"/>
              </w:rPr>
            </w:pPr>
            <w:r w:rsidRPr="003F79DC">
              <w:rPr>
                <w:i/>
                <w:color w:val="005188"/>
              </w:rPr>
              <w:t>Review the following workshop discussion questions with participants.</w:t>
            </w:r>
          </w:p>
          <w:p w14:paraId="79340A62" w14:textId="77777777" w:rsidR="00485BAE" w:rsidRPr="003F79DC" w:rsidRDefault="00485BAE" w:rsidP="00485BAE">
            <w:pPr>
              <w:pStyle w:val="TableText"/>
              <w:rPr>
                <w:i/>
                <w:color w:val="005188"/>
              </w:rPr>
            </w:pPr>
            <w:r w:rsidRPr="003F79DC">
              <w:rPr>
                <w:i/>
                <w:color w:val="005188"/>
              </w:rPr>
              <w:t>Add, tailor or augment suggested questions as appropriate for your organization.</w:t>
            </w:r>
          </w:p>
          <w:p w14:paraId="5C7F3BEC" w14:textId="3B94F56A" w:rsidR="00485BAE" w:rsidRDefault="00485BAE" w:rsidP="00485BAE">
            <w:pPr>
              <w:pStyle w:val="TableText"/>
            </w:pPr>
            <w:r>
              <w:t xml:space="preserve">Preparedness </w:t>
            </w:r>
            <w:r w:rsidRPr="00D51AA6">
              <w:t xml:space="preserve">Discussion Questions: </w:t>
            </w:r>
            <w:r>
              <w:t>Message and Engage</w:t>
            </w:r>
            <w:r w:rsidRPr="00D51AA6">
              <w:t xml:space="preserve"> (</w:t>
            </w:r>
            <w:r>
              <w:t>2 of 2</w:t>
            </w:r>
            <w:r w:rsidRPr="00D51AA6">
              <w:t>)</w:t>
            </w:r>
          </w:p>
          <w:p w14:paraId="3D14DA18" w14:textId="41401E58" w:rsidR="00485BAE" w:rsidRDefault="008E3829" w:rsidP="006B151D">
            <w:pPr>
              <w:pStyle w:val="TableText"/>
              <w:numPr>
                <w:ilvl w:val="0"/>
                <w:numId w:val="28"/>
              </w:numPr>
            </w:pPr>
            <w:r w:rsidRPr="002715F2">
              <w:t>H</w:t>
            </w:r>
            <w:r w:rsidR="00964D85">
              <w:t>ow will you</w:t>
            </w:r>
            <w:r w:rsidRPr="002715F2">
              <w:t xml:space="preserve"> advise individuals and house</w:t>
            </w:r>
            <w:r w:rsidR="008974A4" w:rsidRPr="002715F2">
              <w:t>holds to track their critical financial, medical, and household information by using the</w:t>
            </w:r>
            <w:r w:rsidR="008974A4" w:rsidRPr="00517D52">
              <w:t xml:space="preserve"> </w:t>
            </w:r>
            <w:r w:rsidR="009B7E61">
              <w:t xml:space="preserve">Emergency Financial </w:t>
            </w:r>
            <w:r w:rsidR="00E324A8">
              <w:t>First Aid Kit</w:t>
            </w:r>
            <w:r w:rsidR="00844C91">
              <w:t xml:space="preserve"> (E</w:t>
            </w:r>
            <w:r w:rsidR="008974A4" w:rsidRPr="00875E6C">
              <w:t>FFAK</w:t>
            </w:r>
            <w:r w:rsidR="00E324A8">
              <w:t>)</w:t>
            </w:r>
            <w:r w:rsidR="008974A4" w:rsidRPr="002715F2">
              <w:t xml:space="preserve"> tool as a guide?</w:t>
            </w:r>
          </w:p>
          <w:p w14:paraId="76CD7835" w14:textId="09C7F73B" w:rsidR="00933DAB" w:rsidRPr="00875E6C" w:rsidRDefault="004079B0" w:rsidP="00933DAB">
            <w:pPr>
              <w:pStyle w:val="TableText"/>
              <w:numPr>
                <w:ilvl w:val="1"/>
                <w:numId w:val="28"/>
              </w:numPr>
              <w:ind w:left="1080"/>
              <w:rPr>
                <w:i/>
                <w:color w:val="005188"/>
              </w:rPr>
            </w:pPr>
            <w:r w:rsidRPr="004079B0">
              <w:rPr>
                <w:b/>
                <w:i/>
                <w:color w:val="005188"/>
              </w:rPr>
              <w:t>NOTE</w:t>
            </w:r>
            <w:r>
              <w:rPr>
                <w:i/>
                <w:color w:val="005188"/>
              </w:rPr>
              <w:t>:</w:t>
            </w:r>
            <w:r w:rsidR="00875E6C" w:rsidRPr="00875E6C">
              <w:rPr>
                <w:i/>
                <w:color w:val="005188"/>
              </w:rPr>
              <w:t xml:space="preserve"> additional information on the </w:t>
            </w:r>
            <w:hyperlink r:id="rId26" w:history="1">
              <w:r w:rsidR="004E34D7">
                <w:rPr>
                  <w:rStyle w:val="Hyperlink"/>
                  <w:i/>
                </w:rPr>
                <w:t>E</w:t>
              </w:r>
              <w:r w:rsidR="00875E6C" w:rsidRPr="00875E6C">
                <w:rPr>
                  <w:rStyle w:val="Hyperlink"/>
                  <w:i/>
                </w:rPr>
                <w:t>F</w:t>
              </w:r>
              <w:r w:rsidR="009B7E61">
                <w:rPr>
                  <w:rStyle w:val="Hyperlink"/>
                  <w:i/>
                </w:rPr>
                <w:t>F</w:t>
              </w:r>
              <w:r w:rsidR="00875E6C" w:rsidRPr="00875E6C">
                <w:rPr>
                  <w:rStyle w:val="Hyperlink"/>
                  <w:i/>
                </w:rPr>
                <w:t>AK tool</w:t>
              </w:r>
            </w:hyperlink>
            <w:r w:rsidR="00875E6C" w:rsidRPr="00875E6C">
              <w:rPr>
                <w:i/>
                <w:color w:val="005188"/>
              </w:rPr>
              <w:t xml:space="preserve"> can be found on the FEMA website.</w:t>
            </w:r>
          </w:p>
          <w:p w14:paraId="1B170602" w14:textId="76970382" w:rsidR="008974A4" w:rsidRPr="00875E6C" w:rsidRDefault="002715F2" w:rsidP="006B151D">
            <w:pPr>
              <w:pStyle w:val="TableText"/>
              <w:numPr>
                <w:ilvl w:val="0"/>
                <w:numId w:val="28"/>
              </w:numPr>
              <w:rPr>
                <w:i/>
                <w:color w:val="005188"/>
              </w:rPr>
            </w:pPr>
            <w:r w:rsidRPr="002715F2">
              <w:t>H</w:t>
            </w:r>
            <w:r w:rsidR="00B5290B">
              <w:t>ow are you</w:t>
            </w:r>
            <w:r w:rsidRPr="002715F2">
              <w:t xml:space="preserve"> identif</w:t>
            </w:r>
            <w:r w:rsidR="00FD4737">
              <w:t>ying</w:t>
            </w:r>
            <w:r w:rsidRPr="002715F2">
              <w:t xml:space="preserve"> </w:t>
            </w:r>
            <w:r w:rsidR="00BA5AC0">
              <w:t xml:space="preserve">the </w:t>
            </w:r>
            <w:r w:rsidRPr="002715F2">
              <w:t>essential workforce necessary for continuing critical infrastructure viability</w:t>
            </w:r>
            <w:r w:rsidR="00277E79">
              <w:t xml:space="preserve">? Are you </w:t>
            </w:r>
            <w:r w:rsidRPr="002715F2">
              <w:t xml:space="preserve">using the </w:t>
            </w:r>
            <w:r w:rsidRPr="009740AE">
              <w:t>Cybersecurity and Infrastructure Security Agency</w:t>
            </w:r>
            <w:r w:rsidRPr="002715F2">
              <w:t xml:space="preserve"> advisory list as a guide?</w:t>
            </w:r>
          </w:p>
          <w:p w14:paraId="311FC2D2" w14:textId="0EF1DF17" w:rsidR="00875E6C" w:rsidRPr="002715F2" w:rsidRDefault="003F2544" w:rsidP="00875E6C">
            <w:pPr>
              <w:pStyle w:val="TableText"/>
              <w:numPr>
                <w:ilvl w:val="1"/>
                <w:numId w:val="28"/>
              </w:numPr>
              <w:ind w:left="1080"/>
              <w:rPr>
                <w:i/>
                <w:color w:val="005188"/>
              </w:rPr>
            </w:pPr>
            <w:r w:rsidRPr="003F2544">
              <w:rPr>
                <w:b/>
                <w:i/>
                <w:color w:val="005188"/>
              </w:rPr>
              <w:t>NOTE</w:t>
            </w:r>
            <w:r>
              <w:rPr>
                <w:i/>
                <w:color w:val="005188"/>
              </w:rPr>
              <w:t xml:space="preserve">: </w:t>
            </w:r>
            <w:r w:rsidR="00875E6C">
              <w:rPr>
                <w:i/>
                <w:color w:val="005188"/>
              </w:rPr>
              <w:t xml:space="preserve">additional </w:t>
            </w:r>
            <w:r w:rsidR="00F0316B">
              <w:rPr>
                <w:i/>
                <w:color w:val="005188"/>
              </w:rPr>
              <w:t>guidance</w:t>
            </w:r>
            <w:r w:rsidR="00875E6C">
              <w:rPr>
                <w:i/>
                <w:color w:val="005188"/>
              </w:rPr>
              <w:t xml:space="preserve"> on the </w:t>
            </w:r>
            <w:hyperlink r:id="rId27" w:history="1">
              <w:r w:rsidR="00875E6C" w:rsidRPr="00F0316B">
                <w:rPr>
                  <w:rStyle w:val="Hyperlink"/>
                  <w:i/>
                </w:rPr>
                <w:t>Cybersecurity and Infrastructure Security Agency</w:t>
              </w:r>
            </w:hyperlink>
            <w:r w:rsidR="00875E6C">
              <w:rPr>
                <w:i/>
                <w:color w:val="005188"/>
              </w:rPr>
              <w:t xml:space="preserve"> can be found </w:t>
            </w:r>
            <w:r w:rsidR="007D47E6">
              <w:rPr>
                <w:i/>
                <w:color w:val="005188"/>
              </w:rPr>
              <w:t>on the Department of Homeland Security, CISA website.</w:t>
            </w:r>
          </w:p>
          <w:p w14:paraId="7E126878" w14:textId="6C53DCB7" w:rsidR="002715F2" w:rsidRPr="008B041B" w:rsidRDefault="006E15EB" w:rsidP="006B151D">
            <w:pPr>
              <w:pStyle w:val="TableText"/>
              <w:numPr>
                <w:ilvl w:val="0"/>
                <w:numId w:val="28"/>
              </w:numPr>
              <w:rPr>
                <w:i/>
                <w:color w:val="005188"/>
              </w:rPr>
            </w:pPr>
            <w:r>
              <w:t>How will</w:t>
            </w:r>
            <w:r w:rsidR="002715F2">
              <w:t xml:space="preserve"> you engage non-profits and small businesses in your jurisdiction to discuss how you would respon</w:t>
            </w:r>
            <w:r w:rsidR="00BA5AC0">
              <w:t>d</w:t>
            </w:r>
            <w:r w:rsidR="002715F2">
              <w:t xml:space="preserve"> and recover from a natural hazard event in a </w:t>
            </w:r>
            <w:r w:rsidR="00E841DE">
              <w:t>pandemic</w:t>
            </w:r>
            <w:r w:rsidR="002715F2">
              <w:t xml:space="preserve"> environment?</w:t>
            </w:r>
          </w:p>
          <w:p w14:paraId="50D230D1" w14:textId="19612F54" w:rsidR="620935A6" w:rsidRDefault="620935A6" w:rsidP="0529C91B">
            <w:pPr>
              <w:pStyle w:val="TableText"/>
              <w:numPr>
                <w:ilvl w:val="0"/>
                <w:numId w:val="28"/>
              </w:numPr>
              <w:rPr>
                <w:rFonts w:asciiTheme="minorHAnsi" w:eastAsiaTheme="minorEastAsia" w:hAnsiTheme="minorHAnsi" w:cstheme="minorBidi"/>
                <w:i/>
                <w:iCs/>
                <w:color w:val="005188"/>
              </w:rPr>
            </w:pPr>
            <w:r>
              <w:t xml:space="preserve">How will you address rumor control and misinformation being spread on social media? </w:t>
            </w:r>
            <w:r w:rsidR="003370FC">
              <w:t xml:space="preserve">How will </w:t>
            </w:r>
            <w:proofErr w:type="gramStart"/>
            <w:r>
              <w:t>you</w:t>
            </w:r>
            <w:proofErr w:type="gramEnd"/>
            <w:r>
              <w:t xml:space="preserve"> setup a virtual Joint Information Center to help address these issues?</w:t>
            </w:r>
          </w:p>
          <w:p w14:paraId="27D82145" w14:textId="13F40565" w:rsidR="008B041B" w:rsidRPr="00891537" w:rsidRDefault="008B041B" w:rsidP="003370FC">
            <w:pPr>
              <w:pStyle w:val="TableText"/>
              <w:ind w:left="720"/>
              <w:rPr>
                <w:color w:val="005188"/>
              </w:rPr>
            </w:pPr>
          </w:p>
        </w:tc>
      </w:tr>
      <w:tr w:rsidR="00FF68C8" w:rsidRPr="00BE1272" w14:paraId="1566DCF3"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6CD90057" w14:textId="26D13A51" w:rsidR="00FF68C8" w:rsidRPr="003A2844" w:rsidRDefault="00FF68C8" w:rsidP="00FF68C8">
            <w:pPr>
              <w:pStyle w:val="TableText"/>
              <w:jc w:val="center"/>
              <w:rPr>
                <w:b/>
              </w:rPr>
            </w:pPr>
            <w:r>
              <w:rPr>
                <w:b/>
              </w:rPr>
              <w:t>1</w:t>
            </w:r>
            <w:r w:rsidR="0061569D">
              <w:rPr>
                <w:b/>
              </w:rPr>
              <w:t>2</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5BEEF0A2" w14:textId="77777777" w:rsidR="00FF68C8" w:rsidRPr="003A2844" w:rsidRDefault="00FF68C8" w:rsidP="00FF68C8">
            <w:pPr>
              <w:pStyle w:val="TableText"/>
              <w:jc w:val="center"/>
              <w:rPr>
                <w:b/>
                <w:color w:val="FF0000"/>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8925E53" w14:textId="77777777" w:rsidR="00FF68C8" w:rsidRPr="003A2844" w:rsidRDefault="00FF68C8" w:rsidP="00FF68C8">
            <w:pPr>
              <w:pStyle w:val="TableText"/>
              <w:jc w:val="center"/>
              <w:rPr>
                <w:b/>
                <w:noProof/>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22399070" w14:textId="191F3955" w:rsidR="00FF68C8" w:rsidRPr="00BE1272" w:rsidRDefault="00FF68C8" w:rsidP="00FF68C8">
            <w:pPr>
              <w:pStyle w:val="TableText"/>
              <w:rPr>
                <w:i/>
              </w:rPr>
            </w:pPr>
            <w:r>
              <w:rPr>
                <w:b/>
              </w:rPr>
              <w:t xml:space="preserve">Break </w:t>
            </w:r>
            <w:r w:rsidRPr="00DC1460">
              <w:rPr>
                <w:b/>
                <w:color w:val="C00000"/>
              </w:rPr>
              <w:t>[Remove or adjust timing as needed]</w:t>
            </w:r>
          </w:p>
        </w:tc>
      </w:tr>
      <w:tr w:rsidR="00A61048" w:rsidRPr="00BE1272" w14:paraId="1C02DC31"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5D2145" w14:textId="6437615C" w:rsidR="00A61048" w:rsidRPr="003A2844" w:rsidRDefault="00850130" w:rsidP="002E6A8C">
            <w:pPr>
              <w:pStyle w:val="TableText"/>
              <w:jc w:val="center"/>
              <w:rPr>
                <w:b/>
              </w:rPr>
            </w:pPr>
            <w:r>
              <w:rPr>
                <w:b/>
              </w:rPr>
              <w:t>13</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D2146F" w14:textId="78023EC2" w:rsidR="00A61048" w:rsidRPr="003A2844" w:rsidRDefault="00A61048" w:rsidP="002E6A8C">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7669AED" w14:textId="223B4FF8" w:rsidR="003D371C" w:rsidRPr="003A2844" w:rsidRDefault="00A61048" w:rsidP="00485BAE">
            <w:pPr>
              <w:pStyle w:val="TableText"/>
              <w:jc w:val="center"/>
              <w:rPr>
                <w:b/>
              </w:rPr>
            </w:pPr>
            <w:r w:rsidRPr="003A2844">
              <w:rPr>
                <w:b/>
              </w:rPr>
              <w:t>Discussion Questions</w:t>
            </w:r>
            <w:r>
              <w:rPr>
                <w:b/>
              </w:rPr>
              <w:t xml:space="preserve">: </w:t>
            </w:r>
            <w:r w:rsidR="00485BAE" w:rsidRPr="00485BAE">
              <w:rPr>
                <w:b/>
                <w:i/>
              </w:rPr>
              <w:t>Response Considerations</w:t>
            </w:r>
            <w:r w:rsidRPr="003A2844">
              <w:rPr>
                <w:b/>
              </w:rPr>
              <w:t xml:space="preserve"> (1/</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C9A19D" w14:textId="39F9E3F2" w:rsidR="00A61048" w:rsidRPr="003F79DC" w:rsidRDefault="00A61048" w:rsidP="00A61048">
            <w:pPr>
              <w:pStyle w:val="TableText"/>
              <w:rPr>
                <w:i/>
                <w:color w:val="005188"/>
              </w:rPr>
            </w:pPr>
            <w:r w:rsidRPr="003F79DC">
              <w:rPr>
                <w:i/>
                <w:color w:val="005188"/>
              </w:rPr>
              <w:t xml:space="preserve">Review the following </w:t>
            </w:r>
            <w:r w:rsidR="00C83470" w:rsidRPr="003F79DC">
              <w:rPr>
                <w:i/>
                <w:color w:val="005188"/>
              </w:rPr>
              <w:t>workshop</w:t>
            </w:r>
            <w:r w:rsidRPr="003F79DC">
              <w:rPr>
                <w:i/>
                <w:color w:val="005188"/>
              </w:rPr>
              <w:t xml:space="preserve"> discussion questions with participants.</w:t>
            </w:r>
          </w:p>
          <w:p w14:paraId="4349BC15" w14:textId="3E1BD578" w:rsidR="00A61048" w:rsidRDefault="00A61048" w:rsidP="00A61048">
            <w:pPr>
              <w:pStyle w:val="TableText"/>
              <w:rPr>
                <w:i/>
                <w:color w:val="005188"/>
              </w:rPr>
            </w:pPr>
            <w:r w:rsidRPr="003F79DC">
              <w:rPr>
                <w:i/>
                <w:color w:val="005188"/>
              </w:rPr>
              <w:t>Add, tailor or augment suggested questions as appropriate for your organization.</w:t>
            </w:r>
          </w:p>
          <w:p w14:paraId="4CD930BD" w14:textId="018482F1" w:rsidR="00BC79EB" w:rsidRPr="003F79DC" w:rsidRDefault="00BC79EB" w:rsidP="00A61048">
            <w:pPr>
              <w:pStyle w:val="TableText"/>
              <w:rPr>
                <w:i/>
                <w:color w:val="005188"/>
              </w:rPr>
            </w:pPr>
            <w:r>
              <w:rPr>
                <w:i/>
                <w:color w:val="005188"/>
              </w:rPr>
              <w:t xml:space="preserve">Explain to participants that this </w:t>
            </w:r>
            <w:r w:rsidRPr="00F74C6B">
              <w:rPr>
                <w:i/>
                <w:color w:val="005188"/>
              </w:rPr>
              <w:t xml:space="preserve">section should focus on </w:t>
            </w:r>
            <w:r>
              <w:rPr>
                <w:i/>
                <w:color w:val="005188"/>
              </w:rPr>
              <w:t xml:space="preserve">response considerations as outlined in the </w:t>
            </w:r>
            <w:r w:rsidR="006723A6">
              <w:rPr>
                <w:i/>
                <w:color w:val="005188"/>
              </w:rPr>
              <w:t>“</w:t>
            </w:r>
            <w:r>
              <w:rPr>
                <w:i/>
                <w:color w:val="005188"/>
              </w:rPr>
              <w:t>COVID-19 Pandemic Operational Guidance for the 2020 Hurricane Season</w:t>
            </w:r>
            <w:r w:rsidR="006723A6">
              <w:rPr>
                <w:i/>
                <w:color w:val="005188"/>
              </w:rPr>
              <w:t>”</w:t>
            </w:r>
            <w:r>
              <w:rPr>
                <w:i/>
                <w:color w:val="005188"/>
              </w:rPr>
              <w:t xml:space="preserve"> and the </w:t>
            </w:r>
            <w:r w:rsidR="006723A6">
              <w:rPr>
                <w:i/>
                <w:color w:val="005188"/>
              </w:rPr>
              <w:t>“</w:t>
            </w:r>
            <w:r>
              <w:rPr>
                <w:i/>
                <w:color w:val="005188"/>
              </w:rPr>
              <w:t>COVID-19 Considerations During Disaster Operations Checklists for Emergency Managers</w:t>
            </w:r>
            <w:r w:rsidR="006723A6">
              <w:rPr>
                <w:i/>
                <w:color w:val="005188"/>
              </w:rPr>
              <w:t>”</w:t>
            </w:r>
            <w:r>
              <w:rPr>
                <w:i/>
                <w:color w:val="005188"/>
              </w:rPr>
              <w:t>.</w:t>
            </w:r>
          </w:p>
          <w:p w14:paraId="7AC6B12C" w14:textId="39AE92E4" w:rsidR="00A61048" w:rsidRPr="00DD64B9" w:rsidRDefault="00485BAE" w:rsidP="00A61048">
            <w:pPr>
              <w:pStyle w:val="TableText"/>
            </w:pPr>
            <w:r>
              <w:t xml:space="preserve">Response </w:t>
            </w:r>
            <w:r w:rsidR="00A61048">
              <w:t xml:space="preserve">Discussion Questions (1 of </w:t>
            </w:r>
            <w:r>
              <w:t>2</w:t>
            </w:r>
            <w:r w:rsidR="00A61048">
              <w:t>)</w:t>
            </w:r>
          </w:p>
          <w:p w14:paraId="0F30136F" w14:textId="3B2DDCEE" w:rsidR="004602BC" w:rsidRDefault="00321FAB" w:rsidP="006B151D">
            <w:pPr>
              <w:pStyle w:val="TableText"/>
              <w:numPr>
                <w:ilvl w:val="0"/>
                <w:numId w:val="17"/>
              </w:numPr>
            </w:pPr>
            <w:r>
              <w:t>H</w:t>
            </w:r>
            <w:r w:rsidR="00CD7EC4">
              <w:t>ow will you</w:t>
            </w:r>
            <w:r>
              <w:t xml:space="preserve"> purchase and stockpile appropriate PPE for personnel required to be in the field, including shelter management and shelter personnel?</w:t>
            </w:r>
            <w:r w:rsidR="00450716">
              <w:t xml:space="preserve"> Have gaps in these supplies, potential supply chain issues, and funding to purchase them been identified?</w:t>
            </w:r>
          </w:p>
          <w:p w14:paraId="3334E1FB" w14:textId="20717576" w:rsidR="00F43619" w:rsidRPr="00222874" w:rsidRDefault="00EE45D9" w:rsidP="00F43619">
            <w:pPr>
              <w:pStyle w:val="TableText"/>
              <w:numPr>
                <w:ilvl w:val="1"/>
                <w:numId w:val="17"/>
              </w:numPr>
              <w:ind w:left="1080"/>
              <w:rPr>
                <w:i/>
                <w:color w:val="005188"/>
              </w:rPr>
            </w:pPr>
            <w:r w:rsidRPr="00222874">
              <w:rPr>
                <w:i/>
                <w:color w:val="005188"/>
              </w:rPr>
              <w:t xml:space="preserve">Have you confirmed your access to HURREVAC, FEMA’s web-based storm tracking and decision support tool, to view data on National Hurricane Center and National Weather Service forecasts, including </w:t>
            </w:r>
            <w:r w:rsidR="00222874" w:rsidRPr="00222874">
              <w:rPr>
                <w:i/>
                <w:color w:val="005188"/>
              </w:rPr>
              <w:t>forecast tracking and arrival of tropical storm winds; storm surge modeling; and evacuation clearance times under various storm scenarios; to support operational decisions?</w:t>
            </w:r>
          </w:p>
          <w:p w14:paraId="4E1E5FB7" w14:textId="279EB2E1" w:rsidR="00321FAB" w:rsidRDefault="00F43619" w:rsidP="006B151D">
            <w:pPr>
              <w:pStyle w:val="TableText"/>
              <w:numPr>
                <w:ilvl w:val="0"/>
                <w:numId w:val="17"/>
              </w:numPr>
            </w:pPr>
            <w:r>
              <w:t>H</w:t>
            </w:r>
            <w:r w:rsidR="00AF6F55">
              <w:t xml:space="preserve">ow will </w:t>
            </w:r>
            <w:r>
              <w:t>you modif</w:t>
            </w:r>
            <w:r w:rsidR="00AF6F55">
              <w:t>y</w:t>
            </w:r>
            <w:r>
              <w:t xml:space="preserve"> your evacuation plan to account for limited travel options and hotel availability, increased need for health and medical evacuations, financial limitations of the general public</w:t>
            </w:r>
            <w:r w:rsidR="003C15B3">
              <w:t>,</w:t>
            </w:r>
            <w:r>
              <w:t xml:space="preserve"> and additional impacts from </w:t>
            </w:r>
            <w:r w:rsidR="004E6EA6">
              <w:t xml:space="preserve">a </w:t>
            </w:r>
            <w:r w:rsidR="00E841DE">
              <w:t>pandemic</w:t>
            </w:r>
            <w:r>
              <w:t>?</w:t>
            </w:r>
          </w:p>
          <w:p w14:paraId="30128E79" w14:textId="5492FE4E" w:rsidR="000A67A6" w:rsidRPr="00D60F51" w:rsidRDefault="00594539" w:rsidP="00594539">
            <w:pPr>
              <w:pStyle w:val="TableText"/>
              <w:numPr>
                <w:ilvl w:val="1"/>
                <w:numId w:val="17"/>
              </w:numPr>
              <w:ind w:left="1080"/>
              <w:rPr>
                <w:i/>
              </w:rPr>
            </w:pPr>
            <w:r w:rsidRPr="00594539">
              <w:rPr>
                <w:i/>
                <w:color w:val="005188"/>
              </w:rPr>
              <w:t xml:space="preserve">Have you considered using geographic information system platform planning tools, to include FEMA’s </w:t>
            </w:r>
            <w:r w:rsidR="00D004BB" w:rsidRPr="00D004BB">
              <w:rPr>
                <w:i/>
                <w:color w:val="005188"/>
              </w:rPr>
              <w:t>Resilience Analysis and Planning Tool</w:t>
            </w:r>
            <w:r w:rsidR="00D004BB">
              <w:rPr>
                <w:i/>
                <w:color w:val="005188"/>
              </w:rPr>
              <w:t xml:space="preserve"> (</w:t>
            </w:r>
            <w:r w:rsidRPr="00594539">
              <w:rPr>
                <w:i/>
                <w:color w:val="005188"/>
              </w:rPr>
              <w:t>RAPT</w:t>
            </w:r>
            <w:r w:rsidR="00D004BB">
              <w:rPr>
                <w:i/>
                <w:color w:val="005188"/>
              </w:rPr>
              <w:t>)</w:t>
            </w:r>
            <w:r w:rsidRPr="00594539">
              <w:rPr>
                <w:i/>
                <w:color w:val="005188"/>
              </w:rPr>
              <w:t>, to identify population characteristics and infrastructure locations that may be impacted to help with your evacuation and shelter in place planning?</w:t>
            </w:r>
          </w:p>
          <w:p w14:paraId="17167AD3" w14:textId="78D8C99C" w:rsidR="004E1D08" w:rsidRPr="007B77E0" w:rsidRDefault="00677B42" w:rsidP="00360051">
            <w:pPr>
              <w:pStyle w:val="TableText"/>
              <w:numPr>
                <w:ilvl w:val="0"/>
                <w:numId w:val="17"/>
              </w:numPr>
              <w:rPr>
                <w:i/>
              </w:rPr>
            </w:pPr>
            <w:r>
              <w:t>Ha</w:t>
            </w:r>
            <w:r w:rsidR="004D18E8">
              <w:t xml:space="preserve">ve you communicated with </w:t>
            </w:r>
            <w:r w:rsidR="004D18E8" w:rsidRPr="004D18E8">
              <w:t xml:space="preserve">NGOs and volunteer corps to assess their </w:t>
            </w:r>
            <w:r w:rsidR="004D18E8">
              <w:t>ability to operate in a pandemic environment?</w:t>
            </w:r>
            <w:r w:rsidR="007B77E0">
              <w:t xml:space="preserve"> </w:t>
            </w:r>
            <w:r w:rsidR="00C819A0" w:rsidRPr="00BB73E3">
              <w:t xml:space="preserve">Have you considered increasing the membership of </w:t>
            </w:r>
            <w:r w:rsidR="00C819A0" w:rsidRPr="00C819A0">
              <w:t xml:space="preserve">Community Emergency Response Team </w:t>
            </w:r>
            <w:r w:rsidR="00C819A0">
              <w:t>(</w:t>
            </w:r>
            <w:r w:rsidR="00C819A0" w:rsidRPr="00BB73E3">
              <w:t>CERT</w:t>
            </w:r>
            <w:r w:rsidR="00C819A0">
              <w:t>)</w:t>
            </w:r>
            <w:r w:rsidR="00C819A0" w:rsidRPr="00BB73E3">
              <w:t xml:space="preserve">, Medical Reserve Corps, and associated volunteer training? </w:t>
            </w:r>
            <w:r w:rsidR="00BB73E3" w:rsidRPr="00BB73E3" w:rsidDel="004E6EA6">
              <w:t>If so, do you have</w:t>
            </w:r>
            <w:r w:rsidR="00BB73E3" w:rsidRPr="00BB73E3">
              <w:t xml:space="preserve"> a mechanism</w:t>
            </w:r>
            <w:r w:rsidR="004E6EA6">
              <w:t xml:space="preserve"> </w:t>
            </w:r>
            <w:r w:rsidR="00BB73E3" w:rsidRPr="00BB73E3">
              <w:t xml:space="preserve">to conduct remote recruiting and </w:t>
            </w:r>
            <w:r w:rsidR="009F1B6C" w:rsidRPr="00BB73E3">
              <w:t>training</w:t>
            </w:r>
            <w:r w:rsidR="009F1B6C" w:rsidRPr="0057538F">
              <w:t>?</w:t>
            </w:r>
            <w:r w:rsidR="009F1B6C" w:rsidRPr="007B77E0">
              <w:rPr>
                <w:rFonts w:ascii="Arial" w:hAnsi="Arial" w:cs="Arial"/>
              </w:rPr>
              <w:t xml:space="preserve"> ​</w:t>
            </w:r>
            <w:r w:rsidR="00BB73E3" w:rsidRPr="00BB73E3">
              <w:t xml:space="preserve"> </w:t>
            </w:r>
          </w:p>
          <w:p w14:paraId="06523D35" w14:textId="1532FCDB" w:rsidR="007A0C6C" w:rsidRPr="002A538F" w:rsidRDefault="00383B7A" w:rsidP="002A538F">
            <w:pPr>
              <w:pStyle w:val="TableText"/>
              <w:numPr>
                <w:ilvl w:val="0"/>
                <w:numId w:val="17"/>
              </w:numPr>
            </w:pPr>
            <w:r>
              <w:t xml:space="preserve">How do your </w:t>
            </w:r>
            <w:r w:rsidR="00023D36" w:rsidRPr="00023D36">
              <w:t>continuity plans address respond</w:t>
            </w:r>
            <w:r w:rsidR="00E96ADC">
              <w:t>ing</w:t>
            </w:r>
            <w:r w:rsidR="00023D36" w:rsidRPr="00023D36">
              <w:t xml:space="preserve"> if your agency/department or your partner agency has degraded staffing or other capabilities, such as facilities and commodities due to </w:t>
            </w:r>
            <w:r w:rsidR="2CBB0FBC">
              <w:t xml:space="preserve">a </w:t>
            </w:r>
            <w:r w:rsidR="009F1B6C">
              <w:t>pandemic</w:t>
            </w:r>
            <w:r w:rsidR="7DF0FE34">
              <w:t>?</w:t>
            </w:r>
            <w:r w:rsidR="002A538F">
              <w:t xml:space="preserve"> </w:t>
            </w:r>
            <w:r w:rsidR="00E96ADC">
              <w:t xml:space="preserve">How does your </w:t>
            </w:r>
            <w:r w:rsidR="007A0C6C" w:rsidRPr="002A538F">
              <w:t xml:space="preserve">plan </w:t>
            </w:r>
            <w:r w:rsidR="0045112F">
              <w:t xml:space="preserve">address </w:t>
            </w:r>
            <w:proofErr w:type="gramStart"/>
            <w:r w:rsidR="007A0C6C" w:rsidRPr="002A538F">
              <w:t>integrat</w:t>
            </w:r>
            <w:r w:rsidR="0045112F">
              <w:t>ing</w:t>
            </w:r>
            <w:proofErr w:type="gramEnd"/>
            <w:r w:rsidR="007A0C6C" w:rsidRPr="002A538F">
              <w:t xml:space="preserve"> FEMA personnel and/or federal partners into your response operations?</w:t>
            </w:r>
          </w:p>
        </w:tc>
      </w:tr>
      <w:tr w:rsidR="009A7CEB" w:rsidRPr="00BE1272" w14:paraId="7810A933"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8476608" w14:textId="2EEEB03D" w:rsidR="009A7CEB" w:rsidRPr="003A2844" w:rsidRDefault="009A7CEB" w:rsidP="009A7CEB">
            <w:pPr>
              <w:pStyle w:val="TableText"/>
              <w:jc w:val="center"/>
              <w:rPr>
                <w:b/>
              </w:rPr>
            </w:pPr>
            <w:r w:rsidRPr="003A2844">
              <w:rPr>
                <w:b/>
              </w:rPr>
              <w:t>1</w:t>
            </w:r>
            <w:r w:rsidR="00AF1F74">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22325A" w14:textId="5CC39006"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8F25A52" w14:textId="0978209E" w:rsidR="003D371C" w:rsidRPr="003A2844" w:rsidRDefault="009A7CEB" w:rsidP="00485BAE">
            <w:pPr>
              <w:pStyle w:val="TableText"/>
              <w:jc w:val="center"/>
              <w:rPr>
                <w:b/>
              </w:rPr>
            </w:pPr>
            <w:r w:rsidRPr="003A2844">
              <w:rPr>
                <w:b/>
              </w:rPr>
              <w:t>Discussion Questions</w:t>
            </w:r>
            <w:r>
              <w:rPr>
                <w:b/>
              </w:rPr>
              <w:t xml:space="preserve">: </w:t>
            </w:r>
            <w:r w:rsidR="00485BAE" w:rsidRPr="00485BAE">
              <w:rPr>
                <w:b/>
                <w:i/>
              </w:rPr>
              <w:t>Response Considerations</w:t>
            </w:r>
            <w:r w:rsidRPr="003A2844">
              <w:rPr>
                <w:b/>
              </w:rPr>
              <w:t xml:space="preserve"> (</w:t>
            </w:r>
            <w:r>
              <w:rPr>
                <w:b/>
              </w:rPr>
              <w:t>2</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EC1465F" w14:textId="09F28594" w:rsidR="009A7CEB" w:rsidRPr="003F79DC" w:rsidRDefault="009A7CEB" w:rsidP="009A7CEB">
            <w:pPr>
              <w:pStyle w:val="TableText"/>
              <w:rPr>
                <w:i/>
                <w:color w:val="005188"/>
              </w:rPr>
            </w:pPr>
            <w:r w:rsidRPr="003F79DC">
              <w:rPr>
                <w:i/>
                <w:color w:val="005188"/>
              </w:rPr>
              <w:t xml:space="preserve">Review the following </w:t>
            </w:r>
            <w:r w:rsidR="00C83470" w:rsidRPr="003F79DC">
              <w:rPr>
                <w:i/>
                <w:color w:val="005188"/>
              </w:rPr>
              <w:t>workshop</w:t>
            </w:r>
            <w:r w:rsidRPr="003F79DC">
              <w:rPr>
                <w:i/>
                <w:color w:val="005188"/>
              </w:rPr>
              <w:t xml:space="preserve"> discussion questions with participants.</w:t>
            </w:r>
          </w:p>
          <w:p w14:paraId="57B5950F" w14:textId="77777777" w:rsidR="009A7CEB" w:rsidRPr="003F79DC" w:rsidRDefault="009A7CEB" w:rsidP="009A7CEB">
            <w:pPr>
              <w:pStyle w:val="TableText"/>
              <w:rPr>
                <w:i/>
                <w:color w:val="005188"/>
              </w:rPr>
            </w:pPr>
            <w:r w:rsidRPr="003F79DC">
              <w:rPr>
                <w:i/>
                <w:color w:val="005188"/>
              </w:rPr>
              <w:t>Add, tailor or augment suggested questions as appropriate for your organization.</w:t>
            </w:r>
          </w:p>
          <w:p w14:paraId="02AB24C3" w14:textId="024BBE37" w:rsidR="00485BAE" w:rsidRPr="00DD64B9" w:rsidRDefault="00485BAE" w:rsidP="00485BAE">
            <w:pPr>
              <w:pStyle w:val="TableText"/>
            </w:pPr>
            <w:r>
              <w:t>Response Discussion Questions (2 of 2)</w:t>
            </w:r>
          </w:p>
          <w:p w14:paraId="6F796171" w14:textId="67D8AC40" w:rsidR="008979F3" w:rsidRDefault="008979F3" w:rsidP="006B151D">
            <w:pPr>
              <w:pStyle w:val="TableText"/>
              <w:numPr>
                <w:ilvl w:val="0"/>
                <w:numId w:val="17"/>
              </w:numPr>
            </w:pPr>
            <w:r>
              <w:t xml:space="preserve">Have you considered how your planning goals and objectives would be altered if resources are diverted </w:t>
            </w:r>
            <w:r w:rsidR="76A533D7">
              <w:t xml:space="preserve">during </w:t>
            </w:r>
            <w:r w:rsidR="00E841DE">
              <w:t>a pandemic</w:t>
            </w:r>
            <w:r>
              <w:t>?</w:t>
            </w:r>
          </w:p>
          <w:p w14:paraId="39CB3339" w14:textId="05642F5B" w:rsidR="009A7CEB" w:rsidRDefault="00F66933" w:rsidP="006B151D">
            <w:pPr>
              <w:pStyle w:val="TableText"/>
              <w:numPr>
                <w:ilvl w:val="0"/>
                <w:numId w:val="17"/>
              </w:numPr>
            </w:pPr>
            <w:r>
              <w:t>Have you considered expanded use of aerial im</w:t>
            </w:r>
            <w:r w:rsidR="004F26A8">
              <w:t>agery and other remote sensing capabilities to gain and maintain situational awareness and conduct damage assessments?</w:t>
            </w:r>
          </w:p>
          <w:p w14:paraId="597B4111" w14:textId="24684F00" w:rsidR="00633727" w:rsidRDefault="00633727" w:rsidP="006B151D">
            <w:pPr>
              <w:pStyle w:val="TableText"/>
              <w:numPr>
                <w:ilvl w:val="0"/>
                <w:numId w:val="17"/>
              </w:numPr>
            </w:pPr>
            <w:r>
              <w:t xml:space="preserve">Are any resources needed for a potential response </w:t>
            </w:r>
            <w:r w:rsidR="00E93B6D">
              <w:t xml:space="preserve">currently unavailable or in short supply? Have you reached out to your </w:t>
            </w:r>
            <w:r w:rsidR="00E93B6D" w:rsidRPr="00215DE1">
              <w:t>EMAC</w:t>
            </w:r>
            <w:r w:rsidR="00E93B6D">
              <w:t xml:space="preserve"> or private sector partners for assistance and to discuss resource availability based on existing contracts and mutual aid agreements?</w:t>
            </w:r>
          </w:p>
          <w:p w14:paraId="5A3727B2" w14:textId="0C27A024" w:rsidR="00AC1C36" w:rsidRDefault="003F2544" w:rsidP="006B7E00">
            <w:pPr>
              <w:pStyle w:val="TableText"/>
              <w:numPr>
                <w:ilvl w:val="1"/>
                <w:numId w:val="52"/>
              </w:numPr>
              <w:ind w:left="1080"/>
            </w:pPr>
            <w:r w:rsidRPr="003F2544">
              <w:rPr>
                <w:b/>
                <w:i/>
                <w:color w:val="005188"/>
              </w:rPr>
              <w:t>NOTE</w:t>
            </w:r>
            <w:r>
              <w:rPr>
                <w:i/>
                <w:color w:val="005188"/>
              </w:rPr>
              <w:t>:</w:t>
            </w:r>
            <w:r w:rsidR="009740AE" w:rsidRPr="007B0A32">
              <w:rPr>
                <w:i/>
                <w:color w:val="005188"/>
              </w:rPr>
              <w:t xml:space="preserve"> additional information regarding </w:t>
            </w:r>
            <w:hyperlink r:id="rId28" w:history="1">
              <w:r w:rsidR="009740AE" w:rsidRPr="007B0A32">
                <w:rPr>
                  <w:rStyle w:val="Hyperlink"/>
                  <w:i/>
                </w:rPr>
                <w:t>EMAC</w:t>
              </w:r>
            </w:hyperlink>
            <w:r w:rsidR="009740AE" w:rsidRPr="007B0A32">
              <w:rPr>
                <w:i/>
                <w:color w:val="005188"/>
              </w:rPr>
              <w:t xml:space="preserve"> considerations can be found on the EMAC website.</w:t>
            </w:r>
          </w:p>
          <w:p w14:paraId="57C03DE1" w14:textId="21612430" w:rsidR="0032297C" w:rsidRPr="0032297C" w:rsidRDefault="0032297C" w:rsidP="0032297C">
            <w:pPr>
              <w:pStyle w:val="TableText"/>
              <w:numPr>
                <w:ilvl w:val="0"/>
                <w:numId w:val="17"/>
              </w:numPr>
            </w:pPr>
            <w:r>
              <w:t xml:space="preserve">Have you established a Business Emergency Operations Center that can coordinate and collaborate with the private sector and </w:t>
            </w:r>
            <w:r w:rsidR="00270CA4">
              <w:t xml:space="preserve">the </w:t>
            </w:r>
            <w:r>
              <w:t>National Business Emergency Operations Center?</w:t>
            </w:r>
          </w:p>
          <w:p w14:paraId="5A51D8AF" w14:textId="30FE82EA" w:rsidR="0032297C" w:rsidRPr="0032297C" w:rsidRDefault="0032297C" w:rsidP="00360B6C">
            <w:pPr>
              <w:pStyle w:val="TableText"/>
              <w:numPr>
                <w:ilvl w:val="1"/>
                <w:numId w:val="17"/>
              </w:numPr>
              <w:ind w:left="1080"/>
            </w:pPr>
            <w:r>
              <w:rPr>
                <w:i/>
                <w:color w:val="005188"/>
              </w:rPr>
              <w:t xml:space="preserve">Do </w:t>
            </w:r>
            <w:r w:rsidRPr="00462FE4">
              <w:rPr>
                <w:i/>
                <w:color w:val="005188"/>
              </w:rPr>
              <w:t>you have a designated point of contact and information exchange platform to continue coordination with critical infrastructure and private sector partners?</w:t>
            </w:r>
          </w:p>
          <w:p w14:paraId="447FDB66" w14:textId="0723F9A1" w:rsidR="00D47EBE" w:rsidRPr="00485BAE" w:rsidRDefault="00B05381" w:rsidP="008979F3">
            <w:pPr>
              <w:pStyle w:val="TableText"/>
              <w:numPr>
                <w:ilvl w:val="0"/>
                <w:numId w:val="17"/>
              </w:numPr>
            </w:pPr>
            <w:r>
              <w:t xml:space="preserve">Does your emergency operations center have enough information technology personnel </w:t>
            </w:r>
            <w:r w:rsidR="00A46BAE">
              <w:t>and</w:t>
            </w:r>
            <w:r w:rsidR="00521F74">
              <w:t xml:space="preserve"> VPN bandwidth</w:t>
            </w:r>
            <w:r w:rsidR="3388D408">
              <w:t xml:space="preserve"> </w:t>
            </w:r>
            <w:r>
              <w:t>to support increased numbers of remote emergency responders?</w:t>
            </w:r>
            <w:r w:rsidR="00BA7363">
              <w:t xml:space="preserve"> Are they trained to work remotely and support remote work for extended periods on multiple disasters?</w:t>
            </w:r>
          </w:p>
        </w:tc>
      </w:tr>
      <w:tr w:rsidR="009A7CEB" w:rsidRPr="00BE1272" w14:paraId="0735CC27"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3315F60" w14:textId="16B48C12" w:rsidR="009A7CEB" w:rsidRPr="003A2844" w:rsidRDefault="00AF02D0" w:rsidP="009A7CEB">
            <w:pPr>
              <w:pStyle w:val="TableText"/>
              <w:jc w:val="center"/>
              <w:rPr>
                <w:b/>
              </w:rPr>
            </w:pPr>
            <w:r>
              <w:rPr>
                <w:b/>
              </w:rPr>
              <w:t>1</w:t>
            </w:r>
            <w:r w:rsidR="00AF1F74">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824CF39" w14:textId="22DDE52B" w:rsidR="009A7CEB" w:rsidRPr="003A2844" w:rsidRDefault="009A7CEB" w:rsidP="009A7CEB">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72EA662" w14:textId="278E5B4C" w:rsidR="003D371C" w:rsidRPr="003A2844" w:rsidRDefault="009A7CEB" w:rsidP="00485BAE">
            <w:pPr>
              <w:pStyle w:val="TableText"/>
              <w:jc w:val="center"/>
              <w:rPr>
                <w:b/>
              </w:rPr>
            </w:pPr>
            <w:r w:rsidRPr="003A2844">
              <w:rPr>
                <w:b/>
              </w:rPr>
              <w:t>Discussion Questions</w:t>
            </w:r>
            <w:r>
              <w:rPr>
                <w:b/>
              </w:rPr>
              <w:t xml:space="preserve">: </w:t>
            </w:r>
            <w:r w:rsidR="00485BAE" w:rsidRPr="00485BAE">
              <w:rPr>
                <w:b/>
                <w:i/>
              </w:rPr>
              <w:t>Response Considerations</w:t>
            </w:r>
            <w:r w:rsidRPr="003A2844">
              <w:rPr>
                <w:b/>
              </w:rPr>
              <w:t xml:space="preserve"> (</w:t>
            </w:r>
            <w:r>
              <w:rPr>
                <w:b/>
              </w:rPr>
              <w:t>3</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C2445AD" w14:textId="5F2D5EE7" w:rsidR="009A7CEB" w:rsidRPr="00A0330F" w:rsidRDefault="009A7CEB" w:rsidP="009A7CEB">
            <w:pPr>
              <w:pStyle w:val="TableText"/>
              <w:rPr>
                <w:i/>
                <w:color w:val="005188"/>
              </w:rPr>
            </w:pPr>
            <w:r w:rsidRPr="00A0330F">
              <w:rPr>
                <w:i/>
                <w:color w:val="005188"/>
              </w:rPr>
              <w:t xml:space="preserve">Review the following </w:t>
            </w:r>
            <w:r w:rsidR="00C463A3" w:rsidRPr="00A0330F">
              <w:rPr>
                <w:i/>
                <w:color w:val="005188"/>
              </w:rPr>
              <w:t>workshop</w:t>
            </w:r>
            <w:r w:rsidRPr="00A0330F">
              <w:rPr>
                <w:i/>
                <w:color w:val="005188"/>
              </w:rPr>
              <w:t xml:space="preserve"> discussion questions with participants.</w:t>
            </w:r>
          </w:p>
          <w:p w14:paraId="4691E6E6" w14:textId="77777777" w:rsidR="009A7CEB" w:rsidRPr="00A0330F" w:rsidRDefault="009A7CEB" w:rsidP="009A7CEB">
            <w:pPr>
              <w:pStyle w:val="TableText"/>
              <w:rPr>
                <w:i/>
                <w:color w:val="005188"/>
              </w:rPr>
            </w:pPr>
            <w:r w:rsidRPr="00A0330F">
              <w:rPr>
                <w:i/>
                <w:color w:val="005188"/>
              </w:rPr>
              <w:t>Add, tailor or augment suggested questions as appropriate for your organization.</w:t>
            </w:r>
          </w:p>
          <w:p w14:paraId="7DB59675" w14:textId="60A919EB" w:rsidR="009A7CEB" w:rsidRDefault="00E96107" w:rsidP="00485BAE">
            <w:pPr>
              <w:pStyle w:val="TableText"/>
            </w:pPr>
            <w:r>
              <w:t>Community Lifeline #1</w:t>
            </w:r>
            <w:r w:rsidR="009A7CEB">
              <w:t xml:space="preserve">: </w:t>
            </w:r>
            <w:r w:rsidR="00485BAE">
              <w:t>Safety and Security</w:t>
            </w:r>
          </w:p>
          <w:p w14:paraId="1386D058" w14:textId="77777777" w:rsidR="00485BAE" w:rsidRDefault="00CF1467" w:rsidP="006B151D">
            <w:pPr>
              <w:pStyle w:val="TableText"/>
              <w:numPr>
                <w:ilvl w:val="0"/>
                <w:numId w:val="29"/>
              </w:numPr>
            </w:pPr>
            <w:r>
              <w:t>With the potential of decreased law enforcement availability, have you reviewed your contingency plans for on-site security?</w:t>
            </w:r>
          </w:p>
          <w:p w14:paraId="5E242FD2" w14:textId="20A9BF3D" w:rsidR="00E81818" w:rsidRDefault="00B41D2E" w:rsidP="006B151D">
            <w:pPr>
              <w:pStyle w:val="TableText"/>
              <w:numPr>
                <w:ilvl w:val="0"/>
                <w:numId w:val="29"/>
              </w:numPr>
            </w:pPr>
            <w:r>
              <w:t>How a</w:t>
            </w:r>
            <w:r w:rsidR="00C9702C">
              <w:t>re</w:t>
            </w:r>
            <w:r w:rsidR="005A20E0">
              <w:t xml:space="preserve"> you </w:t>
            </w:r>
            <w:r w:rsidR="00C9702C">
              <w:t>reviewing your evacuation and sheltering plans for nursing homes and long-term care facilities to accommodate pandemic considerations and the health risks to those populations?</w:t>
            </w:r>
          </w:p>
          <w:p w14:paraId="36AF5F07" w14:textId="7F6B9AF2" w:rsidR="00CF1467" w:rsidRPr="005A20E0" w:rsidRDefault="00CF1467" w:rsidP="00360B6C">
            <w:pPr>
              <w:pStyle w:val="TableText"/>
              <w:numPr>
                <w:ilvl w:val="1"/>
                <w:numId w:val="29"/>
              </w:numPr>
              <w:ind w:left="1080"/>
              <w:rPr>
                <w:i/>
                <w:color w:val="005188"/>
              </w:rPr>
            </w:pPr>
            <w:r w:rsidRPr="005A20E0">
              <w:rPr>
                <w:i/>
                <w:color w:val="005188"/>
              </w:rPr>
              <w:t xml:space="preserve">Have you reviewed your evacuation and sheltering plans for </w:t>
            </w:r>
            <w:hyperlink r:id="rId29" w:history="1">
              <w:r w:rsidRPr="00CF064A">
                <w:rPr>
                  <w:rStyle w:val="Hyperlink"/>
                  <w:i/>
                  <w:color w:val="0000FF"/>
                </w:rPr>
                <w:t>correctional facilities</w:t>
              </w:r>
            </w:hyperlink>
            <w:r w:rsidRPr="005A20E0">
              <w:rPr>
                <w:i/>
                <w:color w:val="005188"/>
              </w:rPr>
              <w:t>?</w:t>
            </w:r>
          </w:p>
          <w:p w14:paraId="383213F4" w14:textId="2B1A3F95" w:rsidR="00026F7C" w:rsidRDefault="00026F7C" w:rsidP="006B151D">
            <w:pPr>
              <w:pStyle w:val="TableText"/>
              <w:numPr>
                <w:ilvl w:val="0"/>
                <w:numId w:val="29"/>
              </w:numPr>
            </w:pPr>
            <w:r>
              <w:t xml:space="preserve">How will you manage re-entry procedures given the constraints and impacts of </w:t>
            </w:r>
            <w:r w:rsidR="00E841DE">
              <w:t>a pandemic</w:t>
            </w:r>
            <w:r>
              <w:t xml:space="preserve"> (e.g., social distancing)? What agencies will need to be involved?</w:t>
            </w:r>
          </w:p>
          <w:p w14:paraId="1D795CF2" w14:textId="664FDE38" w:rsidR="00157C10" w:rsidRDefault="00B50137" w:rsidP="006B151D">
            <w:pPr>
              <w:pStyle w:val="TableText"/>
              <w:numPr>
                <w:ilvl w:val="0"/>
                <w:numId w:val="29"/>
              </w:numPr>
            </w:pPr>
            <w:r>
              <w:t>What</w:t>
            </w:r>
            <w:r w:rsidR="00157C10">
              <w:t xml:space="preserve"> special operations teams (e.g., Urban Search and Rescue, HazMat) </w:t>
            </w:r>
            <w:r>
              <w:t xml:space="preserve">are </w:t>
            </w:r>
            <w:r w:rsidR="00157C10">
              <w:t>still mission capable</w:t>
            </w:r>
            <w:r w:rsidR="00A062CF">
              <w:t xml:space="preserve">? How </w:t>
            </w:r>
            <w:r w:rsidR="00157C10">
              <w:t xml:space="preserve">have they adopted </w:t>
            </w:r>
            <w:r w:rsidR="00A062CF">
              <w:t xml:space="preserve">the </w:t>
            </w:r>
            <w:r w:rsidR="00270CA4">
              <w:t>current</w:t>
            </w:r>
            <w:r w:rsidR="00157C10">
              <w:t xml:space="preserve"> CDC guidelines for PPE and training?</w:t>
            </w:r>
          </w:p>
          <w:p w14:paraId="5BE01879" w14:textId="6444224C" w:rsidR="00157C10" w:rsidRDefault="00142D29" w:rsidP="006B151D">
            <w:pPr>
              <w:pStyle w:val="TableText"/>
              <w:numPr>
                <w:ilvl w:val="0"/>
                <w:numId w:val="29"/>
              </w:numPr>
            </w:pPr>
            <w:r>
              <w:t>How are you</w:t>
            </w:r>
            <w:r w:rsidR="00157C10">
              <w:t xml:space="preserve"> identif</w:t>
            </w:r>
            <w:r>
              <w:t>ying</w:t>
            </w:r>
            <w:r w:rsidR="00157C10">
              <w:t xml:space="preserve"> potential sites for disaster facilities</w:t>
            </w:r>
            <w:r w:rsidR="00EF0993">
              <w:t>, including resp</w:t>
            </w:r>
            <w:r w:rsidR="00443952">
              <w:t>onder housing and quarters,</w:t>
            </w:r>
            <w:r w:rsidR="00157C10">
              <w:t xml:space="preserve"> that are consistent with </w:t>
            </w:r>
            <w:r w:rsidR="00157C10" w:rsidRPr="008531AD">
              <w:t>CDC guidance</w:t>
            </w:r>
            <w:r w:rsidR="00157C10">
              <w:t xml:space="preserve"> and social distancing requirements</w:t>
            </w:r>
            <w:r w:rsidR="002D5126">
              <w:t xml:space="preserve">? </w:t>
            </w:r>
            <w:r w:rsidR="00C85B7D">
              <w:t>If needed, have</w:t>
            </w:r>
            <w:r w:rsidR="00157C10">
              <w:t xml:space="preserve"> leasing requirements </w:t>
            </w:r>
            <w:r w:rsidR="002D5126">
              <w:t>been coordinated</w:t>
            </w:r>
            <w:r w:rsidR="00157C10">
              <w:t>?</w:t>
            </w:r>
          </w:p>
          <w:p w14:paraId="73B1CDEC" w14:textId="144C93EF" w:rsidR="00215DE1" w:rsidRPr="00A90BA4" w:rsidRDefault="003F2544" w:rsidP="006B7E00">
            <w:pPr>
              <w:pStyle w:val="TableText"/>
              <w:numPr>
                <w:ilvl w:val="1"/>
                <w:numId w:val="53"/>
              </w:numPr>
              <w:ind w:left="1080"/>
              <w:rPr>
                <w:i/>
              </w:rPr>
            </w:pPr>
            <w:r w:rsidRPr="003F2544">
              <w:rPr>
                <w:b/>
                <w:i/>
                <w:color w:val="005188"/>
              </w:rPr>
              <w:t>NOTE</w:t>
            </w:r>
            <w:r>
              <w:rPr>
                <w:i/>
                <w:color w:val="005188"/>
              </w:rPr>
              <w:t xml:space="preserve">: </w:t>
            </w:r>
            <w:r w:rsidR="008531AD" w:rsidRPr="00A90BA4">
              <w:rPr>
                <w:i/>
                <w:color w:val="005188"/>
              </w:rPr>
              <w:t xml:space="preserve">additional </w:t>
            </w:r>
            <w:hyperlink r:id="rId30" w:history="1">
              <w:r w:rsidR="008531AD" w:rsidRPr="00A90BA4">
                <w:rPr>
                  <w:rStyle w:val="Hyperlink"/>
                  <w:i/>
                  <w:color w:val="0000FF"/>
                </w:rPr>
                <w:t>CDC guidance</w:t>
              </w:r>
            </w:hyperlink>
            <w:r w:rsidR="008531AD" w:rsidRPr="00A90BA4">
              <w:rPr>
                <w:i/>
                <w:color w:val="005188"/>
              </w:rPr>
              <w:t xml:space="preserve"> for businesses and employers responding to </w:t>
            </w:r>
            <w:r w:rsidR="008E5097">
              <w:rPr>
                <w:i/>
                <w:color w:val="005188"/>
              </w:rPr>
              <w:t>a pandemic</w:t>
            </w:r>
            <w:r w:rsidR="008531AD" w:rsidRPr="00A90BA4">
              <w:rPr>
                <w:i/>
                <w:color w:val="005188"/>
              </w:rPr>
              <w:t xml:space="preserve"> can be found on the CDC website.</w:t>
            </w:r>
          </w:p>
        </w:tc>
      </w:tr>
      <w:tr w:rsidR="003E28A7" w:rsidRPr="00BE1272" w14:paraId="5D079C64"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65D5AFB3" w14:textId="4F963AB5" w:rsidR="003E28A7" w:rsidRPr="003A2844" w:rsidRDefault="00AF02D0" w:rsidP="003A2844">
            <w:pPr>
              <w:pStyle w:val="TableText"/>
              <w:jc w:val="center"/>
              <w:rPr>
                <w:b/>
              </w:rPr>
            </w:pPr>
            <w:r>
              <w:rPr>
                <w:b/>
              </w:rPr>
              <w:t>1</w:t>
            </w:r>
            <w:r w:rsidR="00AF1F74">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1C24C3B" w14:textId="587610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5F343FC" w14:textId="092ACA6D" w:rsidR="003D371C" w:rsidRPr="00084CFE" w:rsidRDefault="003E28A7" w:rsidP="00084CFE">
            <w:pPr>
              <w:pStyle w:val="TableText"/>
              <w:jc w:val="center"/>
              <w:rPr>
                <w:b/>
              </w:rPr>
            </w:pPr>
            <w:r w:rsidRPr="005E06D0">
              <w:rPr>
                <w:b/>
              </w:rPr>
              <w:t xml:space="preserve">Discussion </w:t>
            </w:r>
            <w:r w:rsidRPr="003A2844">
              <w:rPr>
                <w:b/>
              </w:rPr>
              <w:t>Questions</w:t>
            </w:r>
            <w:r w:rsidR="005E06D0">
              <w:rPr>
                <w:b/>
              </w:rPr>
              <w:t>:</w:t>
            </w:r>
            <w:r w:rsidRPr="003A2844">
              <w:rPr>
                <w:b/>
              </w:rPr>
              <w:t xml:space="preserve"> </w:t>
            </w:r>
            <w:r w:rsidR="00084CFE" w:rsidRPr="00485BAE">
              <w:rPr>
                <w:b/>
                <w:i/>
              </w:rPr>
              <w:t>Response Considerations</w:t>
            </w:r>
            <w:r w:rsidR="00084CFE" w:rsidRPr="003A2844">
              <w:rPr>
                <w:b/>
              </w:rPr>
              <w:t xml:space="preserve"> </w:t>
            </w:r>
            <w:r w:rsidRPr="003A2844">
              <w:rPr>
                <w:b/>
              </w:rPr>
              <w:t>(</w:t>
            </w:r>
            <w:r w:rsidR="00EF61E4">
              <w:rPr>
                <w:b/>
              </w:rPr>
              <w:t>4</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17FDDC4" w14:textId="77777777" w:rsidR="00485BAE" w:rsidRPr="00A0330F" w:rsidRDefault="00485BAE" w:rsidP="00485BAE">
            <w:pPr>
              <w:pStyle w:val="TableText"/>
              <w:rPr>
                <w:i/>
                <w:color w:val="005188"/>
              </w:rPr>
            </w:pPr>
            <w:r w:rsidRPr="00A0330F">
              <w:rPr>
                <w:i/>
                <w:color w:val="005188"/>
              </w:rPr>
              <w:t>Review the following workshop discussion questions with participants.</w:t>
            </w:r>
          </w:p>
          <w:p w14:paraId="216B5709" w14:textId="0052B0AA" w:rsidR="00485BAE" w:rsidRPr="00A0330F" w:rsidRDefault="00485BAE" w:rsidP="00485BAE">
            <w:pPr>
              <w:pStyle w:val="TableText"/>
              <w:rPr>
                <w:i/>
                <w:color w:val="005188"/>
              </w:rPr>
            </w:pPr>
            <w:r w:rsidRPr="00A0330F">
              <w:rPr>
                <w:i/>
                <w:color w:val="005188"/>
              </w:rPr>
              <w:t>Add, tailor or augment suggested questions as appropriate for your organization.</w:t>
            </w:r>
          </w:p>
          <w:p w14:paraId="2DF6BBE7" w14:textId="58D404D9" w:rsidR="00485BAE" w:rsidRDefault="00976C43" w:rsidP="00485BAE">
            <w:pPr>
              <w:pStyle w:val="TableText"/>
            </w:pPr>
            <w:r>
              <w:t>Community Lifeline #2</w:t>
            </w:r>
            <w:r w:rsidR="00485BAE">
              <w:t>: Food, Water, Shelter</w:t>
            </w:r>
          </w:p>
          <w:p w14:paraId="6766C113" w14:textId="151FFF1A" w:rsidR="003E28A7" w:rsidRPr="00066FFD" w:rsidRDefault="00DB43C8" w:rsidP="00084CFE">
            <w:pPr>
              <w:pStyle w:val="TableText"/>
              <w:numPr>
                <w:ilvl w:val="0"/>
                <w:numId w:val="15"/>
              </w:numPr>
            </w:pPr>
            <w:r>
              <w:t xml:space="preserve">How </w:t>
            </w:r>
            <w:r w:rsidR="000A7FD1">
              <w:t>will</w:t>
            </w:r>
            <w:r>
              <w:t xml:space="preserve"> social distancing considerations affect current shelter capacity? Do sheltering and feeding plans incorporate social distancing guidelines and PPE requirements </w:t>
            </w:r>
            <w:r w:rsidRPr="00066FFD">
              <w:t>outlined by the National Mass Care Strategy?</w:t>
            </w:r>
          </w:p>
          <w:p w14:paraId="74046ED5" w14:textId="1BDB123E" w:rsidR="00A90BA4" w:rsidRPr="001B3F2A" w:rsidRDefault="00A90BA4" w:rsidP="006B7E00">
            <w:pPr>
              <w:pStyle w:val="TableText"/>
              <w:numPr>
                <w:ilvl w:val="1"/>
                <w:numId w:val="54"/>
              </w:numPr>
              <w:ind w:left="1080"/>
              <w:rPr>
                <w:i/>
                <w:color w:val="005188"/>
              </w:rPr>
            </w:pPr>
            <w:r w:rsidRPr="001B3F2A">
              <w:rPr>
                <w:i/>
                <w:color w:val="005188"/>
              </w:rPr>
              <w:t xml:space="preserve">Explain to participants that additional information on the </w:t>
            </w:r>
            <w:hyperlink r:id="rId31" w:history="1">
              <w:r w:rsidRPr="001B3F2A">
                <w:rPr>
                  <w:rStyle w:val="Hyperlink"/>
                  <w:i/>
                  <w:color w:val="0000FF"/>
                </w:rPr>
                <w:t>National Mass Care Strategy</w:t>
              </w:r>
            </w:hyperlink>
            <w:r w:rsidRPr="001B3F2A">
              <w:rPr>
                <w:i/>
                <w:color w:val="005188"/>
              </w:rPr>
              <w:t xml:space="preserve"> can be found on the</w:t>
            </w:r>
            <w:r w:rsidR="001B3F2A" w:rsidRPr="001B3F2A">
              <w:rPr>
                <w:i/>
                <w:color w:val="005188"/>
              </w:rPr>
              <w:t>ir website.</w:t>
            </w:r>
          </w:p>
          <w:p w14:paraId="7AAA822A" w14:textId="502001BF" w:rsidR="001B1156" w:rsidRDefault="00D13F9B" w:rsidP="00084CFE">
            <w:pPr>
              <w:pStyle w:val="TableText"/>
              <w:numPr>
                <w:ilvl w:val="0"/>
                <w:numId w:val="15"/>
              </w:numPr>
            </w:pPr>
            <w:r>
              <w:t xml:space="preserve">Considering current sheltering options, </w:t>
            </w:r>
            <w:r w:rsidR="00944FBD">
              <w:t xml:space="preserve">how </w:t>
            </w:r>
            <w:r w:rsidR="00B9546D">
              <w:t>will</w:t>
            </w:r>
            <w:r w:rsidR="006E29A8">
              <w:t xml:space="preserve"> you provide</w:t>
            </w:r>
            <w:r>
              <w:t xml:space="preserve"> </w:t>
            </w:r>
            <w:r w:rsidR="00951CB6" w:rsidRPr="00EE47A2">
              <w:t>individuals with access and functional needs</w:t>
            </w:r>
            <w:r>
              <w:t xml:space="preserve"> sheltering resources and assistance in a </w:t>
            </w:r>
            <w:r w:rsidR="00D4542E">
              <w:t>pandemic</w:t>
            </w:r>
            <w:r>
              <w:t xml:space="preserve"> environment?</w:t>
            </w:r>
          </w:p>
          <w:p w14:paraId="37419A67" w14:textId="1FF1F573" w:rsidR="001B3F2A" w:rsidRDefault="003F2544" w:rsidP="006B7E00">
            <w:pPr>
              <w:pStyle w:val="TableText"/>
              <w:numPr>
                <w:ilvl w:val="1"/>
                <w:numId w:val="55"/>
              </w:numPr>
              <w:ind w:left="1080"/>
            </w:pPr>
            <w:r w:rsidRPr="003F2544">
              <w:rPr>
                <w:b/>
                <w:i/>
                <w:color w:val="005188"/>
              </w:rPr>
              <w:t>NOTE</w:t>
            </w:r>
            <w:r>
              <w:rPr>
                <w:i/>
                <w:color w:val="005188"/>
              </w:rPr>
              <w:t>: a</w:t>
            </w:r>
            <w:r w:rsidR="001B3F2A" w:rsidRPr="00EE47A2">
              <w:rPr>
                <w:i/>
                <w:color w:val="005188"/>
              </w:rPr>
              <w:t xml:space="preserve">dditional guidance on sheltering options for </w:t>
            </w:r>
            <w:hyperlink r:id="rId32" w:history="1">
              <w:r w:rsidR="001B3F2A" w:rsidRPr="00EE47A2">
                <w:rPr>
                  <w:rStyle w:val="Hyperlink"/>
                  <w:i/>
                </w:rPr>
                <w:t>individuals with access and functional needs</w:t>
              </w:r>
            </w:hyperlink>
            <w:r w:rsidR="001B3F2A">
              <w:rPr>
                <w:i/>
              </w:rPr>
              <w:t xml:space="preserve"> </w:t>
            </w:r>
            <w:r w:rsidR="001B3F2A" w:rsidRPr="00EE47A2">
              <w:rPr>
                <w:i/>
                <w:color w:val="005188"/>
              </w:rPr>
              <w:t xml:space="preserve">can be found </w:t>
            </w:r>
            <w:r w:rsidR="00EE47A2" w:rsidRPr="00EE47A2">
              <w:rPr>
                <w:i/>
                <w:color w:val="005188"/>
              </w:rPr>
              <w:t>on the CDC website.</w:t>
            </w:r>
          </w:p>
          <w:p w14:paraId="6D0526A4" w14:textId="1CE1A9F5" w:rsidR="009D3ED7" w:rsidRDefault="00627E67" w:rsidP="00084CFE">
            <w:pPr>
              <w:pStyle w:val="TableText"/>
              <w:numPr>
                <w:ilvl w:val="0"/>
                <w:numId w:val="15"/>
              </w:numPr>
            </w:pPr>
            <w:r>
              <w:t>H</w:t>
            </w:r>
            <w:r w:rsidR="006137CD">
              <w:t>ow will</w:t>
            </w:r>
            <w:r>
              <w:t xml:space="preserve"> you </w:t>
            </w:r>
            <w:r w:rsidR="00BB3A1C">
              <w:t>collaborate</w:t>
            </w:r>
            <w:r>
              <w:t xml:space="preserve"> the abilities and willingness of whole-community partners to operate or support mass care/sheltering in a </w:t>
            </w:r>
            <w:r w:rsidR="000635FF">
              <w:t>pandemic</w:t>
            </w:r>
            <w:r>
              <w:t xml:space="preserve"> environment?</w:t>
            </w:r>
          </w:p>
          <w:p w14:paraId="7B588350" w14:textId="6564A45C" w:rsidR="008A76D0" w:rsidRPr="00A874AC" w:rsidRDefault="008A76D0" w:rsidP="00A874AC">
            <w:pPr>
              <w:pStyle w:val="TableText"/>
              <w:numPr>
                <w:ilvl w:val="1"/>
                <w:numId w:val="15"/>
              </w:numPr>
              <w:ind w:left="1080"/>
              <w:rPr>
                <w:i/>
                <w:color w:val="005188"/>
              </w:rPr>
            </w:pPr>
            <w:r w:rsidRPr="00A874AC">
              <w:rPr>
                <w:i/>
                <w:color w:val="005188"/>
              </w:rPr>
              <w:t xml:space="preserve">Have you </w:t>
            </w:r>
            <w:r w:rsidR="00A874AC" w:rsidRPr="00A874AC">
              <w:rPr>
                <w:i/>
                <w:color w:val="005188"/>
              </w:rPr>
              <w:t>coordinated with non-governmental and volunteer organizations to discuss changes in receipt, distribution, and delivery of commodities and services (e.g., food, donations, muck out) to incorporate any social distancing limitations?</w:t>
            </w:r>
          </w:p>
          <w:p w14:paraId="099D6601" w14:textId="2AF07F3E" w:rsidR="00627E67" w:rsidRDefault="00627E67" w:rsidP="00084CFE">
            <w:pPr>
              <w:pStyle w:val="TableText"/>
              <w:numPr>
                <w:ilvl w:val="0"/>
                <w:numId w:val="15"/>
              </w:numPr>
            </w:pPr>
            <w:r>
              <w:t>H</w:t>
            </w:r>
            <w:r w:rsidR="009E706C">
              <w:t>ow will you</w:t>
            </w:r>
            <w:r>
              <w:t xml:space="preserve"> include temperature screening in your </w:t>
            </w:r>
            <w:r w:rsidR="004F2033">
              <w:t>pandemic</w:t>
            </w:r>
            <w:r w:rsidR="00865200">
              <w:t xml:space="preserve"> </w:t>
            </w:r>
            <w:r>
              <w:t>protocol</w:t>
            </w:r>
            <w:r w:rsidR="00A81054">
              <w:t>s</w:t>
            </w:r>
            <w:r>
              <w:t xml:space="preserve"> for admittance to mass care shelters? Do you have adequate temperature screening equipment, PPE, and testing kits to support your screening protocols?</w:t>
            </w:r>
          </w:p>
          <w:p w14:paraId="3A2AB15C" w14:textId="63D10BA7" w:rsidR="00627E67" w:rsidRDefault="001E4F36" w:rsidP="00627E67">
            <w:pPr>
              <w:pStyle w:val="TableText"/>
              <w:numPr>
                <w:ilvl w:val="0"/>
                <w:numId w:val="15"/>
              </w:numPr>
            </w:pPr>
            <w:r>
              <w:t>How will you increase your supply of soap, disinfectant spray, wipes, and sanitizer to provide additional sanitation in shelters in a pandemic environment?</w:t>
            </w:r>
            <w:r w:rsidR="00865200">
              <w:t xml:space="preserve"> </w:t>
            </w:r>
          </w:p>
          <w:p w14:paraId="0083D824" w14:textId="10401DAC" w:rsidR="00F62AFF" w:rsidRPr="00F62AFF" w:rsidRDefault="00F62AFF" w:rsidP="00F62AFF">
            <w:pPr>
              <w:pStyle w:val="TableText"/>
              <w:numPr>
                <w:ilvl w:val="1"/>
                <w:numId w:val="15"/>
              </w:numPr>
              <w:ind w:left="1080"/>
              <w:rPr>
                <w:i/>
              </w:rPr>
            </w:pPr>
            <w:r w:rsidRPr="00F62AFF">
              <w:rPr>
                <w:i/>
                <w:color w:val="005188"/>
              </w:rPr>
              <w:t>Have cleaning and sanitation schedules increased, and are they actively monitored by designated sheltering facility personnel?</w:t>
            </w:r>
          </w:p>
        </w:tc>
      </w:tr>
      <w:tr w:rsidR="003E28A7" w:rsidRPr="00BE1272" w14:paraId="484FCAD9"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0474932" w14:textId="7CA7BC04" w:rsidR="003E28A7" w:rsidRPr="003A2844" w:rsidRDefault="00AF1F74" w:rsidP="003A2844">
            <w:pPr>
              <w:pStyle w:val="TableText"/>
              <w:jc w:val="center"/>
              <w:rPr>
                <w:b/>
              </w:rPr>
            </w:pPr>
            <w:r>
              <w:rPr>
                <w:b/>
              </w:rPr>
              <w:t>17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9CFCD92" w14:textId="7E14B224"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540E1BAD" w14:textId="65E2A153" w:rsidR="003D371C" w:rsidRPr="00084CFE" w:rsidRDefault="00555C47" w:rsidP="00084CFE">
            <w:pPr>
              <w:pStyle w:val="TableText"/>
              <w:jc w:val="center"/>
              <w:rPr>
                <w:b/>
              </w:rPr>
            </w:pPr>
            <w:r w:rsidRPr="005E06D0">
              <w:rPr>
                <w:b/>
              </w:rPr>
              <w:t xml:space="preserve">Discussion </w:t>
            </w:r>
            <w:r w:rsidRPr="003A2844">
              <w:rPr>
                <w:b/>
              </w:rPr>
              <w:t>Questions</w:t>
            </w:r>
            <w:r>
              <w:rPr>
                <w:b/>
              </w:rPr>
              <w:t>:</w:t>
            </w:r>
            <w:r w:rsidRPr="003A2844">
              <w:rPr>
                <w:b/>
              </w:rPr>
              <w:t xml:space="preserve"> </w:t>
            </w:r>
            <w:r w:rsidR="00084CFE" w:rsidRPr="00485BAE">
              <w:rPr>
                <w:b/>
                <w:i/>
              </w:rPr>
              <w:t>Response Considerations</w:t>
            </w:r>
            <w:r w:rsidR="00084CFE" w:rsidRPr="003A2844">
              <w:rPr>
                <w:b/>
              </w:rPr>
              <w:t xml:space="preserve"> </w:t>
            </w:r>
            <w:r w:rsidRPr="003A2844">
              <w:rPr>
                <w:b/>
              </w:rPr>
              <w:t>(</w:t>
            </w:r>
            <w:r w:rsidR="00EF61E4">
              <w:rPr>
                <w:b/>
              </w:rPr>
              <w:t>5</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802740A" w14:textId="0C82B28E" w:rsidR="00F7291B" w:rsidRPr="005D7A05" w:rsidRDefault="00F7291B" w:rsidP="00F7291B">
            <w:pPr>
              <w:pStyle w:val="TableText"/>
              <w:rPr>
                <w:i/>
                <w:color w:val="005188"/>
              </w:rPr>
            </w:pPr>
            <w:r w:rsidRPr="005D7A05">
              <w:rPr>
                <w:i/>
                <w:color w:val="005188"/>
              </w:rPr>
              <w:t xml:space="preserve">Review the following </w:t>
            </w:r>
            <w:r w:rsidR="002039D3" w:rsidRPr="005D7A05">
              <w:rPr>
                <w:i/>
                <w:color w:val="005188"/>
              </w:rPr>
              <w:t>workshop</w:t>
            </w:r>
            <w:r w:rsidRPr="005D7A05">
              <w:rPr>
                <w:i/>
                <w:color w:val="005188"/>
              </w:rPr>
              <w:t xml:space="preserve"> discussion questions with participants.</w:t>
            </w:r>
          </w:p>
          <w:p w14:paraId="612A4653" w14:textId="77777777" w:rsidR="00F7291B" w:rsidRPr="005D7A05" w:rsidRDefault="00F7291B" w:rsidP="00F7291B">
            <w:pPr>
              <w:pStyle w:val="TableText"/>
              <w:rPr>
                <w:i/>
                <w:color w:val="005188"/>
              </w:rPr>
            </w:pPr>
            <w:r w:rsidRPr="005D7A05">
              <w:rPr>
                <w:i/>
                <w:color w:val="005188"/>
              </w:rPr>
              <w:t>Add, tailor or augment suggested questions as appropriate for your organization.</w:t>
            </w:r>
          </w:p>
          <w:p w14:paraId="1631F631" w14:textId="4C6109F0" w:rsidR="00084CFE" w:rsidRDefault="00E141B9" w:rsidP="00084CFE">
            <w:pPr>
              <w:pStyle w:val="TableText"/>
            </w:pPr>
            <w:r>
              <w:t>Community Lifeline #3</w:t>
            </w:r>
            <w:r w:rsidR="00084CFE">
              <w:t>: Health and Medical</w:t>
            </w:r>
            <w:r w:rsidR="001F7279">
              <w:t xml:space="preserve"> (1 of 2)</w:t>
            </w:r>
          </w:p>
          <w:p w14:paraId="19DCD31B" w14:textId="41C70B50" w:rsidR="003E28A7" w:rsidRDefault="007346BD" w:rsidP="006B151D">
            <w:pPr>
              <w:pStyle w:val="TableText"/>
              <w:numPr>
                <w:ilvl w:val="0"/>
                <w:numId w:val="30"/>
              </w:numPr>
            </w:pPr>
            <w:r>
              <w:t>What is your</w:t>
            </w:r>
            <w:r w:rsidR="000A2286">
              <w:t xml:space="preserve"> alternate staffing or </w:t>
            </w:r>
            <w:r w:rsidR="000A2286" w:rsidRPr="008574FE">
              <w:t>recruitment strategy for healthcare professionals</w:t>
            </w:r>
            <w:r w:rsidR="000A2286">
              <w:t xml:space="preserve"> in the event of a reduction of personnel availability?</w:t>
            </w:r>
          </w:p>
          <w:p w14:paraId="3248FD0F" w14:textId="43A90281" w:rsidR="00EE47A2" w:rsidRPr="008574FE" w:rsidRDefault="003F2544" w:rsidP="006B7E00">
            <w:pPr>
              <w:pStyle w:val="TableText"/>
              <w:numPr>
                <w:ilvl w:val="1"/>
                <w:numId w:val="56"/>
              </w:numPr>
              <w:ind w:left="1080"/>
              <w:rPr>
                <w:i/>
              </w:rPr>
            </w:pPr>
            <w:r w:rsidRPr="003F2544">
              <w:rPr>
                <w:b/>
                <w:i/>
                <w:color w:val="005188"/>
              </w:rPr>
              <w:t>NOTE</w:t>
            </w:r>
            <w:r>
              <w:rPr>
                <w:i/>
                <w:color w:val="005188"/>
              </w:rPr>
              <w:t>: A</w:t>
            </w:r>
            <w:r w:rsidR="005C3934" w:rsidRPr="008574FE">
              <w:rPr>
                <w:i/>
                <w:color w:val="005188"/>
              </w:rPr>
              <w:t xml:space="preserve">dditional guidance </w:t>
            </w:r>
            <w:r w:rsidR="008574FE" w:rsidRPr="008574FE">
              <w:rPr>
                <w:i/>
                <w:color w:val="005188"/>
              </w:rPr>
              <w:t xml:space="preserve">on the </w:t>
            </w:r>
            <w:hyperlink r:id="rId33" w:history="1">
              <w:r w:rsidR="008574FE" w:rsidRPr="008574FE">
                <w:rPr>
                  <w:rStyle w:val="Hyperlink"/>
                  <w:i/>
                </w:rPr>
                <w:t>healthcare personnel staffing shortages</w:t>
              </w:r>
            </w:hyperlink>
            <w:r w:rsidR="008574FE" w:rsidRPr="008574FE">
              <w:rPr>
                <w:i/>
              </w:rPr>
              <w:t xml:space="preserve"> </w:t>
            </w:r>
            <w:r w:rsidR="008574FE" w:rsidRPr="008574FE">
              <w:rPr>
                <w:i/>
                <w:color w:val="005188"/>
              </w:rPr>
              <w:t>can be found on the CDC website.</w:t>
            </w:r>
          </w:p>
          <w:p w14:paraId="179AF5D3" w14:textId="0C09CEB6" w:rsidR="00CC6B74" w:rsidRDefault="00E113D5" w:rsidP="006B151D">
            <w:pPr>
              <w:pStyle w:val="TableText"/>
              <w:numPr>
                <w:ilvl w:val="0"/>
                <w:numId w:val="30"/>
              </w:numPr>
            </w:pPr>
            <w:r>
              <w:t>How will you ensure that your</w:t>
            </w:r>
            <w:r w:rsidR="001E0808">
              <w:t xml:space="preserve"> healthcare, alternate care, and </w:t>
            </w:r>
            <w:r w:rsidR="001E0808" w:rsidRPr="00836D0A">
              <w:t>long-term care facilities</w:t>
            </w:r>
            <w:r w:rsidR="001E0808">
              <w:t xml:space="preserve"> have adequate, functional, and fueled emergency generators and a plan to keep </w:t>
            </w:r>
            <w:r w:rsidR="001E0808" w:rsidRPr="00836D0A">
              <w:t>emergency power systems operational</w:t>
            </w:r>
            <w:r w:rsidR="001E0808">
              <w:t xml:space="preserve"> during an emergency to reduce patient movement?</w:t>
            </w:r>
          </w:p>
          <w:p w14:paraId="6B2361DA" w14:textId="3762F6BF" w:rsidR="008574FE" w:rsidRPr="001B066D" w:rsidRDefault="003F2544" w:rsidP="006B7E00">
            <w:pPr>
              <w:pStyle w:val="TableText"/>
              <w:numPr>
                <w:ilvl w:val="1"/>
                <w:numId w:val="57"/>
              </w:numPr>
              <w:ind w:left="1080"/>
              <w:rPr>
                <w:i/>
              </w:rPr>
            </w:pPr>
            <w:r w:rsidRPr="003F2544">
              <w:rPr>
                <w:b/>
                <w:i/>
                <w:color w:val="005188"/>
              </w:rPr>
              <w:t>NOTE</w:t>
            </w:r>
            <w:r>
              <w:rPr>
                <w:i/>
                <w:color w:val="005188"/>
              </w:rPr>
              <w:t>: a</w:t>
            </w:r>
            <w:r w:rsidR="008574FE" w:rsidRPr="001B066D">
              <w:rPr>
                <w:i/>
                <w:color w:val="005188"/>
              </w:rPr>
              <w:t xml:space="preserve">dditional guidance on </w:t>
            </w:r>
            <w:hyperlink r:id="rId34" w:history="1">
              <w:r w:rsidR="008574FE" w:rsidRPr="001B066D">
                <w:rPr>
                  <w:rStyle w:val="Hyperlink"/>
                  <w:i/>
                </w:rPr>
                <w:t>long-term care facilities</w:t>
              </w:r>
            </w:hyperlink>
            <w:r w:rsidR="008574FE" w:rsidRPr="001B066D">
              <w:rPr>
                <w:i/>
              </w:rPr>
              <w:t xml:space="preserve"> </w:t>
            </w:r>
            <w:r w:rsidR="008574FE" w:rsidRPr="001B066D">
              <w:rPr>
                <w:i/>
                <w:color w:val="005188"/>
              </w:rPr>
              <w:t xml:space="preserve">can be </w:t>
            </w:r>
            <w:r w:rsidR="001B066D" w:rsidRPr="001B066D">
              <w:rPr>
                <w:i/>
                <w:color w:val="005188"/>
              </w:rPr>
              <w:t>found on the CDC website.</w:t>
            </w:r>
          </w:p>
          <w:p w14:paraId="2742638A" w14:textId="5722671A" w:rsidR="001B066D" w:rsidRPr="001B066D" w:rsidRDefault="003F2544" w:rsidP="006B7E00">
            <w:pPr>
              <w:pStyle w:val="TableText"/>
              <w:numPr>
                <w:ilvl w:val="1"/>
                <w:numId w:val="57"/>
              </w:numPr>
              <w:ind w:left="1080"/>
              <w:rPr>
                <w:i/>
              </w:rPr>
            </w:pPr>
            <w:r w:rsidRPr="003F2544">
              <w:rPr>
                <w:b/>
                <w:i/>
                <w:color w:val="005188"/>
              </w:rPr>
              <w:t>NOTE</w:t>
            </w:r>
            <w:r>
              <w:rPr>
                <w:i/>
                <w:color w:val="005188"/>
              </w:rPr>
              <w:t>: a</w:t>
            </w:r>
            <w:r w:rsidR="001B066D">
              <w:rPr>
                <w:i/>
                <w:color w:val="005188"/>
              </w:rPr>
              <w:t xml:space="preserve">dditional guidance on </w:t>
            </w:r>
            <w:hyperlink r:id="rId35" w:history="1">
              <w:r w:rsidR="001B066D" w:rsidRPr="00836D0A">
                <w:rPr>
                  <w:rStyle w:val="Hyperlink"/>
                  <w:i/>
                </w:rPr>
                <w:t>emergency power systems</w:t>
              </w:r>
            </w:hyperlink>
            <w:r w:rsidR="001B066D">
              <w:rPr>
                <w:i/>
                <w:color w:val="005188"/>
              </w:rPr>
              <w:t xml:space="preserve"> can be found </w:t>
            </w:r>
            <w:r w:rsidR="006F3F50">
              <w:rPr>
                <w:i/>
                <w:color w:val="005188"/>
              </w:rPr>
              <w:t xml:space="preserve">within the Healthcare Facilities and Power Outages </w:t>
            </w:r>
            <w:r w:rsidR="00836D0A">
              <w:rPr>
                <w:i/>
                <w:color w:val="005188"/>
              </w:rPr>
              <w:t>document from FEMA and ASPR.</w:t>
            </w:r>
          </w:p>
          <w:p w14:paraId="41F2BD74" w14:textId="77777777" w:rsidR="00DB6C6E" w:rsidRDefault="00317DFF" w:rsidP="006B151D">
            <w:pPr>
              <w:pStyle w:val="TableText"/>
              <w:numPr>
                <w:ilvl w:val="0"/>
                <w:numId w:val="30"/>
              </w:numPr>
            </w:pPr>
            <w:r>
              <w:t>Do your triage protocols and procedures facilitate efficient patient processing to reduce person-to-person contact, increase social distancing, and reduce the amount of time patients are in the triage area?</w:t>
            </w:r>
          </w:p>
          <w:p w14:paraId="673A0E5F" w14:textId="4C6A54BE" w:rsidR="00317DFF" w:rsidRPr="00792EDE" w:rsidRDefault="00792EDE" w:rsidP="00317DFF">
            <w:pPr>
              <w:pStyle w:val="TableText"/>
              <w:numPr>
                <w:ilvl w:val="1"/>
                <w:numId w:val="30"/>
              </w:numPr>
              <w:ind w:left="1080"/>
              <w:rPr>
                <w:i/>
              </w:rPr>
            </w:pPr>
            <w:r w:rsidRPr="00792EDE">
              <w:rPr>
                <w:i/>
                <w:color w:val="005188"/>
              </w:rPr>
              <w:t xml:space="preserve">Have you identified additional in-patient locations in the event of patient overflow to accommodate the need for physical separation in a </w:t>
            </w:r>
            <w:r w:rsidR="00E841DE">
              <w:rPr>
                <w:i/>
                <w:color w:val="005188"/>
              </w:rPr>
              <w:t>pandemic</w:t>
            </w:r>
            <w:r w:rsidRPr="00792EDE">
              <w:rPr>
                <w:i/>
                <w:color w:val="005188"/>
              </w:rPr>
              <w:t xml:space="preserve"> environment?</w:t>
            </w:r>
          </w:p>
          <w:p w14:paraId="3C489A2F" w14:textId="0D7BF2BC" w:rsidR="00792EDE" w:rsidRPr="00792EDE" w:rsidRDefault="001F7279" w:rsidP="00792EDE">
            <w:pPr>
              <w:pStyle w:val="TableText"/>
              <w:numPr>
                <w:ilvl w:val="0"/>
                <w:numId w:val="30"/>
              </w:numPr>
              <w:rPr>
                <w:i/>
              </w:rPr>
            </w:pPr>
            <w:r>
              <w:t>H</w:t>
            </w:r>
            <w:r w:rsidR="003A0B22">
              <w:t>ow will you</w:t>
            </w:r>
            <w:r>
              <w:t xml:space="preserve"> coordinate with multi-disciplinary psychosocial support teams (e.g., social workers, mental health professionals, counselors, interpreters, patient service coordinators, clergy) to provide virtual support to patients, families, and medical personnel?</w:t>
            </w:r>
          </w:p>
        </w:tc>
      </w:tr>
      <w:tr w:rsidR="004350C8" w:rsidRPr="00BE1272" w14:paraId="61CF66AB"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5B35CDD" w14:textId="03375675" w:rsidR="004350C8" w:rsidRDefault="00AF1F74" w:rsidP="004350C8">
            <w:pPr>
              <w:pStyle w:val="TableText"/>
              <w:jc w:val="center"/>
              <w:rPr>
                <w:b/>
              </w:rPr>
            </w:pPr>
            <w:r>
              <w:rPr>
                <w:b/>
              </w:rPr>
              <w:t>18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CFE8C48" w14:textId="52942417" w:rsidR="004350C8" w:rsidRPr="00DC1460" w:rsidRDefault="004350C8" w:rsidP="004350C8">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83978B3" w14:textId="77777777" w:rsidR="004350C8" w:rsidRPr="003A2844" w:rsidRDefault="004350C8" w:rsidP="004350C8">
            <w:pPr>
              <w:pStyle w:val="TableText"/>
              <w:jc w:val="center"/>
              <w:rPr>
                <w:b/>
                <w:i/>
              </w:rPr>
            </w:pPr>
            <w:r w:rsidRPr="003A2844">
              <w:rPr>
                <w:b/>
              </w:rPr>
              <w:t>Discussion Questions</w:t>
            </w:r>
            <w:r>
              <w:rPr>
                <w:b/>
              </w:rPr>
              <w:t xml:space="preserve">: </w:t>
            </w:r>
            <w:r w:rsidRPr="00485BAE">
              <w:rPr>
                <w:b/>
                <w:i/>
              </w:rPr>
              <w:t>Response Considerations</w:t>
            </w:r>
          </w:p>
          <w:p w14:paraId="4C58AC0D" w14:textId="18CC7377" w:rsidR="004350C8" w:rsidRPr="005E06D0" w:rsidRDefault="004350C8" w:rsidP="004350C8">
            <w:pPr>
              <w:pStyle w:val="TableText"/>
              <w:jc w:val="center"/>
              <w:rPr>
                <w:b/>
              </w:rPr>
            </w:pPr>
            <w:r w:rsidRPr="003A2844">
              <w:rPr>
                <w:b/>
              </w:rPr>
              <w:t>(</w:t>
            </w:r>
            <w:r>
              <w:rPr>
                <w:b/>
              </w:rPr>
              <w:t>6</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E8D0803" w14:textId="77777777" w:rsidR="000433BA" w:rsidRPr="005D7A05" w:rsidRDefault="000433BA" w:rsidP="000433BA">
            <w:pPr>
              <w:pStyle w:val="TableText"/>
              <w:rPr>
                <w:i/>
                <w:color w:val="005188"/>
              </w:rPr>
            </w:pPr>
            <w:r w:rsidRPr="005D7A05">
              <w:rPr>
                <w:i/>
                <w:color w:val="005188"/>
              </w:rPr>
              <w:t>Review the following workshop discussion questions with participants.</w:t>
            </w:r>
          </w:p>
          <w:p w14:paraId="13793276" w14:textId="77777777" w:rsidR="000433BA" w:rsidRPr="005D7A05" w:rsidRDefault="000433BA" w:rsidP="000433BA">
            <w:pPr>
              <w:pStyle w:val="TableText"/>
              <w:rPr>
                <w:i/>
                <w:color w:val="005188"/>
              </w:rPr>
            </w:pPr>
            <w:r w:rsidRPr="005D7A05">
              <w:rPr>
                <w:i/>
                <w:color w:val="005188"/>
              </w:rPr>
              <w:t>Add, tailor or augment suggested questions as appropriate for your organization.</w:t>
            </w:r>
          </w:p>
          <w:p w14:paraId="2B918467" w14:textId="2C69D482" w:rsidR="000433BA" w:rsidRDefault="00E141B9" w:rsidP="000433BA">
            <w:pPr>
              <w:pStyle w:val="TableText"/>
            </w:pPr>
            <w:r>
              <w:t>Community Lifeline #3</w:t>
            </w:r>
            <w:r w:rsidR="000433BA">
              <w:t>: Health and Medical (</w:t>
            </w:r>
            <w:r w:rsidR="000D1626">
              <w:t>2</w:t>
            </w:r>
            <w:r w:rsidR="000433BA">
              <w:t xml:space="preserve"> of 2)</w:t>
            </w:r>
          </w:p>
          <w:p w14:paraId="7CEB4FBA" w14:textId="5F424001" w:rsidR="004350C8" w:rsidRPr="00596CDC" w:rsidRDefault="76FAC88D" w:rsidP="7EE071B3">
            <w:pPr>
              <w:pStyle w:val="TableText"/>
              <w:numPr>
                <w:ilvl w:val="0"/>
                <w:numId w:val="30"/>
              </w:numPr>
              <w:rPr>
                <w:i/>
                <w:iCs/>
                <w:color w:val="005188"/>
              </w:rPr>
            </w:pPr>
            <w:r>
              <w:t xml:space="preserve">How </w:t>
            </w:r>
            <w:r w:rsidR="246FEF98">
              <w:t xml:space="preserve">do </w:t>
            </w:r>
            <w:r w:rsidR="238605E7">
              <w:t xml:space="preserve">your mass casualty management plans accommodate an increased number of fatalities? Have you identified additional contingencies for mortuary affairs management in a </w:t>
            </w:r>
            <w:r w:rsidR="56CD58BD">
              <w:t>pandemic</w:t>
            </w:r>
            <w:r w:rsidR="238605E7">
              <w:t xml:space="preserve"> environment?</w:t>
            </w:r>
          </w:p>
          <w:p w14:paraId="61E7B078" w14:textId="5538AB18" w:rsidR="00BE41F8" w:rsidRPr="0028620A" w:rsidRDefault="293AE5D2" w:rsidP="00B963E0">
            <w:pPr>
              <w:pStyle w:val="TableText"/>
              <w:numPr>
                <w:ilvl w:val="1"/>
                <w:numId w:val="30"/>
              </w:numPr>
              <w:ind w:left="1080"/>
              <w:rPr>
                <w:i/>
                <w:iCs/>
                <w:color w:val="005188"/>
              </w:rPr>
            </w:pPr>
            <w:r w:rsidRPr="0529C91B">
              <w:rPr>
                <w:i/>
                <w:iCs/>
                <w:color w:val="005188"/>
              </w:rPr>
              <w:t xml:space="preserve"> </w:t>
            </w:r>
            <w:r w:rsidR="459F7F57" w:rsidRPr="0529C91B">
              <w:rPr>
                <w:i/>
                <w:iCs/>
                <w:color w:val="005188"/>
              </w:rPr>
              <w:t>Have thes</w:t>
            </w:r>
            <w:r w:rsidR="430D7F46" w:rsidRPr="0529C91B">
              <w:rPr>
                <w:i/>
                <w:iCs/>
                <w:color w:val="005188"/>
              </w:rPr>
              <w:t>e contingencies been captured in the mass casualty management plan? If so, where specifically is it located?</w:t>
            </w:r>
          </w:p>
          <w:p w14:paraId="1F1A40CF" w14:textId="4F99196E" w:rsidR="0028620A" w:rsidRPr="00F06EB1" w:rsidRDefault="0028620A" w:rsidP="00F1138A">
            <w:pPr>
              <w:pStyle w:val="TableText"/>
              <w:numPr>
                <w:ilvl w:val="0"/>
                <w:numId w:val="30"/>
              </w:numPr>
              <w:rPr>
                <w:color w:val="005188"/>
              </w:rPr>
            </w:pPr>
            <w:r w:rsidRPr="0028620A">
              <w:t>H</w:t>
            </w:r>
            <w:r w:rsidR="006F3B9F">
              <w:t>ow will</w:t>
            </w:r>
            <w:r w:rsidRPr="0028620A">
              <w:t xml:space="preserve"> you encourage hospitals and medical centers to develop and maintain an updated inventory of </w:t>
            </w:r>
            <w:r w:rsidRPr="00B9526E">
              <w:t>PPE and other equipment</w:t>
            </w:r>
            <w:r w:rsidRPr="0028620A">
              <w:t>? Do these centers have a shortage-alert system with identified and well socialized triggers and associated actions to mitigate potential issues?</w:t>
            </w:r>
          </w:p>
          <w:p w14:paraId="3336D975" w14:textId="1B12FEF0" w:rsidR="00F06EB1" w:rsidRPr="001D6E32" w:rsidRDefault="004079B0" w:rsidP="006B7E00">
            <w:pPr>
              <w:pStyle w:val="TableText"/>
              <w:numPr>
                <w:ilvl w:val="1"/>
                <w:numId w:val="58"/>
              </w:numPr>
              <w:ind w:left="1080"/>
              <w:rPr>
                <w:i/>
                <w:color w:val="005188"/>
              </w:rPr>
            </w:pPr>
            <w:r w:rsidRPr="001D6E32">
              <w:rPr>
                <w:b/>
                <w:i/>
                <w:color w:val="005188"/>
              </w:rPr>
              <w:t>NOTE</w:t>
            </w:r>
            <w:r w:rsidRPr="001D6E32">
              <w:rPr>
                <w:i/>
                <w:color w:val="005188"/>
              </w:rPr>
              <w:t xml:space="preserve">: </w:t>
            </w:r>
            <w:r w:rsidR="00F06EB1" w:rsidRPr="001D6E32">
              <w:rPr>
                <w:i/>
                <w:color w:val="005188"/>
              </w:rPr>
              <w:t xml:space="preserve">additional </w:t>
            </w:r>
            <w:r w:rsidRPr="001D6E32">
              <w:rPr>
                <w:i/>
                <w:color w:val="005188"/>
              </w:rPr>
              <w:t xml:space="preserve">information on </w:t>
            </w:r>
            <w:hyperlink r:id="rId36" w:history="1">
              <w:r w:rsidRPr="001D6E32">
                <w:rPr>
                  <w:rStyle w:val="Hyperlink"/>
                  <w:i/>
                </w:rPr>
                <w:t>PPE and other equipment</w:t>
              </w:r>
            </w:hyperlink>
            <w:r w:rsidRPr="001D6E32">
              <w:rPr>
                <w:i/>
                <w:color w:val="005188"/>
              </w:rPr>
              <w:t xml:space="preserve"> can be found on the </w:t>
            </w:r>
            <w:r w:rsidR="001D6E32" w:rsidRPr="001D6E32">
              <w:rPr>
                <w:i/>
                <w:color w:val="005188"/>
              </w:rPr>
              <w:t>CDC website.</w:t>
            </w:r>
          </w:p>
          <w:p w14:paraId="1C4C45B2" w14:textId="62B986ED" w:rsidR="00A80618" w:rsidRPr="001D6E32" w:rsidRDefault="00A80618" w:rsidP="00F1138A">
            <w:pPr>
              <w:pStyle w:val="TableText"/>
              <w:numPr>
                <w:ilvl w:val="0"/>
                <w:numId w:val="30"/>
              </w:numPr>
              <w:rPr>
                <w:color w:val="005188"/>
              </w:rPr>
            </w:pPr>
            <w:r w:rsidRPr="00A80618">
              <w:t xml:space="preserve">To ensure equal access to information and other resources, </w:t>
            </w:r>
            <w:r w:rsidR="001F6C9F">
              <w:t xml:space="preserve">how </w:t>
            </w:r>
            <w:r w:rsidRPr="00A80618">
              <w:t xml:space="preserve">are </w:t>
            </w:r>
            <w:r w:rsidRPr="00B9526E">
              <w:t>key messages</w:t>
            </w:r>
            <w:r w:rsidRPr="00A80618">
              <w:t xml:space="preserve"> presented to patients, personnel, and the public in a variety of accessible formats (e.g., audio, visual, sign language, braille, multiple languages)?</w:t>
            </w:r>
          </w:p>
          <w:p w14:paraId="7DFB4160" w14:textId="0FCF30C3" w:rsidR="001D6E32" w:rsidRPr="00B9526E" w:rsidRDefault="001D6E32" w:rsidP="006B7E00">
            <w:pPr>
              <w:pStyle w:val="TableText"/>
              <w:numPr>
                <w:ilvl w:val="1"/>
                <w:numId w:val="59"/>
              </w:numPr>
              <w:ind w:left="1080"/>
              <w:rPr>
                <w:i/>
                <w:color w:val="005188"/>
              </w:rPr>
            </w:pPr>
            <w:r w:rsidRPr="00B9526E">
              <w:rPr>
                <w:b/>
                <w:i/>
                <w:color w:val="005188"/>
              </w:rPr>
              <w:t>NOTE</w:t>
            </w:r>
            <w:r w:rsidRPr="00B9526E">
              <w:rPr>
                <w:i/>
                <w:color w:val="005188"/>
              </w:rPr>
              <w:t xml:space="preserve">: additional information on </w:t>
            </w:r>
            <w:hyperlink r:id="rId37" w:history="1">
              <w:r w:rsidR="00B9526E" w:rsidRPr="00B9526E">
                <w:rPr>
                  <w:rStyle w:val="Hyperlink"/>
                  <w:i/>
                </w:rPr>
                <w:t>communication resources</w:t>
              </w:r>
            </w:hyperlink>
            <w:r w:rsidR="00B9526E" w:rsidRPr="00B9526E">
              <w:rPr>
                <w:i/>
                <w:color w:val="005188"/>
              </w:rPr>
              <w:t xml:space="preserve"> can be found on the CDC website.</w:t>
            </w:r>
          </w:p>
          <w:p w14:paraId="5D6D681C" w14:textId="5AF3C459" w:rsidR="000D1626" w:rsidRPr="00B9526E" w:rsidRDefault="000D1626" w:rsidP="00F1138A">
            <w:pPr>
              <w:pStyle w:val="TableText"/>
              <w:numPr>
                <w:ilvl w:val="0"/>
                <w:numId w:val="30"/>
              </w:numPr>
              <w:rPr>
                <w:color w:val="005188"/>
              </w:rPr>
            </w:pPr>
            <w:r w:rsidRPr="000D1626">
              <w:t>Do you have coordinated plans in p</w:t>
            </w:r>
            <w:r>
              <w:t>lac</w:t>
            </w:r>
            <w:r w:rsidRPr="000D1626">
              <w:t xml:space="preserve">e to evacuate or shelter patients in place in </w:t>
            </w:r>
            <w:r w:rsidRPr="007842A3">
              <w:t>Federal Medical Stations</w:t>
            </w:r>
            <w:r w:rsidRPr="000D1626">
              <w:t xml:space="preserve"> and </w:t>
            </w:r>
            <w:r w:rsidRPr="007842A3">
              <w:t>Alternate Care Sites</w:t>
            </w:r>
            <w:r w:rsidRPr="000D1626">
              <w:t xml:space="preserve"> in your jurisdiction?</w:t>
            </w:r>
          </w:p>
          <w:p w14:paraId="737069B4" w14:textId="3F716D0C" w:rsidR="00B9526E" w:rsidRPr="00E96423" w:rsidRDefault="00B9526E" w:rsidP="005A5144">
            <w:pPr>
              <w:pStyle w:val="TableText"/>
              <w:numPr>
                <w:ilvl w:val="1"/>
                <w:numId w:val="59"/>
              </w:numPr>
              <w:ind w:left="1080"/>
              <w:rPr>
                <w:i/>
                <w:color w:val="005188"/>
              </w:rPr>
            </w:pPr>
            <w:r w:rsidRPr="009F6C27">
              <w:rPr>
                <w:b/>
                <w:i/>
                <w:color w:val="005188"/>
              </w:rPr>
              <w:t>NOTE</w:t>
            </w:r>
            <w:r w:rsidRPr="00E96423">
              <w:rPr>
                <w:i/>
                <w:color w:val="005188"/>
              </w:rPr>
              <w:t>: Additional information on</w:t>
            </w:r>
            <w:r w:rsidRPr="005A5144">
              <w:rPr>
                <w:i/>
                <w:color w:val="005188"/>
                <w:u w:val="single"/>
              </w:rPr>
              <w:t xml:space="preserve"> </w:t>
            </w:r>
            <w:hyperlink r:id="rId38" w:history="1">
              <w:r w:rsidR="0011223C" w:rsidRPr="005A5144">
                <w:rPr>
                  <w:i/>
                  <w:color w:val="0000FF"/>
                  <w:u w:val="single"/>
                </w:rPr>
                <w:t>Federal Medical Stations</w:t>
              </w:r>
            </w:hyperlink>
            <w:r w:rsidR="0011223C" w:rsidRPr="00E96423">
              <w:rPr>
                <w:i/>
                <w:color w:val="005188"/>
              </w:rPr>
              <w:t xml:space="preserve"> can be found </w:t>
            </w:r>
            <w:r w:rsidR="00BE0A64" w:rsidRPr="00E96423">
              <w:rPr>
                <w:i/>
                <w:color w:val="005188"/>
              </w:rPr>
              <w:t>on</w:t>
            </w:r>
            <w:r w:rsidR="007D5165">
              <w:rPr>
                <w:i/>
                <w:color w:val="005188"/>
              </w:rPr>
              <w:t xml:space="preserve"> the </w:t>
            </w:r>
            <w:r w:rsidR="00C004E6">
              <w:rPr>
                <w:i/>
                <w:color w:val="005188"/>
              </w:rPr>
              <w:t>“</w:t>
            </w:r>
            <w:r w:rsidR="00BE0A64" w:rsidRPr="00E96423">
              <w:rPr>
                <w:i/>
                <w:color w:val="005188"/>
              </w:rPr>
              <w:t xml:space="preserve">FEMA and ASPR </w:t>
            </w:r>
            <w:r w:rsidR="0056781E">
              <w:rPr>
                <w:i/>
                <w:color w:val="005188"/>
              </w:rPr>
              <w:t>Healthcare Capacity Building: Alternative Care Sites and Federal Medical Stations Fact Sheet</w:t>
            </w:r>
            <w:r w:rsidR="00C004E6">
              <w:rPr>
                <w:i/>
                <w:color w:val="005188"/>
              </w:rPr>
              <w:t>”</w:t>
            </w:r>
            <w:r w:rsidR="00BE0A64" w:rsidRPr="00E96423">
              <w:rPr>
                <w:i/>
                <w:color w:val="005188"/>
              </w:rPr>
              <w:t>.</w:t>
            </w:r>
          </w:p>
          <w:p w14:paraId="00CD5F58" w14:textId="55514283" w:rsidR="00BE0A64" w:rsidRPr="0028620A" w:rsidRDefault="00BE0A64" w:rsidP="005A5144">
            <w:pPr>
              <w:pStyle w:val="TableText"/>
              <w:numPr>
                <w:ilvl w:val="1"/>
                <w:numId w:val="59"/>
              </w:numPr>
              <w:ind w:left="1080"/>
              <w:rPr>
                <w:color w:val="005188"/>
              </w:rPr>
            </w:pPr>
            <w:r w:rsidRPr="009F6C27">
              <w:rPr>
                <w:b/>
                <w:i/>
                <w:color w:val="005188"/>
              </w:rPr>
              <w:t>NOTE</w:t>
            </w:r>
            <w:r w:rsidRPr="00E96423">
              <w:rPr>
                <w:i/>
                <w:color w:val="005188"/>
              </w:rPr>
              <w:t xml:space="preserve">: Additional Information on </w:t>
            </w:r>
            <w:hyperlink r:id="rId39" w:history="1">
              <w:r w:rsidRPr="009F6C27">
                <w:rPr>
                  <w:rStyle w:val="Hyperlink"/>
                  <w:i/>
                </w:rPr>
                <w:t>Alternate Care Sites</w:t>
              </w:r>
            </w:hyperlink>
            <w:r w:rsidRPr="00E96423">
              <w:rPr>
                <w:i/>
                <w:color w:val="005188"/>
              </w:rPr>
              <w:t xml:space="preserve"> can be found</w:t>
            </w:r>
            <w:r w:rsidR="009F6C27">
              <w:rPr>
                <w:i/>
                <w:color w:val="005188"/>
              </w:rPr>
              <w:t xml:space="preserve"> within</w:t>
            </w:r>
            <w:r w:rsidR="00E96423" w:rsidRPr="00E96423">
              <w:rPr>
                <w:i/>
                <w:color w:val="005188"/>
              </w:rPr>
              <w:t xml:space="preserve"> the Health and Human Services</w:t>
            </w:r>
            <w:r w:rsidR="009F6C27">
              <w:rPr>
                <w:i/>
                <w:color w:val="005188"/>
              </w:rPr>
              <w:t>’ Federal Healthcare Resilience Task Force Alternate Care Site Toolkit</w:t>
            </w:r>
            <w:r w:rsidR="00E96423" w:rsidRPr="00E96423">
              <w:rPr>
                <w:i/>
                <w:color w:val="005188"/>
              </w:rPr>
              <w:t>.</w:t>
            </w:r>
          </w:p>
        </w:tc>
      </w:tr>
      <w:tr w:rsidR="003E28A7" w:rsidRPr="00BE1272" w14:paraId="368080CC"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CE56485" w14:textId="2F5BFADF" w:rsidR="003E28A7" w:rsidRPr="003A2844" w:rsidRDefault="00AF1F74" w:rsidP="003A2844">
            <w:pPr>
              <w:pStyle w:val="TableText"/>
              <w:jc w:val="center"/>
              <w:rPr>
                <w:b/>
              </w:rPr>
            </w:pPr>
            <w:r>
              <w:rPr>
                <w:b/>
              </w:rPr>
              <w:t>19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74E0322" w14:textId="3EB8F6FA" w:rsidR="003E28A7" w:rsidRPr="003A2844" w:rsidRDefault="003E28A7" w:rsidP="003A2844">
            <w:pPr>
              <w:pStyle w:val="TableText"/>
              <w:jc w:val="center"/>
              <w:rPr>
                <w:b/>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65EFEEE" w14:textId="7545F548" w:rsidR="00E11DF1" w:rsidRPr="003A2844" w:rsidRDefault="003E28A7" w:rsidP="00E11DF1">
            <w:pPr>
              <w:pStyle w:val="TableText"/>
              <w:jc w:val="center"/>
              <w:rPr>
                <w:b/>
                <w:i/>
              </w:rPr>
            </w:pPr>
            <w:r w:rsidRPr="003A2844">
              <w:rPr>
                <w:b/>
              </w:rPr>
              <w:t>Discussion Questions</w:t>
            </w:r>
            <w:r w:rsidR="00E11DF1">
              <w:rPr>
                <w:b/>
              </w:rPr>
              <w:t xml:space="preserve">: </w:t>
            </w:r>
            <w:r w:rsidR="00084CFE" w:rsidRPr="00485BAE">
              <w:rPr>
                <w:b/>
                <w:i/>
              </w:rPr>
              <w:t>Response Considerations</w:t>
            </w:r>
          </w:p>
          <w:p w14:paraId="76DAE765" w14:textId="4627DF71" w:rsidR="003D371C" w:rsidRPr="003A2844" w:rsidRDefault="003E28A7" w:rsidP="00084CFE">
            <w:pPr>
              <w:pStyle w:val="TableText"/>
              <w:jc w:val="center"/>
              <w:rPr>
                <w:b/>
              </w:rPr>
            </w:pPr>
            <w:r w:rsidRPr="003A2844">
              <w:rPr>
                <w:b/>
              </w:rPr>
              <w:t>(</w:t>
            </w:r>
            <w:r w:rsidR="00BE626F">
              <w:rPr>
                <w:b/>
              </w:rPr>
              <w:t>7</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B855C66" w14:textId="7E73B7F3" w:rsidR="003E4DDB" w:rsidRPr="005D7A05" w:rsidRDefault="003E4DDB" w:rsidP="003E4DDB">
            <w:pPr>
              <w:pStyle w:val="TableText"/>
              <w:rPr>
                <w:i/>
                <w:color w:val="005188"/>
              </w:rPr>
            </w:pPr>
            <w:r w:rsidRPr="005D7A05">
              <w:rPr>
                <w:i/>
                <w:color w:val="005188"/>
              </w:rPr>
              <w:t xml:space="preserve">Review the following </w:t>
            </w:r>
            <w:r w:rsidR="002D3D6B" w:rsidRPr="005D7A05">
              <w:rPr>
                <w:i/>
                <w:color w:val="005188"/>
              </w:rPr>
              <w:t>workshop</w:t>
            </w:r>
            <w:r w:rsidRPr="005D7A05">
              <w:rPr>
                <w:i/>
                <w:color w:val="005188"/>
              </w:rPr>
              <w:t xml:space="preserve"> disc</w:t>
            </w:r>
            <w:r w:rsidR="001F7279">
              <w:rPr>
                <w:i/>
                <w:color w:val="005188"/>
              </w:rPr>
              <w:t>u</w:t>
            </w:r>
            <w:r w:rsidRPr="005D7A05">
              <w:rPr>
                <w:i/>
                <w:color w:val="005188"/>
              </w:rPr>
              <w:t>ssion questions with participants.</w:t>
            </w:r>
          </w:p>
          <w:p w14:paraId="56369736"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09D15A2C" w14:textId="7DEE298C" w:rsidR="00084CFE" w:rsidRDefault="00CE02D1" w:rsidP="00084CFE">
            <w:pPr>
              <w:pStyle w:val="TableText"/>
            </w:pPr>
            <w:r>
              <w:t>Community Lifeline #4</w:t>
            </w:r>
            <w:r w:rsidR="00084CFE">
              <w:t>: Energy (Power and Fuel)</w:t>
            </w:r>
          </w:p>
          <w:p w14:paraId="7608D24C" w14:textId="260F6AF1" w:rsidR="003E28A7" w:rsidRPr="00AF1F74" w:rsidRDefault="002423BC" w:rsidP="00084CFE">
            <w:pPr>
              <w:pStyle w:val="TableText"/>
              <w:numPr>
                <w:ilvl w:val="0"/>
                <w:numId w:val="16"/>
              </w:numPr>
              <w:rPr>
                <w:rFonts w:eastAsia="Times New Roman"/>
              </w:rPr>
            </w:pPr>
            <w:r w:rsidRPr="00AF1F74">
              <w:rPr>
                <w:rFonts w:eastAsia="Times New Roman"/>
              </w:rPr>
              <w:t>What resources will we need at our facilities to reinstate on</w:t>
            </w:r>
            <w:r w:rsidR="00927DAE" w:rsidRPr="00AF1F74">
              <w:rPr>
                <w:rFonts w:eastAsia="Times New Roman"/>
              </w:rPr>
              <w:t>-</w:t>
            </w:r>
            <w:r w:rsidRPr="00AF1F74">
              <w:rPr>
                <w:rFonts w:eastAsia="Times New Roman"/>
              </w:rPr>
              <w:t>site functions?</w:t>
            </w:r>
          </w:p>
          <w:p w14:paraId="7E8D0B77" w14:textId="78A7D933" w:rsidR="003E28A7" w:rsidRPr="00AF1F74" w:rsidRDefault="25002E88" w:rsidP="3CD6BF67">
            <w:pPr>
              <w:pStyle w:val="TableText"/>
              <w:numPr>
                <w:ilvl w:val="0"/>
                <w:numId w:val="16"/>
              </w:numPr>
              <w:rPr>
                <w:rFonts w:eastAsiaTheme="minorEastAsia" w:cstheme="minorBidi"/>
              </w:rPr>
            </w:pPr>
            <w:r w:rsidRPr="00AF1F74">
              <w:rPr>
                <w:rFonts w:eastAsia="Times New Roman"/>
              </w:rPr>
              <w:t>Do energy sector partners have adequate staffing to generate, transmit and distribute power and fuel to the community in the event of sick workers or family care needs?</w:t>
            </w:r>
          </w:p>
          <w:p w14:paraId="45000C77" w14:textId="34BCDFC3" w:rsidR="003E28A7" w:rsidRPr="00AF1F74" w:rsidRDefault="25002E88" w:rsidP="6DB38811">
            <w:pPr>
              <w:pStyle w:val="TableText"/>
              <w:numPr>
                <w:ilvl w:val="0"/>
                <w:numId w:val="16"/>
              </w:numPr>
              <w:rPr>
                <w:rFonts w:eastAsiaTheme="minorEastAsia" w:cstheme="minorBidi"/>
              </w:rPr>
            </w:pPr>
            <w:r w:rsidRPr="00AF1F74">
              <w:rPr>
                <w:rFonts w:eastAsia="Times New Roman"/>
              </w:rPr>
              <w:t xml:space="preserve">Does your plan for potential emergency repairs for energy infrastructure account for </w:t>
            </w:r>
            <w:r w:rsidR="00E841DE">
              <w:rPr>
                <w:rFonts w:eastAsia="Times New Roman"/>
              </w:rPr>
              <w:t>pandemic</w:t>
            </w:r>
            <w:r w:rsidRPr="00AF1F74">
              <w:rPr>
                <w:rFonts w:eastAsia="Times New Roman"/>
              </w:rPr>
              <w:t xml:space="preserve"> social distancing or personal protective equipment (PPE) needs?</w:t>
            </w:r>
          </w:p>
          <w:p w14:paraId="790E5930" w14:textId="75EA9A6F" w:rsidR="003E28A7" w:rsidRPr="00084CFE" w:rsidRDefault="25002E88" w:rsidP="00084CFE">
            <w:pPr>
              <w:pStyle w:val="TableText"/>
              <w:numPr>
                <w:ilvl w:val="0"/>
                <w:numId w:val="16"/>
              </w:numPr>
              <w:rPr>
                <w:rFonts w:asciiTheme="minorHAnsi" w:eastAsiaTheme="minorEastAsia" w:hAnsiTheme="minorHAnsi" w:cstheme="minorBidi"/>
              </w:rPr>
            </w:pPr>
            <w:r w:rsidRPr="00AF1F74">
              <w:rPr>
                <w:rFonts w:eastAsia="Times New Roman"/>
              </w:rPr>
              <w:t>H</w:t>
            </w:r>
            <w:r w:rsidR="00564387">
              <w:rPr>
                <w:rFonts w:eastAsia="Times New Roman"/>
              </w:rPr>
              <w:t xml:space="preserve">ow </w:t>
            </w:r>
            <w:r w:rsidR="008A4ACB">
              <w:rPr>
                <w:rFonts w:eastAsia="Times New Roman"/>
              </w:rPr>
              <w:t>has</w:t>
            </w:r>
            <w:r w:rsidRPr="00AF1F74">
              <w:rPr>
                <w:rFonts w:eastAsia="Times New Roman"/>
              </w:rPr>
              <w:t xml:space="preserve"> </w:t>
            </w:r>
            <w:r w:rsidR="008A4ACB">
              <w:rPr>
                <w:rFonts w:eastAsia="Times New Roman"/>
              </w:rPr>
              <w:t xml:space="preserve">the pandemic </w:t>
            </w:r>
            <w:r w:rsidR="00B72DC3">
              <w:rPr>
                <w:rFonts w:eastAsia="Times New Roman"/>
              </w:rPr>
              <w:t>environment</w:t>
            </w:r>
            <w:r w:rsidRPr="00AF1F74">
              <w:rPr>
                <w:rFonts w:eastAsia="Times New Roman"/>
              </w:rPr>
              <w:t xml:space="preserve"> affected the supply of fuel in your jurisdiction (e.g., less people driving disrupting gas demand)?</w:t>
            </w:r>
          </w:p>
        </w:tc>
      </w:tr>
      <w:tr w:rsidR="003E28A7" w:rsidRPr="00BE1272" w14:paraId="0ED09224"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AA3C74" w14:textId="74312E22" w:rsidR="003E28A7" w:rsidRPr="003A2844" w:rsidRDefault="003E28A7" w:rsidP="003A2844">
            <w:pPr>
              <w:pStyle w:val="TableText"/>
              <w:jc w:val="center"/>
              <w:rPr>
                <w:b/>
              </w:rPr>
            </w:pPr>
            <w:r w:rsidRPr="003A2844">
              <w:rPr>
                <w:b/>
              </w:rPr>
              <w:t>2</w:t>
            </w:r>
            <w:r w:rsidR="00AF1F74">
              <w:rPr>
                <w:b/>
              </w:rPr>
              <w:t>0</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DDF8B2" w14:textId="49BFEB1A" w:rsidR="003E28A7" w:rsidRPr="003A2844" w:rsidRDefault="003E28A7" w:rsidP="003A2844">
            <w:pPr>
              <w:pStyle w:val="TableText"/>
              <w:jc w:val="center"/>
              <w:rPr>
                <w:b/>
                <w:color w:val="FF0000"/>
              </w:rPr>
            </w:pPr>
            <w:r w:rsidRPr="00DC1460">
              <w:rPr>
                <w:b/>
                <w:color w:val="C00000"/>
              </w:rPr>
              <w:t>[</w:t>
            </w:r>
            <w:r w:rsidR="001F409E">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B4B260" w14:textId="12003E13" w:rsidR="001F3AE1" w:rsidRPr="003A2844" w:rsidRDefault="001F3AE1" w:rsidP="001F3AE1">
            <w:pPr>
              <w:pStyle w:val="TableText"/>
              <w:jc w:val="center"/>
              <w:rPr>
                <w:b/>
                <w:i/>
              </w:rPr>
            </w:pPr>
            <w:r w:rsidRPr="003A2844">
              <w:rPr>
                <w:b/>
              </w:rPr>
              <w:t>Discussion Questions</w:t>
            </w:r>
            <w:r>
              <w:rPr>
                <w:b/>
              </w:rPr>
              <w:t xml:space="preserve">: </w:t>
            </w:r>
            <w:r w:rsidR="00084CFE" w:rsidRPr="00485BAE">
              <w:rPr>
                <w:b/>
                <w:i/>
              </w:rPr>
              <w:t>Response Considerations</w:t>
            </w:r>
          </w:p>
          <w:p w14:paraId="2D9A943D" w14:textId="6093BE86" w:rsidR="003D371C" w:rsidRPr="003A2844" w:rsidRDefault="001F3AE1" w:rsidP="00084CFE">
            <w:pPr>
              <w:pStyle w:val="TableText"/>
              <w:jc w:val="center"/>
              <w:rPr>
                <w:b/>
              </w:rPr>
            </w:pPr>
            <w:r w:rsidRPr="003A2844">
              <w:rPr>
                <w:b/>
              </w:rPr>
              <w:t>(</w:t>
            </w:r>
            <w:r w:rsidR="00BE626F">
              <w:rPr>
                <w:b/>
              </w:rPr>
              <w:t>8</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53CA83" w14:textId="0418DEA7" w:rsidR="003E4DDB" w:rsidRPr="005D7A05" w:rsidRDefault="003E4DDB" w:rsidP="003E4DDB">
            <w:pPr>
              <w:pStyle w:val="TableText"/>
              <w:rPr>
                <w:i/>
                <w:color w:val="005188"/>
              </w:rPr>
            </w:pPr>
            <w:r w:rsidRPr="005D7A05">
              <w:rPr>
                <w:i/>
                <w:color w:val="005188"/>
              </w:rPr>
              <w:t xml:space="preserve">Review the following </w:t>
            </w:r>
            <w:r w:rsidR="003C1B36" w:rsidRPr="005D7A05">
              <w:rPr>
                <w:i/>
                <w:color w:val="005188"/>
              </w:rPr>
              <w:t>workshop</w:t>
            </w:r>
            <w:r w:rsidRPr="005D7A05">
              <w:rPr>
                <w:i/>
                <w:color w:val="005188"/>
              </w:rPr>
              <w:t xml:space="preserve"> discussion questions with participants.</w:t>
            </w:r>
          </w:p>
          <w:p w14:paraId="348CB98A" w14:textId="77777777" w:rsidR="003E4DDB" w:rsidRPr="005D7A05" w:rsidRDefault="003E4DDB" w:rsidP="003E4DDB">
            <w:pPr>
              <w:pStyle w:val="TableText"/>
              <w:rPr>
                <w:i/>
                <w:color w:val="005188"/>
              </w:rPr>
            </w:pPr>
            <w:r w:rsidRPr="005D7A05">
              <w:rPr>
                <w:i/>
                <w:color w:val="005188"/>
              </w:rPr>
              <w:t>Add, tailor or augment suggested questions as appropriate for your organization.</w:t>
            </w:r>
          </w:p>
          <w:p w14:paraId="50DE19B1" w14:textId="1F769E90" w:rsidR="00084CFE" w:rsidRDefault="005512D8" w:rsidP="00084CFE">
            <w:pPr>
              <w:pStyle w:val="TableText"/>
            </w:pPr>
            <w:r>
              <w:t>Community Lifeline #5</w:t>
            </w:r>
            <w:r w:rsidR="00084CFE">
              <w:t>: Communications</w:t>
            </w:r>
          </w:p>
          <w:p w14:paraId="064695C4" w14:textId="18D54353" w:rsidR="003E28A7" w:rsidRPr="00AF1F74" w:rsidRDefault="4010657F" w:rsidP="6CC54BEB">
            <w:pPr>
              <w:pStyle w:val="TableText"/>
              <w:numPr>
                <w:ilvl w:val="0"/>
                <w:numId w:val="31"/>
              </w:numPr>
              <w:rPr>
                <w:rFonts w:eastAsia="Franklin Gothic Book" w:cs="Franklin Gothic Book"/>
              </w:rPr>
            </w:pPr>
            <w:r w:rsidRPr="00AF1F74">
              <w:rPr>
                <w:rFonts w:eastAsia="Franklin Gothic Book" w:cs="Franklin Gothic Book"/>
              </w:rPr>
              <w:t>H</w:t>
            </w:r>
            <w:r w:rsidR="00265BEE">
              <w:rPr>
                <w:rFonts w:eastAsia="Franklin Gothic Book" w:cs="Franklin Gothic Book"/>
              </w:rPr>
              <w:t>ow will</w:t>
            </w:r>
            <w:r w:rsidRPr="00AF1F74">
              <w:rPr>
                <w:rFonts w:eastAsia="Franklin Gothic Book" w:cs="Franklin Gothic Book"/>
              </w:rPr>
              <w:t xml:space="preserve"> you and your partners test primary, secondary and contingency communications platforms?</w:t>
            </w:r>
          </w:p>
          <w:p w14:paraId="15539083" w14:textId="3AFB95FD" w:rsidR="003E28A7" w:rsidRPr="00AF1F74" w:rsidRDefault="00B611D6" w:rsidP="34308BA4">
            <w:pPr>
              <w:pStyle w:val="TableText"/>
              <w:numPr>
                <w:ilvl w:val="0"/>
                <w:numId w:val="31"/>
              </w:numPr>
              <w:rPr>
                <w:rFonts w:eastAsia="Franklin Gothic Book" w:cs="Franklin Gothic Book"/>
              </w:rPr>
            </w:pPr>
            <w:r>
              <w:rPr>
                <w:rFonts w:eastAsia="Franklin Gothic Book" w:cs="Franklin Gothic Book"/>
              </w:rPr>
              <w:t>Is there</w:t>
            </w:r>
            <w:r w:rsidR="4010657F" w:rsidRPr="00AF1F74">
              <w:rPr>
                <w:rFonts w:eastAsia="Franklin Gothic Book" w:cs="Franklin Gothic Book"/>
              </w:rPr>
              <w:t xml:space="preserve"> a system </w:t>
            </w:r>
            <w:r>
              <w:rPr>
                <w:rFonts w:eastAsia="Franklin Gothic Book" w:cs="Franklin Gothic Book"/>
              </w:rPr>
              <w:t>in place</w:t>
            </w:r>
            <w:r w:rsidR="4010657F" w:rsidRPr="00AF1F74">
              <w:rPr>
                <w:rFonts w:eastAsia="Franklin Gothic Book" w:cs="Franklin Gothic Book"/>
              </w:rPr>
              <w:t xml:space="preserve"> to collect and share data to support decision-making and facilitate development of a common operating picture for multiple response operations?</w:t>
            </w:r>
            <w:r w:rsidR="004A6A00">
              <w:rPr>
                <w:rFonts w:eastAsia="Franklin Gothic Book" w:cs="Franklin Gothic Book"/>
              </w:rPr>
              <w:t xml:space="preserve"> How much of this can be done virtually?</w:t>
            </w:r>
          </w:p>
          <w:p w14:paraId="496ACAFA" w14:textId="1D24E6E1" w:rsidR="003E28A7" w:rsidRPr="00AF1F74" w:rsidRDefault="4010657F" w:rsidP="1E2668FA">
            <w:pPr>
              <w:pStyle w:val="TableText"/>
              <w:numPr>
                <w:ilvl w:val="0"/>
                <w:numId w:val="31"/>
              </w:numPr>
              <w:rPr>
                <w:rFonts w:eastAsia="Franklin Gothic Book" w:cs="Franklin Gothic Book"/>
              </w:rPr>
            </w:pPr>
            <w:r w:rsidRPr="00AF1F74">
              <w:rPr>
                <w:rFonts w:eastAsia="Franklin Gothic Book" w:cs="Franklin Gothic Book"/>
              </w:rPr>
              <w:t>H</w:t>
            </w:r>
            <w:r w:rsidR="00DE51E8">
              <w:rPr>
                <w:rFonts w:eastAsia="Franklin Gothic Book" w:cs="Franklin Gothic Book"/>
              </w:rPr>
              <w:t>ow are</w:t>
            </w:r>
            <w:r w:rsidRPr="00AF1F74">
              <w:rPr>
                <w:rFonts w:eastAsia="Franklin Gothic Book" w:cs="Franklin Gothic Book"/>
              </w:rPr>
              <w:t xml:space="preserve"> you consider</w:t>
            </w:r>
            <w:r w:rsidR="00DE51E8">
              <w:rPr>
                <w:rFonts w:eastAsia="Franklin Gothic Book" w:cs="Franklin Gothic Book"/>
              </w:rPr>
              <w:t>ing</w:t>
            </w:r>
            <w:r w:rsidRPr="00AF1F74">
              <w:rPr>
                <w:rFonts w:eastAsia="Franklin Gothic Book" w:cs="Franklin Gothic Book"/>
              </w:rPr>
              <w:t xml:space="preserve"> converting town hall meetings and press conferences to virtual platforms or requiring masks and social distancing if they are conducted in person?</w:t>
            </w:r>
          </w:p>
          <w:p w14:paraId="7C0220C7" w14:textId="5C2EE4C0" w:rsidR="003E28A7" w:rsidRPr="00AF1F74" w:rsidRDefault="4010657F" w:rsidP="006B151D">
            <w:pPr>
              <w:pStyle w:val="TableText"/>
              <w:numPr>
                <w:ilvl w:val="0"/>
                <w:numId w:val="31"/>
              </w:numPr>
              <w:rPr>
                <w:rFonts w:eastAsia="Franklin Gothic Book" w:cs="Franklin Gothic Book"/>
              </w:rPr>
            </w:pPr>
            <w:r w:rsidRPr="00AF1F74">
              <w:rPr>
                <w:rFonts w:eastAsia="Franklin Gothic Book" w:cs="Franklin Gothic Book"/>
              </w:rPr>
              <w:t>Is increased use of mobile or internet bandwidth disrupting emergency communications? Can responders receive prioritized access to dedicated bandwidth? Do responders have backup communications?</w:t>
            </w:r>
          </w:p>
          <w:p w14:paraId="38F73987" w14:textId="2BBA0295" w:rsidR="003E28A7" w:rsidRPr="00596C79" w:rsidRDefault="5A8F5B74" w:rsidP="7AC66ABD">
            <w:pPr>
              <w:pStyle w:val="TableText"/>
              <w:numPr>
                <w:ilvl w:val="0"/>
                <w:numId w:val="31"/>
              </w:numPr>
              <w:rPr>
                <w:rFonts w:asciiTheme="minorHAnsi" w:eastAsiaTheme="minorEastAsia" w:hAnsiTheme="minorHAnsi" w:cstheme="minorBidi"/>
              </w:rPr>
            </w:pPr>
            <w:r w:rsidRPr="00AF1F74">
              <w:rPr>
                <w:rFonts w:eastAsia="Franklin Gothic Book" w:cs="Franklin Gothic Book"/>
              </w:rPr>
              <w:t xml:space="preserve">Do you have pre-scripted messages for communicating evacuation and shelter-in-place updates that include social distancing measures due to </w:t>
            </w:r>
            <w:r w:rsidR="00E841DE">
              <w:rPr>
                <w:rFonts w:eastAsia="Franklin Gothic Book" w:cs="Franklin Gothic Book"/>
              </w:rPr>
              <w:t>pandemic</w:t>
            </w:r>
            <w:r w:rsidRPr="00AF1F74">
              <w:rPr>
                <w:rFonts w:eastAsia="Franklin Gothic Book" w:cs="Franklin Gothic Book"/>
              </w:rPr>
              <w:t xml:space="preserve"> considerations?</w:t>
            </w:r>
          </w:p>
          <w:p w14:paraId="1E35BE41" w14:textId="6DC90A20" w:rsidR="003E28A7" w:rsidRPr="00351FD0" w:rsidRDefault="12A2B34C" w:rsidP="00313EF6">
            <w:pPr>
              <w:pStyle w:val="TableText"/>
              <w:numPr>
                <w:ilvl w:val="1"/>
                <w:numId w:val="31"/>
              </w:numPr>
              <w:ind w:left="1080"/>
              <w:rPr>
                <w:rFonts w:asciiTheme="minorHAnsi" w:eastAsiaTheme="minorEastAsia" w:hAnsiTheme="minorHAnsi" w:cstheme="minorBidi"/>
                <w:i/>
                <w:iCs/>
                <w:color w:val="005188"/>
              </w:rPr>
            </w:pPr>
            <w:r w:rsidRPr="7AC66ABD">
              <w:rPr>
                <w:i/>
                <w:iCs/>
                <w:color w:val="005188"/>
              </w:rPr>
              <w:t xml:space="preserve">Do you have </w:t>
            </w:r>
            <w:hyperlink r:id="rId40" w:history="1">
              <w:r w:rsidRPr="00576F30">
                <w:rPr>
                  <w:rStyle w:val="Hyperlink"/>
                  <w:i/>
                  <w:iCs/>
                </w:rPr>
                <w:t>communications materials</w:t>
              </w:r>
            </w:hyperlink>
            <w:r w:rsidRPr="7AC66ABD">
              <w:rPr>
                <w:i/>
                <w:iCs/>
                <w:color w:val="005188"/>
              </w:rPr>
              <w:t xml:space="preserve"> that address </w:t>
            </w:r>
            <w:r w:rsidR="0083535B">
              <w:rPr>
                <w:i/>
                <w:iCs/>
                <w:color w:val="005188"/>
              </w:rPr>
              <w:t xml:space="preserve">all-hazards </w:t>
            </w:r>
            <w:r w:rsidRPr="7AC66ABD">
              <w:rPr>
                <w:i/>
                <w:iCs/>
                <w:color w:val="005188"/>
              </w:rPr>
              <w:t xml:space="preserve">preparedness for your communities while under the threat of </w:t>
            </w:r>
            <w:r w:rsidR="002B75FE">
              <w:rPr>
                <w:i/>
                <w:iCs/>
                <w:color w:val="005188"/>
              </w:rPr>
              <w:t xml:space="preserve">a </w:t>
            </w:r>
            <w:r w:rsidR="00E841DE">
              <w:rPr>
                <w:i/>
                <w:iCs/>
                <w:color w:val="005188"/>
              </w:rPr>
              <w:t>pandemic</w:t>
            </w:r>
            <w:r w:rsidRPr="7AC66ABD">
              <w:rPr>
                <w:i/>
                <w:iCs/>
                <w:color w:val="005188"/>
              </w:rPr>
              <w:t>?</w:t>
            </w:r>
          </w:p>
        </w:tc>
      </w:tr>
      <w:tr w:rsidR="00084CFE" w:rsidRPr="00BE1272" w14:paraId="6C19A64E"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253008F" w14:textId="7BD22F97" w:rsidR="00084CFE" w:rsidRPr="003A2844" w:rsidRDefault="00084CFE" w:rsidP="00084CFE">
            <w:pPr>
              <w:pStyle w:val="TableText"/>
              <w:jc w:val="center"/>
              <w:rPr>
                <w:b/>
              </w:rPr>
            </w:pPr>
            <w:r w:rsidRPr="003A2844">
              <w:rPr>
                <w:b/>
              </w:rPr>
              <w:t>2</w:t>
            </w:r>
            <w:r w:rsidR="00AF1F74">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5492B9E" w14:textId="62BB1DD4"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F742E00"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Response Considerations</w:t>
            </w:r>
          </w:p>
          <w:p w14:paraId="531B12AE" w14:textId="2DC207EC" w:rsidR="00084CFE" w:rsidRPr="003A2844" w:rsidRDefault="00084CFE" w:rsidP="00084CFE">
            <w:pPr>
              <w:pStyle w:val="TableText"/>
              <w:jc w:val="center"/>
              <w:rPr>
                <w:b/>
              </w:rPr>
            </w:pPr>
            <w:r w:rsidRPr="003A2844">
              <w:rPr>
                <w:b/>
              </w:rPr>
              <w:t>(</w:t>
            </w:r>
            <w:r w:rsidR="00993169">
              <w:rPr>
                <w:b/>
              </w:rPr>
              <w:t>9</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DB078C0"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2615611A"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1D3AE5F5" w14:textId="54966536" w:rsidR="00084CFE" w:rsidRDefault="001D4876" w:rsidP="00084CFE">
            <w:pPr>
              <w:pStyle w:val="TableText"/>
            </w:pPr>
            <w:r>
              <w:t>Community Lifeline #6</w:t>
            </w:r>
            <w:r w:rsidR="00084CFE">
              <w:t>: Transportation</w:t>
            </w:r>
          </w:p>
          <w:p w14:paraId="3C700B0D" w14:textId="3B8E9DA4" w:rsidR="00084CFE" w:rsidRPr="005D7A05" w:rsidRDefault="0A032702" w:rsidP="4BCF38BE">
            <w:pPr>
              <w:pStyle w:val="TableText"/>
              <w:numPr>
                <w:ilvl w:val="0"/>
                <w:numId w:val="32"/>
              </w:numPr>
              <w:rPr>
                <w:rFonts w:asciiTheme="minorHAnsi" w:eastAsiaTheme="minorEastAsia" w:hAnsiTheme="minorHAnsi" w:cstheme="minorBidi"/>
                <w:color w:val="000000" w:themeColor="text1"/>
              </w:rPr>
            </w:pPr>
            <w:r w:rsidRPr="01FDB50A">
              <w:t>Do you have capabilities to screen for</w:t>
            </w:r>
            <w:r w:rsidR="00867C52">
              <w:t xml:space="preserve"> </w:t>
            </w:r>
            <w:r w:rsidR="00E841DE">
              <w:t>a pandemic</w:t>
            </w:r>
            <w:r w:rsidR="00C04E90">
              <w:t xml:space="preserve"> </w:t>
            </w:r>
            <w:r w:rsidRPr="01FDB50A">
              <w:t>during an evacuation? Have you accounted for additional time needed for checkpoints during an evacuation?</w:t>
            </w:r>
          </w:p>
          <w:p w14:paraId="2AD663E6" w14:textId="196F4408" w:rsidR="00084CFE" w:rsidRPr="005D7A05" w:rsidRDefault="0A032702" w:rsidP="657A4491">
            <w:pPr>
              <w:pStyle w:val="TableText"/>
              <w:numPr>
                <w:ilvl w:val="0"/>
                <w:numId w:val="32"/>
              </w:numPr>
              <w:rPr>
                <w:rFonts w:asciiTheme="minorHAnsi" w:eastAsiaTheme="minorEastAsia" w:hAnsiTheme="minorHAnsi" w:cstheme="minorBidi"/>
              </w:rPr>
            </w:pPr>
            <w:r w:rsidRPr="72D7F457">
              <w:t>Do</w:t>
            </w:r>
            <w:r w:rsidR="0050029D">
              <w:t>es your jurisdiction</w:t>
            </w:r>
            <w:r w:rsidRPr="72D7F457">
              <w:t xml:space="preserve"> have the resources necessary to re-establish critical mass transportation hubs (e.g., airports, train stations, local mass transit stations) under social distancing guidelines?</w:t>
            </w:r>
          </w:p>
          <w:p w14:paraId="2262934F" w14:textId="5C20EDA3" w:rsidR="00154E9C" w:rsidRPr="00182CAE" w:rsidRDefault="00825815" w:rsidP="00182CAE">
            <w:pPr>
              <w:pStyle w:val="TableText"/>
              <w:numPr>
                <w:ilvl w:val="0"/>
                <w:numId w:val="32"/>
              </w:numPr>
            </w:pPr>
            <w:r>
              <w:t xml:space="preserve">What </w:t>
            </w:r>
            <w:r w:rsidR="00154E9C" w:rsidRPr="00182CAE">
              <w:t>mechanism</w:t>
            </w:r>
            <w:r>
              <w:t>s are in place</w:t>
            </w:r>
            <w:r w:rsidR="00154E9C" w:rsidRPr="00182CAE">
              <w:t xml:space="preserve"> to increase public transportation </w:t>
            </w:r>
            <w:r w:rsidR="00AF3142" w:rsidRPr="00182CAE">
              <w:t xml:space="preserve">if </w:t>
            </w:r>
            <w:r w:rsidR="00182CAE" w:rsidRPr="00182CAE">
              <w:t>economic impacts preclude citizens from self-evacuating?</w:t>
            </w:r>
            <w:r>
              <w:t xml:space="preserve"> </w:t>
            </w:r>
            <w:r w:rsidR="00FD0864">
              <w:t>Have you planned for additional</w:t>
            </w:r>
            <w:r w:rsidR="00381B3C">
              <w:t xml:space="preserve"> transportation </w:t>
            </w:r>
            <w:r w:rsidR="00A21F21">
              <w:t>capacity to account for social distancing?</w:t>
            </w:r>
          </w:p>
          <w:p w14:paraId="50A88596" w14:textId="1F6E5397" w:rsidR="00066391" w:rsidRPr="00BE05BF" w:rsidRDefault="0A032702" w:rsidP="00FE5952">
            <w:pPr>
              <w:pStyle w:val="TableText"/>
              <w:numPr>
                <w:ilvl w:val="0"/>
                <w:numId w:val="32"/>
              </w:numPr>
              <w:rPr>
                <w:rFonts w:asciiTheme="minorHAnsi" w:eastAsiaTheme="minorEastAsia" w:hAnsiTheme="minorHAnsi" w:cstheme="minorBidi"/>
              </w:rPr>
            </w:pPr>
            <w:r w:rsidRPr="657A4491">
              <w:t xml:space="preserve">Do your facilities and jurisdictions have adequate transportation agreements </w:t>
            </w:r>
            <w:r w:rsidR="00784D76">
              <w:t>and legal privacy protections</w:t>
            </w:r>
            <w:r w:rsidRPr="657A4491">
              <w:t xml:space="preserve"> to accommodate medical evacuations within required timelines? Do they have patient tracking mechanisms to account for separations resulting from </w:t>
            </w:r>
            <w:r w:rsidR="00E841DE">
              <w:t>pandemic</w:t>
            </w:r>
            <w:r w:rsidRPr="657A4491">
              <w:t xml:space="preserve"> operations and evacuations?</w:t>
            </w:r>
          </w:p>
        </w:tc>
      </w:tr>
      <w:tr w:rsidR="00084CFE" w:rsidRPr="00BE1272" w14:paraId="2AD79E1C"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9246BD0" w14:textId="3316FDDC" w:rsidR="00084CFE" w:rsidRPr="003A2844" w:rsidRDefault="00084CFE" w:rsidP="00084CFE">
            <w:pPr>
              <w:pStyle w:val="TableText"/>
              <w:jc w:val="center"/>
              <w:rPr>
                <w:b/>
              </w:rPr>
            </w:pPr>
            <w:r w:rsidRPr="003A2844">
              <w:rPr>
                <w:b/>
              </w:rPr>
              <w:t>2</w:t>
            </w:r>
            <w:r w:rsidR="00AF1F74">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548B0DA" w14:textId="369398FF"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76135D1"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Response Considerations</w:t>
            </w:r>
          </w:p>
          <w:p w14:paraId="60B56E10" w14:textId="23045732" w:rsidR="00084CFE" w:rsidRPr="003A2844" w:rsidRDefault="00084CFE" w:rsidP="00084CFE">
            <w:pPr>
              <w:pStyle w:val="TableText"/>
              <w:jc w:val="center"/>
              <w:rPr>
                <w:b/>
              </w:rPr>
            </w:pPr>
            <w:r w:rsidRPr="003A2844">
              <w:rPr>
                <w:b/>
              </w:rPr>
              <w:t>(</w:t>
            </w:r>
            <w:r w:rsidR="00993169">
              <w:rPr>
                <w:b/>
              </w:rPr>
              <w:t>10</w:t>
            </w:r>
            <w:r w:rsidRPr="003A2844">
              <w:rPr>
                <w:b/>
              </w:rPr>
              <w:t>/</w:t>
            </w:r>
            <w:r w:rsidR="00993169">
              <w:rPr>
                <w:b/>
              </w:rPr>
              <w:t>10</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64187E3"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4B06F37E"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64B8157E" w14:textId="10E6B636" w:rsidR="00084CFE" w:rsidRDefault="001D4876" w:rsidP="00084CFE">
            <w:pPr>
              <w:pStyle w:val="TableText"/>
            </w:pPr>
            <w:r>
              <w:t>Community Lifeline #7</w:t>
            </w:r>
            <w:r w:rsidR="00084CFE">
              <w:t>: Hazardous Materials</w:t>
            </w:r>
          </w:p>
          <w:p w14:paraId="4D7328DF" w14:textId="0AD89ECF" w:rsidR="00084CFE" w:rsidRPr="005D7A05" w:rsidRDefault="00A70F41" w:rsidP="0BABD340">
            <w:pPr>
              <w:pStyle w:val="TableText"/>
              <w:numPr>
                <w:ilvl w:val="0"/>
                <w:numId w:val="33"/>
              </w:numPr>
              <w:rPr>
                <w:rFonts w:asciiTheme="minorHAnsi" w:eastAsiaTheme="minorEastAsia" w:hAnsiTheme="minorHAnsi" w:cstheme="minorBidi"/>
                <w:color w:val="000000" w:themeColor="text1"/>
              </w:rPr>
            </w:pPr>
            <w:r>
              <w:t>A</w:t>
            </w:r>
            <w:r w:rsidR="00490AB1">
              <w:t>re</w:t>
            </w:r>
            <w:r w:rsidR="4FE3A055" w:rsidRPr="0BABD340">
              <w:t xml:space="preserve"> your hazardous or toxic materials plans and messaging consistent with your </w:t>
            </w:r>
            <w:r w:rsidR="00E841DE">
              <w:t>pandemic</w:t>
            </w:r>
            <w:r w:rsidR="4FE3A055" w:rsidRPr="0BABD340">
              <w:t xml:space="preserve"> procedures and messaging? Have you reviewed your messaging for a chemical, biological, radiological or nuclear incident?</w:t>
            </w:r>
          </w:p>
          <w:p w14:paraId="489E8541" w14:textId="1DEB4788" w:rsidR="00084CFE" w:rsidRPr="00027D43" w:rsidRDefault="00490AB1" w:rsidP="78E4AD00">
            <w:pPr>
              <w:pStyle w:val="TableText"/>
              <w:numPr>
                <w:ilvl w:val="0"/>
                <w:numId w:val="33"/>
              </w:numPr>
              <w:rPr>
                <w:rFonts w:asciiTheme="minorHAnsi" w:eastAsiaTheme="minorEastAsia" w:hAnsiTheme="minorHAnsi" w:cstheme="minorBidi"/>
                <w:color w:val="000000" w:themeColor="text1"/>
              </w:rPr>
            </w:pPr>
            <w:r>
              <w:rPr>
                <w:color w:val="000000" w:themeColor="text1"/>
              </w:rPr>
              <w:t xml:space="preserve">How </w:t>
            </w:r>
            <w:r w:rsidR="00A31A8A">
              <w:rPr>
                <w:color w:val="000000" w:themeColor="text1"/>
              </w:rPr>
              <w:t>are you</w:t>
            </w:r>
            <w:r w:rsidR="4E68BB5D" w:rsidRPr="78E4AD00">
              <w:rPr>
                <w:color w:val="000000" w:themeColor="text1"/>
              </w:rPr>
              <w:t xml:space="preserve"> reach</w:t>
            </w:r>
            <w:r w:rsidR="00A31A8A">
              <w:rPr>
                <w:color w:val="000000" w:themeColor="text1"/>
              </w:rPr>
              <w:t>ing</w:t>
            </w:r>
            <w:r w:rsidR="4E68BB5D" w:rsidRPr="78E4AD00">
              <w:rPr>
                <w:color w:val="000000" w:themeColor="text1"/>
              </w:rPr>
              <w:t xml:space="preserve"> out to the </w:t>
            </w:r>
            <w:r w:rsidR="4E68BB5D" w:rsidRPr="007842A3">
              <w:t>Radiological Emergency Preparedness Program</w:t>
            </w:r>
            <w:r w:rsidR="4E68BB5D" w:rsidRPr="78E4AD00">
              <w:rPr>
                <w:color w:val="000000" w:themeColor="text1"/>
              </w:rPr>
              <w:t xml:space="preserve"> or any hazardous and radiological materials groups to determine constraints and limitations </w:t>
            </w:r>
            <w:r w:rsidR="00951CB6">
              <w:rPr>
                <w:color w:val="000000" w:themeColor="text1"/>
              </w:rPr>
              <w:t>on facilities</w:t>
            </w:r>
            <w:r w:rsidR="00AA2540">
              <w:rPr>
                <w:color w:val="000000" w:themeColor="text1"/>
              </w:rPr>
              <w:t xml:space="preserve"> during</w:t>
            </w:r>
            <w:r w:rsidR="00E841DE">
              <w:rPr>
                <w:color w:val="000000" w:themeColor="text1"/>
              </w:rPr>
              <w:t xml:space="preserve"> a pandemic</w:t>
            </w:r>
            <w:r w:rsidR="4E68BB5D" w:rsidRPr="78E4AD00">
              <w:rPr>
                <w:color w:val="000000" w:themeColor="text1"/>
              </w:rPr>
              <w:t>?</w:t>
            </w:r>
          </w:p>
          <w:p w14:paraId="38B4B39A" w14:textId="6DA94614" w:rsidR="00027D43" w:rsidRPr="007842A3" w:rsidRDefault="00027D43" w:rsidP="007842A3">
            <w:pPr>
              <w:pStyle w:val="TableText"/>
              <w:numPr>
                <w:ilvl w:val="1"/>
                <w:numId w:val="59"/>
              </w:numPr>
              <w:ind w:left="1080"/>
              <w:rPr>
                <w:i/>
                <w:color w:val="005188"/>
              </w:rPr>
            </w:pPr>
            <w:r w:rsidRPr="007842A3">
              <w:rPr>
                <w:b/>
                <w:i/>
                <w:color w:val="005188"/>
              </w:rPr>
              <w:t>NOTE</w:t>
            </w:r>
            <w:r w:rsidRPr="007842A3">
              <w:rPr>
                <w:i/>
                <w:color w:val="005188"/>
              </w:rPr>
              <w:t xml:space="preserve">: additional information on the </w:t>
            </w:r>
            <w:hyperlink r:id="rId41" w:history="1">
              <w:r w:rsidR="007842A3" w:rsidRPr="007842A3">
                <w:rPr>
                  <w:rStyle w:val="Hyperlink"/>
                  <w:i/>
                </w:rPr>
                <w:t>Radiological Emergency Preparedness Program</w:t>
              </w:r>
            </w:hyperlink>
            <w:r w:rsidR="007842A3" w:rsidRPr="007842A3">
              <w:rPr>
                <w:i/>
                <w:color w:val="005188"/>
              </w:rPr>
              <w:t xml:space="preserve"> can be found on FEMA’s website.</w:t>
            </w:r>
          </w:p>
          <w:p w14:paraId="08F65A2D" w14:textId="4ECC0589" w:rsidR="5A399B59" w:rsidRDefault="5A399B59" w:rsidP="7AC66ABD">
            <w:pPr>
              <w:pStyle w:val="TableText"/>
              <w:numPr>
                <w:ilvl w:val="0"/>
                <w:numId w:val="33"/>
              </w:numPr>
              <w:rPr>
                <w:rFonts w:asciiTheme="minorHAnsi" w:eastAsiaTheme="minorEastAsia" w:hAnsiTheme="minorHAnsi" w:cstheme="minorBidi"/>
                <w:color w:val="000000" w:themeColor="text1"/>
              </w:rPr>
            </w:pPr>
            <w:r w:rsidRPr="7AC66ABD">
              <w:rPr>
                <w:color w:val="000000" w:themeColor="text1"/>
              </w:rPr>
              <w:t>Do you have the materials and resources needed for a hazardous or toxic materials incident? Have you identified any supply chain issues with procurement?</w:t>
            </w:r>
          </w:p>
          <w:p w14:paraId="2B4C57F8" w14:textId="7D89C703" w:rsidR="00084CFE" w:rsidRPr="005D7A05" w:rsidRDefault="4E68BB5D" w:rsidP="006B151D">
            <w:pPr>
              <w:pStyle w:val="TableText"/>
              <w:numPr>
                <w:ilvl w:val="0"/>
                <w:numId w:val="33"/>
              </w:numPr>
              <w:rPr>
                <w:rFonts w:asciiTheme="minorHAnsi" w:eastAsiaTheme="minorEastAsia" w:hAnsiTheme="minorHAnsi" w:cstheme="minorBidi"/>
                <w:color w:val="000000" w:themeColor="text1"/>
              </w:rPr>
            </w:pPr>
            <w:r w:rsidRPr="15523DB1">
              <w:rPr>
                <w:color w:val="000000" w:themeColor="text1"/>
              </w:rPr>
              <w:t>H</w:t>
            </w:r>
            <w:r w:rsidR="009309B3">
              <w:rPr>
                <w:color w:val="000000" w:themeColor="text1"/>
              </w:rPr>
              <w:t>ow are you</w:t>
            </w:r>
            <w:r w:rsidRPr="15523DB1">
              <w:rPr>
                <w:color w:val="000000" w:themeColor="text1"/>
              </w:rPr>
              <w:t xml:space="preserve"> conduct</w:t>
            </w:r>
            <w:r w:rsidR="00037E16">
              <w:rPr>
                <w:color w:val="000000" w:themeColor="text1"/>
              </w:rPr>
              <w:t>ing</w:t>
            </w:r>
            <w:r w:rsidRPr="15523DB1">
              <w:rPr>
                <w:color w:val="000000" w:themeColor="text1"/>
              </w:rPr>
              <w:t xml:space="preserve"> site assessments, especially in areas with hazardous or radiological material, given </w:t>
            </w:r>
            <w:r w:rsidR="00E841DE">
              <w:rPr>
                <w:color w:val="000000" w:themeColor="text1"/>
              </w:rPr>
              <w:t>pandemic</w:t>
            </w:r>
            <w:r w:rsidRPr="15523DB1">
              <w:rPr>
                <w:color w:val="000000" w:themeColor="text1"/>
              </w:rPr>
              <w:t xml:space="preserve"> considerations (e.g., potential staff limitations, social distancing)?</w:t>
            </w:r>
          </w:p>
        </w:tc>
      </w:tr>
      <w:tr w:rsidR="003E28A7" w:rsidRPr="00BE1272" w14:paraId="3C1279C7"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7477821D" w14:textId="1A5877C8" w:rsidR="003E28A7" w:rsidRPr="003A2844" w:rsidRDefault="003A2844" w:rsidP="003A2844">
            <w:pPr>
              <w:pStyle w:val="TableText"/>
              <w:jc w:val="center"/>
              <w:rPr>
                <w:b/>
              </w:rPr>
            </w:pPr>
            <w:r>
              <w:rPr>
                <w:b/>
              </w:rPr>
              <w:t>2</w:t>
            </w:r>
            <w:r w:rsidR="000C5D05">
              <w:rPr>
                <w:b/>
              </w:rPr>
              <w:t>3</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7C79AFB" w14:textId="77777777" w:rsidR="003E28A7" w:rsidRPr="003A2844" w:rsidRDefault="003E28A7" w:rsidP="003A284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F91602F" w14:textId="77777777" w:rsidR="003E28A7" w:rsidRPr="003A2844" w:rsidRDefault="003E28A7" w:rsidP="003A284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8345E4C" w14:textId="4C6B6AF8" w:rsidR="003E28A7" w:rsidRPr="00B60A81" w:rsidRDefault="003E28A7" w:rsidP="003E28A7">
            <w:pPr>
              <w:pStyle w:val="TableText"/>
              <w:rPr>
                <w:b/>
              </w:rPr>
            </w:pPr>
            <w:r w:rsidRPr="00B60A81">
              <w:rPr>
                <w:b/>
              </w:rPr>
              <w:t>BREAK</w:t>
            </w:r>
            <w:r w:rsidR="00596C79">
              <w:rPr>
                <w:b/>
              </w:rPr>
              <w:t xml:space="preserve"> </w:t>
            </w:r>
            <w:r w:rsidR="00596C79" w:rsidRPr="00DC1460">
              <w:rPr>
                <w:b/>
                <w:color w:val="C00000"/>
              </w:rPr>
              <w:t>[Remove or adjust timing as needed]</w:t>
            </w:r>
          </w:p>
        </w:tc>
      </w:tr>
      <w:tr w:rsidR="00084CFE" w:rsidRPr="00BE1272" w14:paraId="6431359D"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3563164" w14:textId="1B44C8AB" w:rsidR="00084CFE" w:rsidRDefault="00084CFE" w:rsidP="00084CFE">
            <w:pPr>
              <w:pStyle w:val="TableText"/>
              <w:jc w:val="center"/>
              <w:rPr>
                <w:b/>
              </w:rPr>
            </w:pPr>
            <w:r w:rsidRPr="003A2844">
              <w:rPr>
                <w:b/>
              </w:rPr>
              <w:t>2</w:t>
            </w:r>
            <w:r w:rsidR="000C5D05">
              <w:rPr>
                <w:b/>
              </w:rPr>
              <w:t>4</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CB1923C" w14:textId="174EBA34" w:rsidR="00084CFE" w:rsidRPr="003A2844" w:rsidRDefault="00084CFE" w:rsidP="00084CFE">
            <w:pPr>
              <w:pStyle w:val="TableText"/>
              <w:jc w:val="center"/>
              <w:rPr>
                <w:b/>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4A2C9D" w14:textId="3F59B710"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0343D786" w14:textId="2FCCE268" w:rsidR="00084CFE" w:rsidRPr="003A2844" w:rsidRDefault="00084CFE" w:rsidP="00084CFE">
            <w:pPr>
              <w:pStyle w:val="TableText"/>
              <w:jc w:val="center"/>
              <w:rPr>
                <w:b/>
              </w:rPr>
            </w:pPr>
            <w:r w:rsidRPr="003A2844">
              <w:rPr>
                <w:b/>
              </w:rPr>
              <w:t>(</w:t>
            </w:r>
            <w:r w:rsidR="00F30FEE">
              <w:rPr>
                <w:b/>
              </w:rPr>
              <w:t>1</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1E4BD76"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3F4519E1" w14:textId="252704DF" w:rsidR="00084CFE" w:rsidRDefault="00084CFE" w:rsidP="00084CFE">
            <w:pPr>
              <w:pStyle w:val="TableText"/>
              <w:rPr>
                <w:i/>
                <w:color w:val="005188"/>
              </w:rPr>
            </w:pPr>
            <w:r w:rsidRPr="005D7A05">
              <w:rPr>
                <w:i/>
                <w:color w:val="005188"/>
              </w:rPr>
              <w:t>Add, tailor or augment suggested questions as appropriate for your organization.</w:t>
            </w:r>
          </w:p>
          <w:p w14:paraId="64F2A91D" w14:textId="289DF124" w:rsidR="00BC79EB" w:rsidRPr="005D7A05" w:rsidRDefault="00BC79EB" w:rsidP="00084CFE">
            <w:pPr>
              <w:pStyle w:val="TableText"/>
              <w:rPr>
                <w:i/>
                <w:color w:val="005188"/>
              </w:rPr>
            </w:pPr>
            <w:r>
              <w:rPr>
                <w:i/>
                <w:color w:val="005188"/>
              </w:rPr>
              <w:t xml:space="preserve">Explain to participants that this </w:t>
            </w:r>
            <w:r w:rsidRPr="00F74C6B">
              <w:rPr>
                <w:i/>
                <w:color w:val="005188"/>
              </w:rPr>
              <w:t xml:space="preserve">section should focus on </w:t>
            </w:r>
            <w:r>
              <w:rPr>
                <w:i/>
                <w:color w:val="005188"/>
              </w:rPr>
              <w:t xml:space="preserve">recovery considerations as outlined in the </w:t>
            </w:r>
            <w:r w:rsidR="00E70E89">
              <w:rPr>
                <w:i/>
                <w:color w:val="005188"/>
              </w:rPr>
              <w:t>“</w:t>
            </w:r>
            <w:r>
              <w:rPr>
                <w:i/>
                <w:color w:val="005188"/>
              </w:rPr>
              <w:t>COVID-19 Pandemic Operational Guidance for the 2020 Hurricane Season</w:t>
            </w:r>
            <w:r w:rsidR="00E70E89">
              <w:rPr>
                <w:i/>
                <w:color w:val="005188"/>
              </w:rPr>
              <w:t>”</w:t>
            </w:r>
            <w:r>
              <w:rPr>
                <w:i/>
                <w:color w:val="005188"/>
              </w:rPr>
              <w:t xml:space="preserve"> and the </w:t>
            </w:r>
            <w:r w:rsidR="00E70E89">
              <w:rPr>
                <w:i/>
                <w:color w:val="005188"/>
              </w:rPr>
              <w:t>“</w:t>
            </w:r>
            <w:r>
              <w:rPr>
                <w:i/>
                <w:color w:val="005188"/>
              </w:rPr>
              <w:t>COVID-19 Considerations During Disaster Operations Checklists for Emergency Managers</w:t>
            </w:r>
            <w:r w:rsidR="00E70E89">
              <w:rPr>
                <w:i/>
                <w:color w:val="005188"/>
              </w:rPr>
              <w:t>”</w:t>
            </w:r>
            <w:r>
              <w:rPr>
                <w:i/>
                <w:color w:val="005188"/>
              </w:rPr>
              <w:t>.</w:t>
            </w:r>
          </w:p>
          <w:p w14:paraId="58FEA78D" w14:textId="779BC26F" w:rsidR="00084CFE" w:rsidRDefault="00084CFE" w:rsidP="00084CFE">
            <w:pPr>
              <w:pStyle w:val="TableText"/>
            </w:pPr>
            <w:r>
              <w:t>Recovery Discussion Questions: Leadership and Authority</w:t>
            </w:r>
          </w:p>
          <w:p w14:paraId="26E69EB4" w14:textId="29A4B71A" w:rsidR="00084CFE" w:rsidRPr="00084CFE" w:rsidRDefault="58718B04" w:rsidP="3E1E5A4C">
            <w:pPr>
              <w:pStyle w:val="TableText"/>
              <w:numPr>
                <w:ilvl w:val="0"/>
                <w:numId w:val="34"/>
              </w:numPr>
              <w:rPr>
                <w:rFonts w:asciiTheme="minorHAnsi" w:eastAsiaTheme="minorEastAsia" w:hAnsiTheme="minorHAnsi" w:cstheme="minorBidi"/>
              </w:rPr>
            </w:pPr>
            <w:r>
              <w:t xml:space="preserve">Who are the lead agency and individual managing and coordinating disaster recovery efforts? Is this the same agency in charge of </w:t>
            </w:r>
            <w:r w:rsidR="00E841DE">
              <w:t>pandemic</w:t>
            </w:r>
            <w:r>
              <w:t xml:space="preserve"> response actions?</w:t>
            </w:r>
          </w:p>
          <w:p w14:paraId="2DC4027A" w14:textId="7CA8F8B3" w:rsidR="00C81658" w:rsidRPr="00084CFE" w:rsidRDefault="53546FB9" w:rsidP="7F7E09B4">
            <w:pPr>
              <w:pStyle w:val="TableText"/>
              <w:numPr>
                <w:ilvl w:val="0"/>
                <w:numId w:val="34"/>
              </w:numPr>
              <w:rPr>
                <w:rFonts w:asciiTheme="minorHAnsi" w:eastAsiaTheme="minorEastAsia" w:hAnsiTheme="minorHAnsi" w:cstheme="minorBidi"/>
              </w:rPr>
            </w:pPr>
            <w:r>
              <w:t xml:space="preserve">If a different agency </w:t>
            </w:r>
            <w:proofErr w:type="gramStart"/>
            <w:r>
              <w:t>is in charge of</w:t>
            </w:r>
            <w:proofErr w:type="gramEnd"/>
            <w:r>
              <w:t xml:space="preserve"> recovery operations,</w:t>
            </w:r>
            <w:r w:rsidR="1D1343B4">
              <w:t xml:space="preserve"> </w:t>
            </w:r>
            <w:r w:rsidR="5EBC72C8">
              <w:t xml:space="preserve">have you considered how the transition of responsibilities </w:t>
            </w:r>
            <w:r w:rsidR="2F30E0AA">
              <w:t>and coordination efforts would occur?</w:t>
            </w:r>
          </w:p>
          <w:p w14:paraId="632C87CF" w14:textId="3F3B7F21" w:rsidR="00084CFE" w:rsidRPr="00084CFE" w:rsidRDefault="58718B04" w:rsidP="7C13F19C">
            <w:pPr>
              <w:pStyle w:val="TableText"/>
              <w:numPr>
                <w:ilvl w:val="0"/>
                <w:numId w:val="34"/>
              </w:numPr>
              <w:rPr>
                <w:rFonts w:asciiTheme="minorHAnsi" w:eastAsiaTheme="minorEastAsia" w:hAnsiTheme="minorHAnsi" w:cstheme="minorBidi"/>
              </w:rPr>
            </w:pPr>
            <w:r>
              <w:t xml:space="preserve">How will </w:t>
            </w:r>
            <w:r w:rsidR="59F101B7">
              <w:t>pandemic</w:t>
            </w:r>
            <w:r>
              <w:t xml:space="preserve"> response actions and leadership intersect with disaster recovery actions and leadership? What is the coordination mechanism for ensuring both efforts are </w:t>
            </w:r>
            <w:r w:rsidR="1C834BF6">
              <w:t>synchronized</w:t>
            </w:r>
            <w:r>
              <w:t>?</w:t>
            </w:r>
          </w:p>
          <w:p w14:paraId="0AFB81C7" w14:textId="106209EA" w:rsidR="51DA1DB5" w:rsidRPr="00360B6C" w:rsidRDefault="51DA1DB5" w:rsidP="00CF064A">
            <w:pPr>
              <w:pStyle w:val="TableText"/>
              <w:numPr>
                <w:ilvl w:val="0"/>
                <w:numId w:val="45"/>
              </w:numPr>
              <w:ind w:left="1080"/>
              <w:rPr>
                <w:i/>
                <w:iCs/>
                <w:color w:val="005188"/>
              </w:rPr>
            </w:pPr>
            <w:r w:rsidRPr="00360B6C">
              <w:rPr>
                <w:i/>
                <w:iCs/>
                <w:color w:val="005188"/>
              </w:rPr>
              <w:t>Will the recovery unified coordination group include relevant health care officials?</w:t>
            </w:r>
          </w:p>
          <w:p w14:paraId="5CAFED58" w14:textId="0CC91B36" w:rsidR="00084CFE" w:rsidRPr="00084CFE" w:rsidRDefault="58718B04" w:rsidP="006B151D">
            <w:pPr>
              <w:pStyle w:val="TableText"/>
              <w:numPr>
                <w:ilvl w:val="0"/>
                <w:numId w:val="34"/>
              </w:numPr>
              <w:rPr>
                <w:rFonts w:asciiTheme="minorHAnsi" w:eastAsiaTheme="minorEastAsia" w:hAnsiTheme="minorHAnsi" w:cstheme="minorBidi"/>
              </w:rPr>
            </w:pPr>
            <w:r>
              <w:t>Who has the authority to make formal decisions in your jurisdiction related to disaster recovery</w:t>
            </w:r>
            <w:r w:rsidR="00853ACA">
              <w:t xml:space="preserve"> and how are those decisions communicated </w:t>
            </w:r>
            <w:r w:rsidR="00E72A2E">
              <w:t>to the appropriate stakeholders</w:t>
            </w:r>
            <w:r>
              <w:t>? Does the health department need to certify that projects or locations comply with social distancing and other public health directives before their use?</w:t>
            </w:r>
          </w:p>
        </w:tc>
      </w:tr>
      <w:tr w:rsidR="00084CFE" w:rsidRPr="00BE1272" w14:paraId="1AF1A24D"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B3B9550" w14:textId="11DCC4D1" w:rsidR="00084CFE" w:rsidRPr="003A2844" w:rsidRDefault="00084CFE" w:rsidP="00084CFE">
            <w:pPr>
              <w:pStyle w:val="TableText"/>
              <w:jc w:val="center"/>
              <w:rPr>
                <w:b/>
              </w:rPr>
            </w:pPr>
            <w:r w:rsidRPr="003A2844">
              <w:rPr>
                <w:b/>
              </w:rPr>
              <w:t>2</w:t>
            </w:r>
            <w:r w:rsidR="000C5D05">
              <w:rPr>
                <w:b/>
              </w:rPr>
              <w:t>5</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7DBE8EA" w14:textId="7F6ADE88"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1E81027"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4A834474" w14:textId="1603866D" w:rsidR="00084CFE" w:rsidRPr="003A2844" w:rsidRDefault="00084CFE" w:rsidP="00084CFE">
            <w:pPr>
              <w:pStyle w:val="TableText"/>
              <w:jc w:val="center"/>
              <w:rPr>
                <w:b/>
              </w:rPr>
            </w:pPr>
            <w:r w:rsidRPr="003A2844">
              <w:rPr>
                <w:b/>
              </w:rPr>
              <w:t>(</w:t>
            </w:r>
            <w:r>
              <w:rPr>
                <w:b/>
              </w:rPr>
              <w:t>2</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762B9C4"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617D62A7"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223E8154" w14:textId="136595AA" w:rsidR="00084CFE" w:rsidRDefault="00084CFE" w:rsidP="00084CFE">
            <w:pPr>
              <w:pStyle w:val="TableText"/>
            </w:pPr>
            <w:r>
              <w:t>Recovery Discussion Questions: Staffing</w:t>
            </w:r>
          </w:p>
          <w:p w14:paraId="0E6C42FB" w14:textId="48DD88F2" w:rsidR="00084CFE" w:rsidRPr="005D7A05" w:rsidRDefault="00BF28A7" w:rsidP="56C79777">
            <w:pPr>
              <w:pStyle w:val="TableText"/>
              <w:numPr>
                <w:ilvl w:val="0"/>
                <w:numId w:val="35"/>
              </w:numPr>
              <w:rPr>
                <w:rFonts w:asciiTheme="minorHAnsi" w:eastAsiaTheme="minorEastAsia" w:hAnsiTheme="minorHAnsi" w:cstheme="minorBidi"/>
                <w:color w:val="000000" w:themeColor="text1"/>
              </w:rPr>
            </w:pPr>
            <w:r>
              <w:t>What</w:t>
            </w:r>
            <w:r w:rsidR="68087871" w:rsidRPr="606F4866">
              <w:t xml:space="preserve"> staff</w:t>
            </w:r>
            <w:r w:rsidR="00F4561B">
              <w:t>ing is in place</w:t>
            </w:r>
            <w:r w:rsidR="68087871" w:rsidRPr="606F4866">
              <w:t xml:space="preserve"> to manage and implement recovery efforts in a </w:t>
            </w:r>
            <w:r w:rsidR="00C21452">
              <w:t>pandemic</w:t>
            </w:r>
            <w:r w:rsidR="68087871" w:rsidRPr="606F4866">
              <w:t xml:space="preserve"> environment</w:t>
            </w:r>
            <w:r w:rsidR="00F4561B">
              <w:t xml:space="preserve"> and how can existing shortages, or those due to disaster impacts, be addressed</w:t>
            </w:r>
            <w:r w:rsidR="68087871" w:rsidRPr="606F4866">
              <w:t>?</w:t>
            </w:r>
          </w:p>
          <w:p w14:paraId="7D0FC09C" w14:textId="6FD95C44" w:rsidR="00084CFE" w:rsidRPr="005D7A05" w:rsidRDefault="009F3455" w:rsidP="56C79777">
            <w:pPr>
              <w:pStyle w:val="TableText"/>
              <w:numPr>
                <w:ilvl w:val="0"/>
                <w:numId w:val="35"/>
              </w:numPr>
              <w:rPr>
                <w:rFonts w:asciiTheme="minorHAnsi" w:eastAsiaTheme="minorEastAsia" w:hAnsiTheme="minorHAnsi" w:cstheme="minorBidi"/>
                <w:color w:val="000000" w:themeColor="text1"/>
              </w:rPr>
            </w:pPr>
            <w:r>
              <w:t>A</w:t>
            </w:r>
            <w:r w:rsidR="00C66393">
              <w:t>re</w:t>
            </w:r>
            <w:r w:rsidR="0F5A9091" w:rsidRPr="56C79777">
              <w:t xml:space="preserve"> human resource policies and processes consistent with public health recommendations and state/Federal sta</w:t>
            </w:r>
            <w:r w:rsidR="00B2400F">
              <w:t>tutory and regulatory legal requirements?</w:t>
            </w:r>
            <w:r w:rsidR="0F5A9091" w:rsidRPr="56C79777">
              <w:t xml:space="preserve"> Do you need to establish new policies (e.g., sick leave, scheduling, control measures) or continue them after </w:t>
            </w:r>
            <w:r w:rsidR="00C21452">
              <w:t xml:space="preserve">a </w:t>
            </w:r>
            <w:r w:rsidR="00E841DE">
              <w:t>pandemic</w:t>
            </w:r>
            <w:r w:rsidR="0F5A9091" w:rsidRPr="56C79777">
              <w:t>?</w:t>
            </w:r>
          </w:p>
          <w:p w14:paraId="3F146621" w14:textId="09E4A7AB" w:rsidR="581D52E9" w:rsidRDefault="581D52E9" w:rsidP="00CF064A">
            <w:pPr>
              <w:pStyle w:val="TableText"/>
              <w:numPr>
                <w:ilvl w:val="0"/>
                <w:numId w:val="46"/>
              </w:numPr>
              <w:ind w:left="1080"/>
              <w:rPr>
                <w:rFonts w:asciiTheme="minorHAnsi" w:eastAsiaTheme="minorEastAsia" w:hAnsiTheme="minorHAnsi" w:cstheme="minorBidi"/>
                <w:i/>
                <w:iCs/>
                <w:color w:val="005188"/>
              </w:rPr>
            </w:pPr>
            <w:r w:rsidRPr="7AC66ABD">
              <w:rPr>
                <w:i/>
                <w:iCs/>
                <w:color w:val="005188"/>
              </w:rPr>
              <w:t xml:space="preserve">Do you have a prioritized order of return for staff from </w:t>
            </w:r>
            <w:r w:rsidR="0059603A">
              <w:rPr>
                <w:i/>
                <w:iCs/>
                <w:color w:val="005188"/>
              </w:rPr>
              <w:t>a pandemic</w:t>
            </w:r>
            <w:r w:rsidRPr="7AC66ABD">
              <w:rPr>
                <w:i/>
                <w:iCs/>
                <w:color w:val="005188"/>
              </w:rPr>
              <w:t>?</w:t>
            </w:r>
          </w:p>
          <w:p w14:paraId="28E60244" w14:textId="58020DDC" w:rsidR="00084CFE" w:rsidRPr="005D7A05" w:rsidRDefault="0F5A9091" w:rsidP="006B151D">
            <w:pPr>
              <w:pStyle w:val="TableText"/>
              <w:numPr>
                <w:ilvl w:val="0"/>
                <w:numId w:val="35"/>
              </w:numPr>
              <w:rPr>
                <w:rFonts w:asciiTheme="minorHAnsi" w:eastAsiaTheme="minorEastAsia" w:hAnsiTheme="minorHAnsi" w:cstheme="minorBidi"/>
                <w:color w:val="000000" w:themeColor="text1"/>
              </w:rPr>
            </w:pPr>
            <w:r w:rsidRPr="401F14CD">
              <w:rPr>
                <w:color w:val="000000" w:themeColor="text1"/>
              </w:rPr>
              <w:t>H</w:t>
            </w:r>
            <w:r w:rsidR="00181BBF">
              <w:rPr>
                <w:color w:val="000000" w:themeColor="text1"/>
              </w:rPr>
              <w:t>ow will you</w:t>
            </w:r>
            <w:r w:rsidRPr="401F14CD">
              <w:rPr>
                <w:color w:val="000000" w:themeColor="text1"/>
              </w:rPr>
              <w:t xml:space="preserve"> evaluate the staffing impacts of </w:t>
            </w:r>
            <w:r w:rsidR="008413E8">
              <w:rPr>
                <w:color w:val="000000" w:themeColor="text1"/>
              </w:rPr>
              <w:t xml:space="preserve">a </w:t>
            </w:r>
            <w:r w:rsidR="00E841DE">
              <w:rPr>
                <w:color w:val="000000" w:themeColor="text1"/>
              </w:rPr>
              <w:t>pandemic</w:t>
            </w:r>
            <w:r w:rsidRPr="401F14CD">
              <w:rPr>
                <w:color w:val="000000" w:themeColor="text1"/>
              </w:rPr>
              <w:t xml:space="preserve"> and the current disaster on your mutual aid partners?</w:t>
            </w:r>
          </w:p>
        </w:tc>
      </w:tr>
      <w:tr w:rsidR="00084CFE" w:rsidRPr="00BE1272" w14:paraId="69FC1C7C"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E746D50" w14:textId="42B98C64" w:rsidR="00084CFE" w:rsidRPr="003A2844" w:rsidRDefault="00AF02D0" w:rsidP="00084CFE">
            <w:pPr>
              <w:pStyle w:val="TableText"/>
              <w:jc w:val="center"/>
              <w:rPr>
                <w:b/>
              </w:rPr>
            </w:pPr>
            <w:r>
              <w:rPr>
                <w:b/>
              </w:rPr>
              <w:t>2</w:t>
            </w:r>
            <w:r w:rsidR="000C5D05">
              <w:rPr>
                <w:b/>
              </w:rPr>
              <w:t>6</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3928D46" w14:textId="18B34B14"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15401A1"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38428FF8" w14:textId="66BE3B4D" w:rsidR="00084CFE" w:rsidRPr="003A2844" w:rsidRDefault="00084CFE" w:rsidP="00084CFE">
            <w:pPr>
              <w:pStyle w:val="TableText"/>
              <w:jc w:val="center"/>
              <w:rPr>
                <w:b/>
              </w:rPr>
            </w:pPr>
            <w:r w:rsidRPr="003A2844">
              <w:rPr>
                <w:b/>
              </w:rPr>
              <w:t>(</w:t>
            </w:r>
            <w:r w:rsidR="00F30FEE">
              <w:rPr>
                <w:b/>
              </w:rPr>
              <w:t>3</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1018E05"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63B24DA0"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4A58DE0C" w14:textId="35A16983" w:rsidR="00084CFE" w:rsidRDefault="00084CFE" w:rsidP="00084CFE">
            <w:pPr>
              <w:pStyle w:val="TableText"/>
            </w:pPr>
            <w:r>
              <w:t>Recovery Discussion Questions: Communications and Engagement</w:t>
            </w:r>
          </w:p>
          <w:p w14:paraId="5D5FD723" w14:textId="6E6AEE22" w:rsidR="00084CFE" w:rsidRPr="00084CFE" w:rsidRDefault="005344B9" w:rsidP="005C0E03">
            <w:pPr>
              <w:pStyle w:val="TableText"/>
              <w:numPr>
                <w:ilvl w:val="0"/>
                <w:numId w:val="36"/>
              </w:numPr>
              <w:rPr>
                <w:color w:val="005188"/>
              </w:rPr>
            </w:pPr>
            <w:r>
              <w:t>What</w:t>
            </w:r>
            <w:r w:rsidR="00B17B7F">
              <w:t xml:space="preserve"> is</w:t>
            </w:r>
            <w:r w:rsidR="1EF08A9B" w:rsidRPr="57F36702">
              <w:t xml:space="preserve"> you</w:t>
            </w:r>
            <w:r w:rsidR="00B17B7F">
              <w:t>r</w:t>
            </w:r>
            <w:r w:rsidR="1EF08A9B" w:rsidRPr="57F36702">
              <w:t xml:space="preserve"> process </w:t>
            </w:r>
            <w:r w:rsidR="00D05E66">
              <w:t>for</w:t>
            </w:r>
            <w:r w:rsidR="1EF08A9B" w:rsidRPr="57F36702">
              <w:t xml:space="preserve"> </w:t>
            </w:r>
            <w:r w:rsidR="1EF08A9B" w:rsidRPr="005C0E03">
              <w:t>coordinat</w:t>
            </w:r>
            <w:r w:rsidR="00D05E66">
              <w:t>ing</w:t>
            </w:r>
            <w:r w:rsidR="1EF08A9B" w:rsidRPr="005C0E03">
              <w:t xml:space="preserve"> messaging related to </w:t>
            </w:r>
            <w:r w:rsidR="00800A2B" w:rsidRPr="00800A2B">
              <w:t>pandemic and</w:t>
            </w:r>
            <w:r w:rsidR="1EF08A9B" w:rsidRPr="57F36702">
              <w:t xml:space="preserve"> disaster recovery </w:t>
            </w:r>
            <w:r w:rsidR="00800A2B" w:rsidRPr="00800A2B">
              <w:t>efforts</w:t>
            </w:r>
            <w:r w:rsidR="1EF08A9B" w:rsidRPr="57F36702">
              <w:t xml:space="preserve">? </w:t>
            </w:r>
          </w:p>
          <w:p w14:paraId="43456AF0" w14:textId="54C082AA" w:rsidR="2D52C11F" w:rsidRPr="007842A3" w:rsidRDefault="2D52C11F" w:rsidP="005C0E03">
            <w:pPr>
              <w:pStyle w:val="TableText"/>
              <w:numPr>
                <w:ilvl w:val="1"/>
                <w:numId w:val="36"/>
              </w:numPr>
              <w:ind w:left="1080"/>
              <w:rPr>
                <w:rFonts w:asciiTheme="minorHAnsi" w:eastAsiaTheme="minorEastAsia" w:hAnsiTheme="minorHAnsi" w:cstheme="minorBidi"/>
                <w:i/>
                <w:iCs/>
                <w:color w:val="005188"/>
              </w:rPr>
            </w:pPr>
            <w:r w:rsidRPr="7AC66ABD">
              <w:rPr>
                <w:i/>
                <w:iCs/>
                <w:color w:val="005188"/>
              </w:rPr>
              <w:t>Do you have a process to synchronize messages between local, state, and Feder</w:t>
            </w:r>
            <w:r w:rsidR="002E68A9">
              <w:rPr>
                <w:i/>
                <w:iCs/>
                <w:color w:val="005188"/>
              </w:rPr>
              <w:t>a</w:t>
            </w:r>
            <w:r w:rsidRPr="7AC66ABD">
              <w:rPr>
                <w:i/>
                <w:iCs/>
                <w:color w:val="005188"/>
              </w:rPr>
              <w:t>l entities?</w:t>
            </w:r>
          </w:p>
          <w:p w14:paraId="70CE79F6" w14:textId="77777777" w:rsidR="005C0E03" w:rsidRPr="00B9526E" w:rsidRDefault="005C0E03" w:rsidP="005C0E03">
            <w:pPr>
              <w:pStyle w:val="TableText"/>
              <w:numPr>
                <w:ilvl w:val="1"/>
                <w:numId w:val="60"/>
              </w:numPr>
              <w:ind w:left="1080"/>
              <w:rPr>
                <w:i/>
                <w:color w:val="005188"/>
              </w:rPr>
            </w:pPr>
            <w:r w:rsidRPr="00B9526E">
              <w:rPr>
                <w:b/>
                <w:i/>
                <w:color w:val="005188"/>
              </w:rPr>
              <w:t>NOTE</w:t>
            </w:r>
            <w:r w:rsidRPr="00B9526E">
              <w:rPr>
                <w:i/>
                <w:color w:val="005188"/>
              </w:rPr>
              <w:t xml:space="preserve">: additional information on </w:t>
            </w:r>
            <w:hyperlink r:id="rId42" w:history="1">
              <w:r w:rsidRPr="00B9526E">
                <w:rPr>
                  <w:rStyle w:val="Hyperlink"/>
                  <w:i/>
                </w:rPr>
                <w:t>communication resources</w:t>
              </w:r>
            </w:hyperlink>
            <w:r w:rsidRPr="00B9526E">
              <w:rPr>
                <w:i/>
                <w:color w:val="005188"/>
              </w:rPr>
              <w:t xml:space="preserve"> can be found on the CDC website.</w:t>
            </w:r>
          </w:p>
          <w:p w14:paraId="406C5664" w14:textId="173E7861" w:rsidR="00084CFE" w:rsidRPr="00084CFE" w:rsidRDefault="1EF08A9B" w:rsidP="005C0E03">
            <w:pPr>
              <w:pStyle w:val="ListParagraph"/>
              <w:numPr>
                <w:ilvl w:val="0"/>
                <w:numId w:val="36"/>
              </w:numPr>
              <w:rPr>
                <w:rFonts w:asciiTheme="minorHAnsi" w:eastAsiaTheme="minorEastAsia" w:hAnsiTheme="minorHAnsi" w:cstheme="minorBidi"/>
                <w:color w:val="000000" w:themeColor="text1"/>
              </w:rPr>
            </w:pPr>
            <w:r w:rsidRPr="57F36702">
              <w:t xml:space="preserve">Who is responsible for releasing information to the public within the jurisdiction? Is this the same individual(s) releasing information related to </w:t>
            </w:r>
            <w:r w:rsidR="00E841DE">
              <w:t>the pandemic</w:t>
            </w:r>
            <w:r w:rsidRPr="57F36702">
              <w:t xml:space="preserve">? </w:t>
            </w:r>
            <w:r w:rsidR="00800A2B" w:rsidRPr="00800A2B">
              <w:t>If these are different individuals or organizations, how is that information flow coordinated?</w:t>
            </w:r>
          </w:p>
          <w:p w14:paraId="6C99F941" w14:textId="30F2B483" w:rsidR="00084CFE" w:rsidRPr="00084CFE" w:rsidRDefault="1EF08A9B" w:rsidP="005C0E03">
            <w:pPr>
              <w:pStyle w:val="ListParagraph"/>
              <w:numPr>
                <w:ilvl w:val="0"/>
                <w:numId w:val="36"/>
              </w:numPr>
              <w:rPr>
                <w:rFonts w:asciiTheme="minorHAnsi" w:eastAsiaTheme="minorEastAsia" w:hAnsiTheme="minorHAnsi" w:cstheme="minorBidi"/>
                <w:color w:val="005188"/>
              </w:rPr>
            </w:pPr>
            <w:r w:rsidRPr="57F36702">
              <w:t xml:space="preserve">What community organizations </w:t>
            </w:r>
            <w:r w:rsidR="00800A2B" w:rsidRPr="00800A2B">
              <w:t>or private sector partners</w:t>
            </w:r>
            <w:r w:rsidR="00800A2B" w:rsidRPr="00800A2B" w:rsidDel="00800A2B">
              <w:t xml:space="preserve"> </w:t>
            </w:r>
            <w:r w:rsidRPr="57F36702">
              <w:t>can help amplify important recovery information helping ensure whole of community recovery outcomes are realized?</w:t>
            </w:r>
          </w:p>
        </w:tc>
      </w:tr>
      <w:tr w:rsidR="00084CFE" w:rsidRPr="00BE1272" w14:paraId="5BAB1CDA"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BCD71BF" w14:textId="699A51D1" w:rsidR="00084CFE" w:rsidRPr="003A2844" w:rsidRDefault="00AF02D0" w:rsidP="00084CFE">
            <w:pPr>
              <w:pStyle w:val="TableText"/>
              <w:jc w:val="center"/>
              <w:rPr>
                <w:b/>
              </w:rPr>
            </w:pPr>
            <w:r>
              <w:rPr>
                <w:b/>
              </w:rPr>
              <w:t>2</w:t>
            </w:r>
            <w:r w:rsidR="000C5D05">
              <w:rPr>
                <w:b/>
              </w:rPr>
              <w:t>7</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3916388" w14:textId="3ADF24E1"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D96A2A8"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5BA44C9E" w14:textId="57D50240" w:rsidR="00084CFE" w:rsidRPr="003A2844" w:rsidRDefault="00084CFE" w:rsidP="00084CFE">
            <w:pPr>
              <w:pStyle w:val="TableText"/>
              <w:jc w:val="center"/>
              <w:rPr>
                <w:b/>
              </w:rPr>
            </w:pPr>
            <w:r w:rsidRPr="003A2844">
              <w:rPr>
                <w:b/>
              </w:rPr>
              <w:t>(</w:t>
            </w:r>
            <w:r w:rsidR="00F30FEE">
              <w:rPr>
                <w:b/>
              </w:rPr>
              <w:t>4</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A0CB057"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03D5DF96"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6D412B9C" w14:textId="002467F9" w:rsidR="00084CFE" w:rsidRPr="00084CFE" w:rsidRDefault="00084CFE" w:rsidP="12D0E587">
            <w:pPr>
              <w:pStyle w:val="TableText"/>
            </w:pPr>
            <w:r>
              <w:t>Recovery Discussion Questions: Operational Coordination</w:t>
            </w:r>
          </w:p>
          <w:p w14:paraId="6088C831" w14:textId="610A34F6" w:rsidR="0042033E" w:rsidRPr="00AF1F74" w:rsidRDefault="4436E85D" w:rsidP="00CF064A">
            <w:pPr>
              <w:pStyle w:val="TableText"/>
              <w:numPr>
                <w:ilvl w:val="0"/>
                <w:numId w:val="42"/>
              </w:numPr>
              <w:rPr>
                <w:rFonts w:eastAsiaTheme="minorEastAsia" w:cstheme="minorBidi"/>
              </w:rPr>
            </w:pPr>
            <w:r w:rsidRPr="00AF1F74">
              <w:t>How will you determine critical vs. noncritical recovery functions?</w:t>
            </w:r>
          </w:p>
          <w:p w14:paraId="207BEE72" w14:textId="05E9C5FC" w:rsidR="00974CD3" w:rsidRPr="00AF1F74" w:rsidRDefault="4436E85D" w:rsidP="00CF064A">
            <w:pPr>
              <w:pStyle w:val="TableText"/>
              <w:numPr>
                <w:ilvl w:val="0"/>
                <w:numId w:val="42"/>
              </w:numPr>
              <w:rPr>
                <w:rFonts w:eastAsiaTheme="minorEastAsia" w:cstheme="minorBidi"/>
              </w:rPr>
            </w:pPr>
            <w:r w:rsidRPr="00AF1F74">
              <w:t>How will social distancing impact your recovery coordination structure? How will agencies and organizations coordinate efforts? Do you have a web platform that supports virtual coordination?</w:t>
            </w:r>
            <w:r w:rsidR="00800A2B">
              <w:t xml:space="preserve"> </w:t>
            </w:r>
            <w:r w:rsidR="00800A2B" w:rsidRPr="00800A2B">
              <w:t>How might these meetings be facilitated virtually?</w:t>
            </w:r>
          </w:p>
          <w:p w14:paraId="491C3F09" w14:textId="4DB8F98A" w:rsidR="00084CFE" w:rsidRPr="00084CFE" w:rsidRDefault="4436E85D" w:rsidP="00CF064A">
            <w:pPr>
              <w:pStyle w:val="TableText"/>
              <w:numPr>
                <w:ilvl w:val="0"/>
                <w:numId w:val="42"/>
              </w:numPr>
              <w:rPr>
                <w:rFonts w:asciiTheme="minorHAnsi" w:eastAsiaTheme="minorEastAsia" w:hAnsiTheme="minorHAnsi" w:cstheme="minorBidi"/>
              </w:rPr>
            </w:pPr>
            <w:r w:rsidRPr="00AF1F74">
              <w:t xml:space="preserve">Do you have any pre-positioned contracts for disaster housing-related services? Have you confirmed that these contracts are still valid and enforceable in </w:t>
            </w:r>
            <w:r w:rsidR="000E3ADF">
              <w:t>a</w:t>
            </w:r>
            <w:r w:rsidR="00804317">
              <w:t xml:space="preserve"> </w:t>
            </w:r>
            <w:r w:rsidR="00E841DE">
              <w:t>pandemic</w:t>
            </w:r>
            <w:r w:rsidRPr="00AF1F74">
              <w:t xml:space="preserve"> environment?</w:t>
            </w:r>
          </w:p>
        </w:tc>
      </w:tr>
      <w:tr w:rsidR="00084CFE" w:rsidRPr="00BE1272" w14:paraId="0290120D"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265FD2B2" w14:textId="7F865516" w:rsidR="00084CFE" w:rsidRPr="003A2844" w:rsidRDefault="000C5D05" w:rsidP="00084CFE">
            <w:pPr>
              <w:pStyle w:val="TableText"/>
              <w:jc w:val="center"/>
              <w:rPr>
                <w:b/>
              </w:rPr>
            </w:pPr>
            <w:r>
              <w:rPr>
                <w:b/>
              </w:rPr>
              <w:t>28</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522C916" w14:textId="23441E3A"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7485617"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62892356" w14:textId="6C147AF0" w:rsidR="00084CFE" w:rsidRPr="003A2844" w:rsidRDefault="00084CFE" w:rsidP="00084CFE">
            <w:pPr>
              <w:pStyle w:val="TableText"/>
              <w:jc w:val="center"/>
              <w:rPr>
                <w:b/>
              </w:rPr>
            </w:pPr>
            <w:r w:rsidRPr="003A2844">
              <w:rPr>
                <w:b/>
              </w:rPr>
              <w:t>(</w:t>
            </w:r>
            <w:r w:rsidR="00F30FEE">
              <w:rPr>
                <w:b/>
              </w:rPr>
              <w:t>5</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D7023F6"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72204FA2"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5C9BEDB0" w14:textId="581B08D6" w:rsidR="00084CFE" w:rsidRDefault="00084CFE" w:rsidP="00084CFE">
            <w:pPr>
              <w:pStyle w:val="TableText"/>
            </w:pPr>
            <w:r>
              <w:t xml:space="preserve">Recovery Discussion Questions: </w:t>
            </w:r>
            <w:r w:rsidR="00EF61E4">
              <w:t>Recovery Planning</w:t>
            </w:r>
          </w:p>
          <w:p w14:paraId="6E0F2691" w14:textId="4E27265E" w:rsidR="00084CFE" w:rsidRPr="005D7A05" w:rsidRDefault="000E3ADF" w:rsidP="00313EF6">
            <w:pPr>
              <w:pStyle w:val="TableText"/>
              <w:numPr>
                <w:ilvl w:val="0"/>
                <w:numId w:val="37"/>
              </w:numPr>
              <w:rPr>
                <w:rFonts w:asciiTheme="minorHAnsi" w:eastAsiaTheme="minorEastAsia" w:hAnsiTheme="minorHAnsi" w:cstheme="minorBidi"/>
                <w:color w:val="000000" w:themeColor="text1"/>
              </w:rPr>
            </w:pPr>
            <w:r>
              <w:t>How will</w:t>
            </w:r>
            <w:r w:rsidR="42E549D4" w:rsidRPr="0A9CBFF7">
              <w:t xml:space="preserve"> you manage recovery functions as stipulated in your recovery plan following the constraints and impacts of </w:t>
            </w:r>
            <w:r w:rsidR="00F9491B">
              <w:t>a pandemic</w:t>
            </w:r>
            <w:r w:rsidR="42E549D4" w:rsidRPr="0A9CBFF7">
              <w:t xml:space="preserve"> (e.g., potential reduced staffing, budgetary shortfalls)?</w:t>
            </w:r>
          </w:p>
          <w:p w14:paraId="65EF8FF4" w14:textId="4C45CF48" w:rsidR="00084CFE" w:rsidRPr="005D7A05" w:rsidRDefault="42E549D4" w:rsidP="00313EF6">
            <w:pPr>
              <w:pStyle w:val="TableText"/>
              <w:numPr>
                <w:ilvl w:val="0"/>
                <w:numId w:val="37"/>
              </w:numPr>
              <w:rPr>
                <w:rFonts w:asciiTheme="minorHAnsi" w:eastAsiaTheme="minorEastAsia" w:hAnsiTheme="minorHAnsi" w:cstheme="minorBidi"/>
              </w:rPr>
            </w:pPr>
            <w:r w:rsidRPr="197C5722">
              <w:t>How will you maximize community input and buy-in for your recovery efforts? Can you hold effective public meetings while maintaining social distance? Do you have mechanisms to reach isolated or underserved communities?</w:t>
            </w:r>
            <w:r w:rsidR="002E645D">
              <w:t xml:space="preserve"> How might these meeting</w:t>
            </w:r>
            <w:r w:rsidR="005D0D49">
              <w:t>s</w:t>
            </w:r>
            <w:r w:rsidR="002E645D">
              <w:t xml:space="preserve"> be facilitated virtually?</w:t>
            </w:r>
          </w:p>
          <w:p w14:paraId="24CA5155" w14:textId="31F65811" w:rsidR="00084CFE" w:rsidRPr="00D756AD" w:rsidRDefault="4CE6C2F8" w:rsidP="00313EF6">
            <w:pPr>
              <w:pStyle w:val="TableText"/>
              <w:numPr>
                <w:ilvl w:val="0"/>
                <w:numId w:val="37"/>
              </w:numPr>
              <w:rPr>
                <w:rFonts w:asciiTheme="minorHAnsi" w:eastAsiaTheme="minorEastAsia" w:hAnsiTheme="minorHAnsi" w:cstheme="minorBidi"/>
              </w:rPr>
            </w:pPr>
            <w:r>
              <w:t xml:space="preserve">How will you provide </w:t>
            </w:r>
            <w:r w:rsidRPr="00C367F9">
              <w:t>individuals with access and functional needs</w:t>
            </w:r>
            <w:r>
              <w:t>, to include those with disabilities, with services in accordance with Centers for Disease Control and Prevention (CDC) guidance?</w:t>
            </w:r>
          </w:p>
          <w:p w14:paraId="4FE8DC54" w14:textId="2D4A05A7" w:rsidR="00D756AD" w:rsidRPr="00313EF6" w:rsidRDefault="00313EF6" w:rsidP="00313EF6">
            <w:pPr>
              <w:pStyle w:val="TableText"/>
              <w:numPr>
                <w:ilvl w:val="1"/>
                <w:numId w:val="61"/>
              </w:numPr>
              <w:ind w:left="1080"/>
              <w:rPr>
                <w:i/>
                <w:color w:val="005188"/>
              </w:rPr>
            </w:pPr>
            <w:r w:rsidRPr="004079B0">
              <w:rPr>
                <w:b/>
                <w:i/>
                <w:color w:val="005188"/>
              </w:rPr>
              <w:t>NOTE</w:t>
            </w:r>
            <w:r>
              <w:rPr>
                <w:i/>
                <w:color w:val="005188"/>
              </w:rPr>
              <w:t>:</w:t>
            </w:r>
            <w:r w:rsidRPr="00A95820">
              <w:rPr>
                <w:i/>
                <w:color w:val="005188"/>
              </w:rPr>
              <w:t xml:space="preserve"> additional information </w:t>
            </w:r>
            <w:r>
              <w:rPr>
                <w:i/>
                <w:color w:val="005188"/>
              </w:rPr>
              <w:t>regarding</w:t>
            </w:r>
            <w:r w:rsidRPr="00A95820">
              <w:rPr>
                <w:i/>
                <w:color w:val="005188"/>
              </w:rPr>
              <w:t xml:space="preserve"> special considerations for </w:t>
            </w:r>
            <w:hyperlink r:id="rId43" w:history="1">
              <w:r w:rsidRPr="00436109">
                <w:rPr>
                  <w:rStyle w:val="Hyperlink"/>
                  <w:i/>
                </w:rPr>
                <w:t>individuals with access and functional needs</w:t>
              </w:r>
            </w:hyperlink>
            <w:r w:rsidRPr="00A95820">
              <w:rPr>
                <w:i/>
                <w:color w:val="005188"/>
              </w:rPr>
              <w:t xml:space="preserve"> can be found on the CDC website</w:t>
            </w:r>
          </w:p>
          <w:p w14:paraId="2156A794" w14:textId="4B71BE0C" w:rsidR="00084CFE" w:rsidRPr="00417A8F" w:rsidRDefault="4CE6C2F8" w:rsidP="00313EF6">
            <w:pPr>
              <w:pStyle w:val="TableText"/>
              <w:numPr>
                <w:ilvl w:val="0"/>
                <w:numId w:val="37"/>
              </w:numPr>
              <w:rPr>
                <w:rFonts w:asciiTheme="minorHAnsi" w:eastAsiaTheme="minorEastAsia" w:hAnsiTheme="minorHAnsi" w:cstheme="minorBidi"/>
              </w:rPr>
            </w:pPr>
            <w:r>
              <w:t xml:space="preserve">What portion of the community has received housing assistance from </w:t>
            </w:r>
            <w:r w:rsidR="00F9491B">
              <w:t>pandemic</w:t>
            </w:r>
            <w:r>
              <w:t>-related funding? Are these populations at increased risk from housing displacement following a natural disaster?</w:t>
            </w:r>
          </w:p>
          <w:p w14:paraId="421D8BFC" w14:textId="6CC0A3FC" w:rsidR="00417A8F" w:rsidRPr="00417A8F" w:rsidRDefault="00417A8F" w:rsidP="00C367F9">
            <w:pPr>
              <w:pStyle w:val="TableText"/>
              <w:numPr>
                <w:ilvl w:val="1"/>
                <w:numId w:val="37"/>
              </w:numPr>
              <w:ind w:left="1080"/>
              <w:rPr>
                <w:rFonts w:asciiTheme="minorHAnsi" w:eastAsiaTheme="minorEastAsia" w:hAnsiTheme="minorHAnsi" w:cstheme="minorBidi"/>
                <w:i/>
              </w:rPr>
            </w:pPr>
            <w:r w:rsidRPr="00417A8F">
              <w:rPr>
                <w:i/>
                <w:iCs/>
                <w:color w:val="005188"/>
              </w:rPr>
              <w:t xml:space="preserve">How will you provide the </w:t>
            </w:r>
            <w:hyperlink r:id="rId44" w:history="1">
              <w:r w:rsidRPr="00CC50B7">
                <w:rPr>
                  <w:rStyle w:val="Hyperlink"/>
                  <w:i/>
                  <w:iCs/>
                </w:rPr>
                <w:t>homeless population</w:t>
              </w:r>
            </w:hyperlink>
            <w:r w:rsidRPr="00417A8F">
              <w:rPr>
                <w:i/>
                <w:iCs/>
                <w:color w:val="005188"/>
              </w:rPr>
              <w:t xml:space="preserve"> with services in accordance with CDC guidance while also ensuring the health and safety of emergency responders and recovery personnel?</w:t>
            </w:r>
          </w:p>
        </w:tc>
      </w:tr>
      <w:tr w:rsidR="00084CFE" w:rsidRPr="00BE1272" w14:paraId="523E2ED4"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739DC01" w14:textId="6C76BAD0" w:rsidR="00084CFE" w:rsidRPr="003A2844" w:rsidRDefault="000C5D05" w:rsidP="00084CFE">
            <w:pPr>
              <w:pStyle w:val="TableText"/>
              <w:jc w:val="center"/>
              <w:rPr>
                <w:b/>
              </w:rPr>
            </w:pPr>
            <w:r>
              <w:rPr>
                <w:b/>
              </w:rPr>
              <w:t>29</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1B9D6D9" w14:textId="76FDB7A5" w:rsidR="00084CFE" w:rsidRPr="00DC1460" w:rsidRDefault="00084CFE" w:rsidP="00084CFE">
            <w:pPr>
              <w:pStyle w:val="TableText"/>
              <w:jc w:val="center"/>
              <w:rPr>
                <w:b/>
                <w:color w:val="C00000"/>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E7B3032" w14:textId="77777777" w:rsidR="00084CFE" w:rsidRPr="003A2844" w:rsidRDefault="00084CFE" w:rsidP="00084CFE">
            <w:pPr>
              <w:pStyle w:val="TableText"/>
              <w:jc w:val="center"/>
              <w:rPr>
                <w:b/>
                <w:i/>
              </w:rPr>
            </w:pPr>
            <w:r w:rsidRPr="003A2844">
              <w:rPr>
                <w:b/>
              </w:rPr>
              <w:t>Discussion Questions</w:t>
            </w:r>
            <w:r>
              <w:rPr>
                <w:b/>
              </w:rPr>
              <w:t xml:space="preserve">: </w:t>
            </w:r>
            <w:r w:rsidRPr="00485BAE">
              <w:rPr>
                <w:b/>
                <w:i/>
              </w:rPr>
              <w:t>Re</w:t>
            </w:r>
            <w:r>
              <w:rPr>
                <w:b/>
                <w:i/>
              </w:rPr>
              <w:t>covery</w:t>
            </w:r>
            <w:r w:rsidRPr="00485BAE">
              <w:rPr>
                <w:b/>
                <w:i/>
              </w:rPr>
              <w:t xml:space="preserve"> Considerations</w:t>
            </w:r>
          </w:p>
          <w:p w14:paraId="11741D6C" w14:textId="4F0ADB56" w:rsidR="00084CFE" w:rsidRPr="003A2844" w:rsidRDefault="00084CFE" w:rsidP="00084CFE">
            <w:pPr>
              <w:pStyle w:val="TableText"/>
              <w:jc w:val="center"/>
              <w:rPr>
                <w:b/>
              </w:rPr>
            </w:pPr>
            <w:r w:rsidRPr="003A2844">
              <w:rPr>
                <w:b/>
              </w:rPr>
              <w:t>(</w:t>
            </w:r>
            <w:r w:rsidR="00F30FEE">
              <w:rPr>
                <w:b/>
              </w:rPr>
              <w:t>6</w:t>
            </w:r>
            <w:r w:rsidRPr="003A2844">
              <w:rPr>
                <w:b/>
              </w:rPr>
              <w:t>/</w:t>
            </w:r>
            <w:r w:rsidR="00F30FEE">
              <w:rPr>
                <w:b/>
              </w:rPr>
              <w:t>6</w:t>
            </w:r>
            <w:r w:rsidRPr="003A2844">
              <w:rPr>
                <w:b/>
              </w:rPr>
              <w:t>)</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C442B17" w14:textId="77777777" w:rsidR="00084CFE" w:rsidRPr="005D7A05" w:rsidRDefault="00084CFE" w:rsidP="00084CFE">
            <w:pPr>
              <w:pStyle w:val="TableText"/>
              <w:rPr>
                <w:i/>
                <w:color w:val="005188"/>
              </w:rPr>
            </w:pPr>
            <w:r w:rsidRPr="005D7A05">
              <w:rPr>
                <w:i/>
                <w:color w:val="005188"/>
              </w:rPr>
              <w:t>Review the following workshop discussion questions with participants.</w:t>
            </w:r>
          </w:p>
          <w:p w14:paraId="2E35C9B4" w14:textId="77777777" w:rsidR="00084CFE" w:rsidRPr="005D7A05" w:rsidRDefault="00084CFE" w:rsidP="00084CFE">
            <w:pPr>
              <w:pStyle w:val="TableText"/>
              <w:rPr>
                <w:i/>
                <w:color w:val="005188"/>
              </w:rPr>
            </w:pPr>
            <w:r w:rsidRPr="005D7A05">
              <w:rPr>
                <w:i/>
                <w:color w:val="005188"/>
              </w:rPr>
              <w:t>Add, tailor or augment suggested questions as appropriate for your organization.</w:t>
            </w:r>
          </w:p>
          <w:p w14:paraId="6087C8A5" w14:textId="63F4F2E6" w:rsidR="00084CFE" w:rsidRDefault="00084CFE" w:rsidP="00084CFE">
            <w:pPr>
              <w:pStyle w:val="TableText"/>
            </w:pPr>
            <w:r>
              <w:t xml:space="preserve">Recovery Discussion Questions: </w:t>
            </w:r>
            <w:r w:rsidR="00EF61E4">
              <w:t>Financial Management</w:t>
            </w:r>
          </w:p>
          <w:p w14:paraId="61EE1723" w14:textId="7EFED1DA" w:rsidR="00084CFE" w:rsidRPr="00313EF6" w:rsidRDefault="169A5538" w:rsidP="00CF064A">
            <w:pPr>
              <w:pStyle w:val="TableText"/>
              <w:numPr>
                <w:ilvl w:val="0"/>
                <w:numId w:val="38"/>
              </w:numPr>
              <w:rPr>
                <w:rFonts w:asciiTheme="minorHAnsi" w:eastAsiaTheme="minorEastAsia" w:hAnsiTheme="minorHAnsi" w:cstheme="minorBidi"/>
                <w:color w:val="000000" w:themeColor="text1"/>
              </w:rPr>
            </w:pPr>
            <w:r w:rsidRPr="1CA93DC5">
              <w:t>What are</w:t>
            </w:r>
            <w:r w:rsidR="00802554">
              <w:t xml:space="preserve"> your </w:t>
            </w:r>
            <w:r w:rsidRPr="1CA93DC5">
              <w:t xml:space="preserve">existing </w:t>
            </w:r>
            <w:r w:rsidRPr="00C367F9">
              <w:t>financial management practices</w:t>
            </w:r>
            <w:r w:rsidR="002B0114">
              <w:t xml:space="preserve"> </w:t>
            </w:r>
            <w:r w:rsidRPr="1CA93DC5">
              <w:t xml:space="preserve">for disaster and recovery? What adjustments, if any, are needed to comply with procurement requirements in a </w:t>
            </w:r>
            <w:r w:rsidR="00402794">
              <w:t>pandemic</w:t>
            </w:r>
            <w:r w:rsidRPr="1CA93DC5">
              <w:t xml:space="preserve"> environment?</w:t>
            </w:r>
          </w:p>
          <w:p w14:paraId="69463A5B" w14:textId="00431292" w:rsidR="00313EF6" w:rsidRPr="007302A0" w:rsidRDefault="007302A0" w:rsidP="007302A0">
            <w:pPr>
              <w:pStyle w:val="TableText"/>
              <w:numPr>
                <w:ilvl w:val="1"/>
                <w:numId w:val="61"/>
              </w:numPr>
              <w:ind w:left="1080"/>
              <w:rPr>
                <w:b/>
                <w:i/>
                <w:color w:val="005188"/>
              </w:rPr>
            </w:pPr>
            <w:r w:rsidRPr="007302A0">
              <w:rPr>
                <w:b/>
                <w:i/>
                <w:color w:val="005188"/>
              </w:rPr>
              <w:t>NOTE</w:t>
            </w:r>
            <w:r>
              <w:rPr>
                <w:i/>
                <w:color w:val="005188"/>
              </w:rPr>
              <w:t xml:space="preserve">: additional guidance on </w:t>
            </w:r>
            <w:hyperlink r:id="rId45" w:history="1">
              <w:r w:rsidRPr="00C367F9">
                <w:rPr>
                  <w:rStyle w:val="Hyperlink"/>
                  <w:i/>
                </w:rPr>
                <w:t>financial management practices</w:t>
              </w:r>
            </w:hyperlink>
            <w:r>
              <w:rPr>
                <w:i/>
                <w:color w:val="005188"/>
              </w:rPr>
              <w:t xml:space="preserve"> can be found on the </w:t>
            </w:r>
            <w:r w:rsidR="00802BD1">
              <w:rPr>
                <w:i/>
                <w:color w:val="005188"/>
              </w:rPr>
              <w:t>Disaster Financial Management Guide and COVID-19 Response FEMA Fact Sheet.</w:t>
            </w:r>
          </w:p>
          <w:p w14:paraId="215742FE" w14:textId="774ECCB2" w:rsidR="00084CFE" w:rsidRPr="005D7A05" w:rsidRDefault="169A5538" w:rsidP="00CF064A">
            <w:pPr>
              <w:pStyle w:val="TableText"/>
              <w:numPr>
                <w:ilvl w:val="0"/>
                <w:numId w:val="38"/>
              </w:numPr>
              <w:rPr>
                <w:rFonts w:asciiTheme="minorHAnsi" w:eastAsiaTheme="minorEastAsia" w:hAnsiTheme="minorHAnsi" w:cstheme="minorBidi"/>
                <w:color w:val="000000" w:themeColor="text1"/>
              </w:rPr>
            </w:pPr>
            <w:r w:rsidRPr="4985399C">
              <w:rPr>
                <w:color w:val="000000" w:themeColor="text1"/>
              </w:rPr>
              <w:t>Do your jurisdiction’s financial practices and procedures for non-disaster projects follow the same practices and procedures for disaster-related projects?</w:t>
            </w:r>
          </w:p>
          <w:p w14:paraId="2E9982DD" w14:textId="316FBFFB" w:rsidR="00084CFE" w:rsidRPr="005D7A05" w:rsidRDefault="169A5538" w:rsidP="00CF064A">
            <w:pPr>
              <w:pStyle w:val="TableText"/>
              <w:numPr>
                <w:ilvl w:val="0"/>
                <w:numId w:val="38"/>
              </w:numPr>
              <w:rPr>
                <w:rFonts w:asciiTheme="minorHAnsi" w:eastAsiaTheme="minorEastAsia" w:hAnsiTheme="minorHAnsi" w:cstheme="minorBidi"/>
                <w:color w:val="000000" w:themeColor="text1"/>
              </w:rPr>
            </w:pPr>
            <w:r w:rsidRPr="4985399C">
              <w:rPr>
                <w:color w:val="000000" w:themeColor="text1"/>
              </w:rPr>
              <w:t xml:space="preserve">How will you manage inspections and re-entry procedures given the constraints and impacts of </w:t>
            </w:r>
            <w:r w:rsidR="0069365F">
              <w:rPr>
                <w:color w:val="000000" w:themeColor="text1"/>
              </w:rPr>
              <w:t>a pandemic</w:t>
            </w:r>
            <w:r w:rsidRPr="4985399C">
              <w:rPr>
                <w:color w:val="000000" w:themeColor="text1"/>
              </w:rPr>
              <w:t xml:space="preserve"> (e.g., social distancing)? What agencies should be involved?</w:t>
            </w:r>
          </w:p>
        </w:tc>
      </w:tr>
      <w:tr w:rsidR="00EF61E4" w:rsidRPr="00BE1272" w14:paraId="7F553B9B"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263B42C7" w14:textId="1B5EE534" w:rsidR="00EF61E4" w:rsidRPr="003A2844" w:rsidRDefault="00AF02D0" w:rsidP="00EF61E4">
            <w:pPr>
              <w:pStyle w:val="TableText"/>
              <w:jc w:val="center"/>
              <w:rPr>
                <w:b/>
              </w:rPr>
            </w:pPr>
            <w:r>
              <w:rPr>
                <w:b/>
              </w:rPr>
              <w:t>3</w:t>
            </w:r>
            <w:r w:rsidR="000C5D05">
              <w:rPr>
                <w:b/>
              </w:rPr>
              <w:t>0</w:t>
            </w: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4A7D8EFB" w14:textId="77777777" w:rsidR="00EF61E4" w:rsidRPr="003A2844" w:rsidRDefault="00EF61E4" w:rsidP="00EF61E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4DE2FFFC" w14:textId="77777777" w:rsidR="00EF61E4" w:rsidRPr="003A2844" w:rsidRDefault="00EF61E4" w:rsidP="00EF61E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883475B" w14:textId="680CC906" w:rsidR="00EF61E4" w:rsidRPr="00B60A81" w:rsidRDefault="00EF61E4" w:rsidP="00EF61E4">
            <w:pPr>
              <w:pStyle w:val="TableText"/>
              <w:rPr>
                <w:b/>
              </w:rPr>
            </w:pPr>
            <w:r w:rsidRPr="00B60A81">
              <w:rPr>
                <w:b/>
              </w:rPr>
              <w:t>BREAK</w:t>
            </w:r>
            <w:r>
              <w:rPr>
                <w:b/>
              </w:rPr>
              <w:t xml:space="preserve"> </w:t>
            </w:r>
            <w:r w:rsidRPr="00DC1460">
              <w:rPr>
                <w:b/>
                <w:color w:val="C00000"/>
              </w:rPr>
              <w:t>[Remove or adjust timing as needed]</w:t>
            </w:r>
          </w:p>
        </w:tc>
      </w:tr>
      <w:tr w:rsidR="00EF61E4" w:rsidRPr="00BE1272" w14:paraId="28E58F63"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5F52A73" w14:textId="26FAB48B" w:rsidR="00EF61E4" w:rsidRPr="003A2844" w:rsidRDefault="00EF61E4" w:rsidP="00EF61E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296A22B8" w14:textId="77777777" w:rsidR="00EF61E4" w:rsidRPr="003A2844" w:rsidRDefault="00EF61E4" w:rsidP="00EF61E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7C2B55F" w14:textId="77777777" w:rsidR="00EF61E4" w:rsidRPr="003A2844" w:rsidRDefault="00EF61E4" w:rsidP="00EF61E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F519C49" w14:textId="304FDC75" w:rsidR="00EF61E4" w:rsidRPr="00B60A81" w:rsidRDefault="00EF61E4" w:rsidP="00EF61E4">
            <w:pPr>
              <w:pStyle w:val="TableText"/>
              <w:rPr>
                <w:b/>
              </w:rPr>
            </w:pPr>
            <w:r w:rsidRPr="00B60A81">
              <w:rPr>
                <w:b/>
              </w:rPr>
              <w:t xml:space="preserve">ACTION ITEMS AND TAKEAWAYS </w:t>
            </w:r>
            <w:r w:rsidRPr="00DC1460">
              <w:rPr>
                <w:b/>
                <w:color w:val="C00000"/>
                <w:shd w:val="clear" w:color="auto" w:fill="F2F2F2"/>
              </w:rPr>
              <w:t xml:space="preserve">[Insert Time] </w:t>
            </w:r>
          </w:p>
        </w:tc>
      </w:tr>
      <w:tr w:rsidR="00EF61E4" w:rsidRPr="00BE1272" w14:paraId="2542912D"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B305140" w14:textId="63AE1C80" w:rsidR="00EF61E4" w:rsidRPr="003A2844" w:rsidRDefault="00F30FEE" w:rsidP="00EF61E4">
            <w:pPr>
              <w:pStyle w:val="TableText"/>
              <w:jc w:val="center"/>
              <w:rPr>
                <w:b/>
              </w:rPr>
            </w:pPr>
            <w:r>
              <w:rPr>
                <w:b/>
              </w:rPr>
              <w:t>3</w:t>
            </w:r>
            <w:r w:rsidR="000C5D05">
              <w:rPr>
                <w:b/>
              </w:rPr>
              <w:t>1</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7A9F4B9" w14:textId="5B7BD3C2" w:rsidR="00EF61E4" w:rsidRPr="003A2844" w:rsidRDefault="00EF61E4" w:rsidP="00EF61E4">
            <w:pPr>
              <w:pStyle w:val="TableText"/>
              <w:jc w:val="center"/>
              <w:rPr>
                <w:b/>
                <w:highlight w:val="yellow"/>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E1E030C" w14:textId="3E521E78" w:rsidR="00EF61E4" w:rsidRPr="003A2844" w:rsidRDefault="00EF61E4" w:rsidP="00EF61E4">
            <w:pPr>
              <w:pStyle w:val="TableText"/>
              <w:jc w:val="center"/>
              <w:rPr>
                <w:b/>
              </w:rPr>
            </w:pPr>
            <w:r w:rsidRPr="003A2844">
              <w:rPr>
                <w:b/>
              </w:rPr>
              <w:t>Action Items and Takeaways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73F1EDFD" w14:textId="113F8043" w:rsidR="00EF61E4" w:rsidRPr="009F58EB" w:rsidRDefault="00EF61E4" w:rsidP="00EF61E4">
            <w:pPr>
              <w:pStyle w:val="TableText"/>
              <w:rPr>
                <w:i/>
                <w:color w:val="005188"/>
              </w:rPr>
            </w:pPr>
            <w:r w:rsidRPr="009F58EB">
              <w:rPr>
                <w:i/>
                <w:color w:val="005188"/>
              </w:rPr>
              <w:t xml:space="preserve">The next section of the workshop — </w:t>
            </w:r>
            <w:r w:rsidRPr="009F58EB">
              <w:rPr>
                <w:b/>
                <w:bCs/>
                <w:i/>
                <w:color w:val="005188"/>
              </w:rPr>
              <w:t xml:space="preserve">Action Items and Key Takeaways </w:t>
            </w:r>
            <w:r w:rsidRPr="009F58EB">
              <w:rPr>
                <w:i/>
                <w:color w:val="005188"/>
              </w:rPr>
              <w:t xml:space="preserve">— should prompt participants to review the </w:t>
            </w:r>
            <w:r>
              <w:rPr>
                <w:i/>
                <w:color w:val="005188"/>
              </w:rPr>
              <w:t>three checklist topics</w:t>
            </w:r>
            <w:r w:rsidRPr="009F58EB">
              <w:rPr>
                <w:i/>
                <w:color w:val="005188"/>
              </w:rPr>
              <w:t xml:space="preserve"> (</w:t>
            </w:r>
            <w:r>
              <w:rPr>
                <w:i/>
                <w:color w:val="005188"/>
              </w:rPr>
              <w:t>Preparedness</w:t>
            </w:r>
            <w:r w:rsidRPr="009F58EB">
              <w:rPr>
                <w:i/>
                <w:color w:val="005188"/>
              </w:rPr>
              <w:t xml:space="preserve">, </w:t>
            </w:r>
            <w:r>
              <w:rPr>
                <w:i/>
                <w:color w:val="005188"/>
              </w:rPr>
              <w:t>Response</w:t>
            </w:r>
            <w:r w:rsidRPr="009F58EB">
              <w:rPr>
                <w:i/>
                <w:color w:val="005188"/>
              </w:rPr>
              <w:t xml:space="preserve">, and </w:t>
            </w:r>
            <w:r>
              <w:rPr>
                <w:i/>
                <w:color w:val="005188"/>
              </w:rPr>
              <w:t>Recovery Considerations</w:t>
            </w:r>
            <w:r w:rsidRPr="009F58EB">
              <w:rPr>
                <w:i/>
                <w:color w:val="005188"/>
              </w:rPr>
              <w:t>) and identify next steps.</w:t>
            </w:r>
          </w:p>
          <w:p w14:paraId="2343F6FA" w14:textId="77777777" w:rsidR="00EF61E4" w:rsidRPr="009F58EB" w:rsidRDefault="00EF61E4" w:rsidP="00EF61E4">
            <w:pPr>
              <w:pStyle w:val="TableText"/>
              <w:rPr>
                <w:i/>
                <w:color w:val="005188"/>
              </w:rPr>
            </w:pPr>
            <w:r w:rsidRPr="009F58EB">
              <w:rPr>
                <w:i/>
                <w:color w:val="005188"/>
              </w:rPr>
              <w:t>Be sure to capture specifics!</w:t>
            </w:r>
          </w:p>
          <w:p w14:paraId="0166963D" w14:textId="0C4997B5" w:rsidR="00EF61E4" w:rsidRPr="009F58EB" w:rsidRDefault="00EF61E4" w:rsidP="006B151D">
            <w:pPr>
              <w:pStyle w:val="TableText"/>
              <w:numPr>
                <w:ilvl w:val="0"/>
                <w:numId w:val="25"/>
              </w:numPr>
              <w:rPr>
                <w:i/>
                <w:color w:val="005188"/>
              </w:rPr>
            </w:pPr>
            <w:r w:rsidRPr="009F58EB">
              <w:rPr>
                <w:i/>
                <w:color w:val="005188"/>
              </w:rPr>
              <w:t>Identify specific and actionable steps your organization needs to take next in each of the four topic areas.</w:t>
            </w:r>
          </w:p>
          <w:p w14:paraId="579E453A" w14:textId="77777777" w:rsidR="00EF61E4" w:rsidRPr="009F58EB" w:rsidRDefault="00EF61E4" w:rsidP="006B151D">
            <w:pPr>
              <w:pStyle w:val="TableText"/>
              <w:numPr>
                <w:ilvl w:val="0"/>
                <w:numId w:val="25"/>
              </w:numPr>
              <w:rPr>
                <w:i/>
                <w:color w:val="005188"/>
              </w:rPr>
            </w:pPr>
            <w:r w:rsidRPr="009F58EB">
              <w:rPr>
                <w:i/>
                <w:color w:val="005188"/>
              </w:rPr>
              <w:t>Prompt the group to identify who (person or group) is responsible for taking each of those actions.</w:t>
            </w:r>
          </w:p>
          <w:p w14:paraId="6DD29C35" w14:textId="77777777" w:rsidR="00EF61E4" w:rsidRPr="009F58EB" w:rsidRDefault="00EF61E4" w:rsidP="006B151D">
            <w:pPr>
              <w:pStyle w:val="TableText"/>
              <w:numPr>
                <w:ilvl w:val="0"/>
                <w:numId w:val="25"/>
              </w:numPr>
              <w:rPr>
                <w:i/>
                <w:color w:val="005188"/>
              </w:rPr>
            </w:pPr>
            <w:r w:rsidRPr="009F58EB">
              <w:rPr>
                <w:i/>
                <w:color w:val="005188"/>
              </w:rPr>
              <w:t>Agree on a timeline and set up a time to reconvene or report back.</w:t>
            </w:r>
          </w:p>
          <w:p w14:paraId="13093ADD" w14:textId="55BDB0F2" w:rsidR="00EF61E4" w:rsidRPr="002A22FD" w:rsidRDefault="00EF61E4" w:rsidP="00EF61E4">
            <w:pPr>
              <w:pStyle w:val="TableText"/>
              <w:rPr>
                <w:i/>
                <w:color w:val="005188"/>
              </w:rPr>
            </w:pPr>
            <w:r w:rsidRPr="002A22FD">
              <w:rPr>
                <w:i/>
                <w:color w:val="005188"/>
              </w:rPr>
              <w:t>Review the purpose of this segment of the workshop. Ask participants to openly share their thoughts and be respectful of others’ perspectives.</w:t>
            </w:r>
          </w:p>
          <w:p w14:paraId="5097B97E" w14:textId="76D2C081" w:rsidR="00EF61E4" w:rsidRPr="002A22FD" w:rsidRDefault="00EF61E4" w:rsidP="00EF61E4">
            <w:pPr>
              <w:pStyle w:val="TableText"/>
              <w:rPr>
                <w:i/>
                <w:color w:val="005188"/>
              </w:rPr>
            </w:pPr>
            <w:r w:rsidRPr="002A22FD">
              <w:rPr>
                <w:i/>
                <w:color w:val="005188"/>
              </w:rPr>
              <w:t xml:space="preserve">The focus of the conversation should be on identifying the action items in each of the </w:t>
            </w:r>
            <w:r>
              <w:rPr>
                <w:i/>
                <w:color w:val="005188"/>
              </w:rPr>
              <w:t>three discussion areas</w:t>
            </w:r>
            <w:r w:rsidRPr="002A22FD">
              <w:rPr>
                <w:i/>
                <w:color w:val="005188"/>
              </w:rPr>
              <w:t>; assigning them to individuals or teams for completion; and agreeing on a timeline and a time to reconvene or report back. For this portion, feedback on the design and conduct of the workshop itself is secondary.</w:t>
            </w:r>
          </w:p>
          <w:p w14:paraId="4D3E1EFE" w14:textId="76420F80" w:rsidR="00EF61E4" w:rsidRPr="002A22FD" w:rsidRDefault="00EF61E4" w:rsidP="00EF61E4">
            <w:pPr>
              <w:pStyle w:val="TableText"/>
              <w:rPr>
                <w:i/>
                <w:color w:val="005188"/>
              </w:rPr>
            </w:pPr>
            <w:r w:rsidRPr="002A22FD">
              <w:rPr>
                <w:i/>
                <w:color w:val="005188"/>
              </w:rPr>
              <w:t>The facilitator should ensure that everyone has a chance to speak and avoid letting one person control the conversation.</w:t>
            </w:r>
          </w:p>
          <w:p w14:paraId="240B0BA2" w14:textId="25DA719C" w:rsidR="00EF61E4" w:rsidRPr="00473ED0" w:rsidRDefault="00EF61E4" w:rsidP="00EF61E4">
            <w:pPr>
              <w:pStyle w:val="TableBullet1"/>
              <w:numPr>
                <w:ilvl w:val="0"/>
                <w:numId w:val="12"/>
              </w:numPr>
            </w:pPr>
            <w:r>
              <w:t>For each of the three discussion areas, identify</w:t>
            </w:r>
            <w:r w:rsidRPr="00473ED0">
              <w:t>:</w:t>
            </w:r>
          </w:p>
          <w:p w14:paraId="56CA0970" w14:textId="77777777" w:rsidR="00EF61E4" w:rsidRPr="00473ED0" w:rsidRDefault="00EF61E4" w:rsidP="006B151D">
            <w:pPr>
              <w:pStyle w:val="TableBullet2"/>
              <w:numPr>
                <w:ilvl w:val="1"/>
                <w:numId w:val="23"/>
              </w:numPr>
            </w:pPr>
            <w:r w:rsidRPr="00473ED0">
              <w:t>Major takeaways</w:t>
            </w:r>
          </w:p>
          <w:p w14:paraId="1FD8E162" w14:textId="77777777" w:rsidR="00EF61E4" w:rsidRDefault="00EF61E4" w:rsidP="006B151D">
            <w:pPr>
              <w:pStyle w:val="TableBullet2"/>
              <w:numPr>
                <w:ilvl w:val="1"/>
                <w:numId w:val="23"/>
              </w:numPr>
            </w:pPr>
            <w:r>
              <w:t>A</w:t>
            </w:r>
            <w:r w:rsidRPr="00473ED0">
              <w:t>ctions need</w:t>
            </w:r>
            <w:r>
              <w:t>ed</w:t>
            </w:r>
          </w:p>
          <w:p w14:paraId="66AD9223" w14:textId="77777777" w:rsidR="00EF61E4" w:rsidRDefault="00EF61E4" w:rsidP="006B151D">
            <w:pPr>
              <w:pStyle w:val="TableBullet2"/>
              <w:numPr>
                <w:ilvl w:val="1"/>
                <w:numId w:val="23"/>
              </w:numPr>
            </w:pPr>
            <w:r>
              <w:t>Person or group</w:t>
            </w:r>
            <w:r w:rsidRPr="00473ED0">
              <w:t xml:space="preserve"> responsible for those action</w:t>
            </w:r>
            <w:r>
              <w:t>s</w:t>
            </w:r>
          </w:p>
          <w:p w14:paraId="5369C571" w14:textId="66BABC38" w:rsidR="00EF61E4" w:rsidRDefault="00EF61E4" w:rsidP="006B151D">
            <w:pPr>
              <w:pStyle w:val="TableBullet2"/>
              <w:numPr>
                <w:ilvl w:val="1"/>
                <w:numId w:val="23"/>
              </w:numPr>
            </w:pPr>
            <w:r>
              <w:t>Timeline to reconvene or report back</w:t>
            </w:r>
          </w:p>
          <w:p w14:paraId="3DA870C9" w14:textId="61123983" w:rsidR="00EF61E4" w:rsidRPr="0016713E" w:rsidRDefault="00EF61E4" w:rsidP="006B151D">
            <w:pPr>
              <w:pStyle w:val="TableBullet2"/>
              <w:numPr>
                <w:ilvl w:val="1"/>
                <w:numId w:val="23"/>
              </w:numPr>
            </w:pPr>
            <w:r>
              <w:t>Next steps</w:t>
            </w:r>
            <w:r w:rsidRPr="0000592B">
              <w:t xml:space="preserve"> </w:t>
            </w:r>
          </w:p>
          <w:p w14:paraId="0067B2CA" w14:textId="328F9FC9" w:rsidR="00EF61E4" w:rsidRPr="0016713E" w:rsidRDefault="00EF61E4" w:rsidP="00EF61E4">
            <w:pPr>
              <w:pStyle w:val="TableBullet1"/>
              <w:rPr>
                <w:i/>
              </w:rPr>
            </w:pPr>
            <w:r w:rsidRPr="002A22FD">
              <w:rPr>
                <w:rFonts w:eastAsia="Times New Roman"/>
                <w:i/>
                <w:iCs/>
                <w:color w:val="005188"/>
              </w:rPr>
              <w:t>Following the workshop, participants will move forward and act on all the issues identified during the discussion.</w:t>
            </w:r>
          </w:p>
        </w:tc>
      </w:tr>
      <w:tr w:rsidR="00EF61E4" w:rsidRPr="00BE1272" w14:paraId="0FF2BC70"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0DAA3DF9" w14:textId="74391983" w:rsidR="00EF61E4" w:rsidRPr="003A2844" w:rsidRDefault="00EF61E4" w:rsidP="00EF61E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7183459" w14:textId="77777777" w:rsidR="00EF61E4" w:rsidRPr="003A2844" w:rsidRDefault="00EF61E4" w:rsidP="00EF61E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569D31B1" w14:textId="77777777" w:rsidR="00EF61E4" w:rsidRPr="003A2844" w:rsidRDefault="00EF61E4" w:rsidP="00EF61E4">
            <w:pPr>
              <w:pStyle w:val="TableText"/>
              <w:jc w:val="center"/>
              <w:rPr>
                <w:b/>
              </w:rPr>
            </w:pPr>
          </w:p>
        </w:tc>
        <w:tc>
          <w:tcPr>
            <w:tcW w:w="3517"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FB1B828" w14:textId="4582F715" w:rsidR="00EF61E4" w:rsidRPr="00B60A81" w:rsidRDefault="00EF61E4" w:rsidP="00EF61E4">
            <w:pPr>
              <w:pStyle w:val="TableText"/>
              <w:rPr>
                <w:b/>
              </w:rPr>
            </w:pPr>
            <w:r w:rsidRPr="00B60A81">
              <w:rPr>
                <w:b/>
              </w:rPr>
              <w:t xml:space="preserve">CLOSING REMARKS </w:t>
            </w:r>
            <w:r w:rsidRPr="00DC1460">
              <w:rPr>
                <w:b/>
                <w:color w:val="C00000"/>
                <w:shd w:val="clear" w:color="auto" w:fill="F2F2F2"/>
              </w:rPr>
              <w:t>[Insert Time]</w:t>
            </w:r>
          </w:p>
        </w:tc>
      </w:tr>
      <w:tr w:rsidR="00EF61E4" w:rsidRPr="00BE1272" w14:paraId="16C3CA4C"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34E6D3B5" w14:textId="6B8305CC" w:rsidR="00EF61E4" w:rsidRPr="003A2844" w:rsidRDefault="00F30FEE" w:rsidP="00EF61E4">
            <w:pPr>
              <w:pStyle w:val="TableText"/>
              <w:jc w:val="center"/>
              <w:rPr>
                <w:b/>
              </w:rPr>
            </w:pPr>
            <w:r>
              <w:rPr>
                <w:b/>
              </w:rPr>
              <w:t>3</w:t>
            </w:r>
            <w:r w:rsidR="000C5D05">
              <w:rPr>
                <w:b/>
              </w:rPr>
              <w:t>2</w:t>
            </w:r>
          </w:p>
        </w:tc>
        <w:tc>
          <w:tcPr>
            <w:tcW w:w="33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1654991A" w14:textId="5E725B10" w:rsidR="00EF61E4" w:rsidRPr="003A2844" w:rsidRDefault="00EF61E4" w:rsidP="00EF61E4">
            <w:pPr>
              <w:pStyle w:val="TableText"/>
              <w:jc w:val="center"/>
              <w:rPr>
                <w:b/>
              </w:rPr>
            </w:pPr>
            <w:r w:rsidRPr="00DC1460">
              <w:rPr>
                <w:b/>
                <w:color w:val="C00000"/>
              </w:rPr>
              <w:t>[</w:t>
            </w:r>
            <w:r>
              <w:rPr>
                <w:b/>
                <w:color w:val="C00000"/>
              </w:rPr>
              <w:t>Insert Time</w:t>
            </w:r>
            <w:r w:rsidRPr="00DC1460">
              <w:rPr>
                <w:b/>
                <w:color w:val="C00000"/>
              </w:rPr>
              <w:t>]</w:t>
            </w:r>
          </w:p>
        </w:tc>
        <w:tc>
          <w:tcPr>
            <w:tcW w:w="81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468245D3" w14:textId="12A31D9D" w:rsidR="00EF61E4" w:rsidRPr="003A2844" w:rsidRDefault="00EF61E4" w:rsidP="00EF61E4">
            <w:pPr>
              <w:pStyle w:val="TableText"/>
              <w:jc w:val="center"/>
              <w:rPr>
                <w:b/>
              </w:rPr>
            </w:pPr>
            <w:r w:rsidRPr="003A2844">
              <w:rPr>
                <w:b/>
              </w:rPr>
              <w:t>Closing Remarks</w:t>
            </w:r>
          </w:p>
        </w:tc>
        <w:tc>
          <w:tcPr>
            <w:tcW w:w="351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72" w:type="dxa"/>
              <w:left w:w="144" w:type="dxa"/>
              <w:bottom w:w="72" w:type="dxa"/>
              <w:right w:w="144" w:type="dxa"/>
            </w:tcMar>
            <w:vAlign w:val="center"/>
          </w:tcPr>
          <w:p w14:paraId="0EBD7F28" w14:textId="70B002FF" w:rsidR="00EF61E4" w:rsidRPr="00BE1272" w:rsidRDefault="00EF61E4" w:rsidP="00EF61E4">
            <w:pPr>
              <w:pStyle w:val="TableText"/>
              <w:rPr>
                <w:i/>
              </w:rPr>
            </w:pPr>
            <w:r w:rsidRPr="002A22FD">
              <w:rPr>
                <w:i/>
                <w:color w:val="005188"/>
              </w:rPr>
              <w:t xml:space="preserve">If a senior leader is slated to deliver closing remarks, invite them to speak to the group. If not, offer closing remarks and thank everyone for their participation. </w:t>
            </w:r>
          </w:p>
        </w:tc>
      </w:tr>
      <w:tr w:rsidR="00EF61E4" w:rsidRPr="00BE1272" w14:paraId="01FCF2A1" w14:textId="77777777" w:rsidTr="7EE071B3">
        <w:tc>
          <w:tcPr>
            <w:tcW w:w="334" w:type="pct"/>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tcPr>
          <w:p w14:paraId="3936161B" w14:textId="7309DEB5" w:rsidR="00EF61E4" w:rsidRPr="003A2844" w:rsidRDefault="00EF61E4" w:rsidP="00EF61E4">
            <w:pPr>
              <w:pStyle w:val="TableText"/>
              <w:jc w:val="center"/>
              <w:rPr>
                <w:b/>
              </w:rPr>
            </w:pPr>
          </w:p>
        </w:tc>
        <w:tc>
          <w:tcPr>
            <w:tcW w:w="338"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6AFAC9CC" w14:textId="77777777" w:rsidR="00EF61E4" w:rsidRPr="003A2844" w:rsidRDefault="00EF61E4" w:rsidP="00EF61E4">
            <w:pPr>
              <w:pStyle w:val="TableText"/>
              <w:jc w:val="center"/>
              <w:rPr>
                <w:b/>
              </w:rPr>
            </w:pPr>
          </w:p>
        </w:tc>
        <w:tc>
          <w:tcPr>
            <w:tcW w:w="811" w:type="pct"/>
            <w:tcBorders>
              <w:top w:val="single" w:sz="8" w:space="0" w:color="D9D9D9" w:themeColor="background1" w:themeShade="D9"/>
              <w:bottom w:val="single" w:sz="8" w:space="0" w:color="D9D9D9" w:themeColor="background1" w:themeShade="D9"/>
            </w:tcBorders>
            <w:shd w:val="clear" w:color="auto" w:fill="F2F2F2" w:themeFill="background1" w:themeFillShade="F2"/>
            <w:vAlign w:val="center"/>
          </w:tcPr>
          <w:p w14:paraId="321C7598" w14:textId="77777777" w:rsidR="00EF61E4" w:rsidRPr="003A2844" w:rsidRDefault="00EF61E4" w:rsidP="00EF61E4">
            <w:pPr>
              <w:pStyle w:val="TableText"/>
              <w:jc w:val="center"/>
              <w:rPr>
                <w:b/>
              </w:rPr>
            </w:pPr>
          </w:p>
        </w:tc>
        <w:tc>
          <w:tcPr>
            <w:tcW w:w="3517" w:type="pct"/>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2B69849" w14:textId="61E450DD" w:rsidR="00EF61E4" w:rsidRPr="00B60A81" w:rsidRDefault="00EF61E4" w:rsidP="00EF61E4">
            <w:pPr>
              <w:pStyle w:val="TableText"/>
              <w:rPr>
                <w:b/>
              </w:rPr>
            </w:pPr>
            <w:r w:rsidRPr="00B60A81">
              <w:rPr>
                <w:b/>
              </w:rPr>
              <w:t xml:space="preserve">ADJOURN </w:t>
            </w:r>
            <w:r w:rsidRPr="00DC1460">
              <w:rPr>
                <w:b/>
                <w:color w:val="C00000"/>
              </w:rPr>
              <w:t>[Insert Time]</w:t>
            </w:r>
          </w:p>
        </w:tc>
      </w:tr>
    </w:tbl>
    <w:p w14:paraId="7C36B380" w14:textId="60ED7026" w:rsidR="00AD1276" w:rsidRDefault="00AD1276" w:rsidP="00B60A81"/>
    <w:p w14:paraId="0FF4513B" w14:textId="77777777" w:rsidR="00AD1276" w:rsidRDefault="00AD1276">
      <w:r>
        <w:br w:type="page"/>
      </w:r>
    </w:p>
    <w:p w14:paraId="134EDC01" w14:textId="4FBC51D2" w:rsidR="00AD1276" w:rsidRPr="00262EE8" w:rsidRDefault="00AD1276" w:rsidP="00AD1276">
      <w:pPr>
        <w:pStyle w:val="Heading1"/>
        <w:rPr>
          <w:smallCaps w:val="0"/>
        </w:rPr>
      </w:pPr>
      <w:bookmarkStart w:id="5" w:name="_Appendix_A:_Facilitator"/>
      <w:bookmarkEnd w:id="5"/>
      <w:r>
        <w:rPr>
          <w:smallCaps w:val="0"/>
        </w:rPr>
        <w:t>Appendix A: Facilitat</w:t>
      </w:r>
      <w:r w:rsidR="00444103">
        <w:rPr>
          <w:smallCaps w:val="0"/>
        </w:rPr>
        <w:t>ion</w:t>
      </w:r>
      <w:r>
        <w:rPr>
          <w:smallCaps w:val="0"/>
        </w:rPr>
        <w:t xml:space="preserve"> Best Practices</w:t>
      </w:r>
    </w:p>
    <w:p w14:paraId="022BAF37" w14:textId="20735C63" w:rsidR="0047467C" w:rsidRDefault="008B0FF1" w:rsidP="00C63AC9">
      <w:pPr>
        <w:spacing w:after="120"/>
      </w:pPr>
      <w:r>
        <w:t>Along with the facilitator notes</w:t>
      </w:r>
      <w:r w:rsidR="00CC46D2">
        <w:t xml:space="preserve"> (</w:t>
      </w:r>
      <w:r w:rsidR="00FD76BC" w:rsidRPr="006F6FC5">
        <w:rPr>
          <w:rFonts w:eastAsia="Times New Roman"/>
          <w:i/>
          <w:iCs/>
          <w:color w:val="005188"/>
        </w:rPr>
        <w:t>highlighted in blue italics</w:t>
      </w:r>
      <w:r w:rsidR="00FD76BC">
        <w:t xml:space="preserve">) provided within this guide, the Preparedness in a Pandemic ESK also provides </w:t>
      </w:r>
      <w:r w:rsidR="00C926AA">
        <w:t xml:space="preserve">SLTT governments with additional </w:t>
      </w:r>
      <w:r w:rsidR="006E2306">
        <w:t>guidance</w:t>
      </w:r>
      <w:r w:rsidR="00C926AA">
        <w:t xml:space="preserve"> </w:t>
      </w:r>
      <w:r w:rsidR="00F9484F">
        <w:t>on the role of a facilitator, facilitator best practices, and facilitat</w:t>
      </w:r>
      <w:r w:rsidR="008E2589">
        <w:t>ion</w:t>
      </w:r>
      <w:r w:rsidR="00F9484F">
        <w:t xml:space="preserve"> tips and tricks.</w:t>
      </w:r>
      <w:r w:rsidR="00103754">
        <w:t xml:space="preserve"> </w:t>
      </w:r>
      <w:r w:rsidR="004F15C2">
        <w:t xml:space="preserve">Although facilitation changes </w:t>
      </w:r>
      <w:r w:rsidR="00350936">
        <w:t xml:space="preserve">based on the </w:t>
      </w:r>
      <w:r w:rsidR="00484407">
        <w:t>exercise</w:t>
      </w:r>
      <w:r w:rsidR="00A600D3">
        <w:t xml:space="preserve"> and participating audience</w:t>
      </w:r>
      <w:r w:rsidR="00350936">
        <w:t xml:space="preserve">, </w:t>
      </w:r>
      <w:r w:rsidR="000C09BA">
        <w:t xml:space="preserve">facilitators should </w:t>
      </w:r>
      <w:r w:rsidR="00A600D3">
        <w:t>ensure they</w:t>
      </w:r>
      <w:r w:rsidR="00D768B2">
        <w:t xml:space="preserve"> have a thorough understanding of the purpose of the ESK and </w:t>
      </w:r>
      <w:r w:rsidR="003C6653">
        <w:t>provide notetakers with guidance on what they should be capturing</w:t>
      </w:r>
      <w:r w:rsidR="00637967">
        <w:t>.</w:t>
      </w:r>
    </w:p>
    <w:p w14:paraId="077C5ECE" w14:textId="7573D795" w:rsidR="00484407" w:rsidRDefault="00484407" w:rsidP="007F724E">
      <w:pPr>
        <w:pStyle w:val="Heading2"/>
      </w:pPr>
      <w:r>
        <w:t>Facilitator Role</w:t>
      </w:r>
    </w:p>
    <w:p w14:paraId="50096EBD" w14:textId="7F0CAB97" w:rsidR="00484407" w:rsidRDefault="00484407" w:rsidP="00C63AC9">
      <w:pPr>
        <w:spacing w:after="120"/>
      </w:pPr>
      <w:r>
        <w:t>As a facilitator your role is to:</w:t>
      </w:r>
    </w:p>
    <w:p w14:paraId="241FC8C0" w14:textId="5494BA7B" w:rsidR="00484407" w:rsidRDefault="003852F8" w:rsidP="00B11ABB">
      <w:pPr>
        <w:pStyle w:val="ListParagraph"/>
        <w:numPr>
          <w:ilvl w:val="0"/>
          <w:numId w:val="47"/>
        </w:numPr>
        <w:spacing w:before="80" w:after="80"/>
        <w:contextualSpacing w:val="0"/>
      </w:pPr>
      <w:r>
        <w:t>Establish ground rules for participation</w:t>
      </w:r>
      <w:r w:rsidR="00F55CBF">
        <w:t xml:space="preserve"> (e.g., rai</w:t>
      </w:r>
      <w:r w:rsidR="003C6653">
        <w:t>s</w:t>
      </w:r>
      <w:r w:rsidR="00F55CBF">
        <w:t>ing hand, unmuting, etc.) and</w:t>
      </w:r>
      <w:r>
        <w:t xml:space="preserve"> set the discussion tone</w:t>
      </w:r>
    </w:p>
    <w:p w14:paraId="77417E3F" w14:textId="23067613" w:rsidR="003852F8" w:rsidRDefault="003852F8" w:rsidP="00B11ABB">
      <w:pPr>
        <w:pStyle w:val="ListParagraph"/>
        <w:numPr>
          <w:ilvl w:val="0"/>
          <w:numId w:val="47"/>
        </w:numPr>
        <w:spacing w:before="80" w:after="80"/>
        <w:contextualSpacing w:val="0"/>
      </w:pPr>
      <w:r>
        <w:t>Foster a learning environment through an open dialogue</w:t>
      </w:r>
      <w:r w:rsidR="00987F38">
        <w:t xml:space="preserve"> </w:t>
      </w:r>
    </w:p>
    <w:p w14:paraId="1CACEC25" w14:textId="07FC45F4" w:rsidR="003852F8" w:rsidRDefault="003852F8" w:rsidP="00B11ABB">
      <w:pPr>
        <w:pStyle w:val="ListParagraph"/>
        <w:numPr>
          <w:ilvl w:val="0"/>
          <w:numId w:val="47"/>
        </w:numPr>
        <w:spacing w:before="80" w:after="80"/>
        <w:contextualSpacing w:val="0"/>
      </w:pPr>
      <w:r>
        <w:t>Keep participant discussion focused on the activity</w:t>
      </w:r>
    </w:p>
    <w:p w14:paraId="7414691F" w14:textId="17E7E353" w:rsidR="003852F8" w:rsidRDefault="003852F8" w:rsidP="00B11ABB">
      <w:pPr>
        <w:pStyle w:val="ListParagraph"/>
        <w:numPr>
          <w:ilvl w:val="0"/>
          <w:numId w:val="47"/>
        </w:numPr>
        <w:spacing w:before="80" w:after="80"/>
        <w:contextualSpacing w:val="0"/>
      </w:pPr>
      <w:r>
        <w:t>Ensure all viewpoints are represented and summarize participant feedback to build consensus</w:t>
      </w:r>
    </w:p>
    <w:p w14:paraId="3608B7DA" w14:textId="55736DD0" w:rsidR="003852F8" w:rsidRDefault="003852F8" w:rsidP="00B11ABB">
      <w:pPr>
        <w:pStyle w:val="ListParagraph"/>
        <w:numPr>
          <w:ilvl w:val="0"/>
          <w:numId w:val="47"/>
        </w:numPr>
        <w:spacing w:before="80" w:after="80"/>
        <w:contextualSpacing w:val="0"/>
      </w:pPr>
      <w:r>
        <w:t>Ask questions to clarify issues</w:t>
      </w:r>
    </w:p>
    <w:p w14:paraId="48489E2D" w14:textId="6AF6C75F" w:rsidR="00F14A1F" w:rsidRDefault="00F14A1F" w:rsidP="007F724E">
      <w:pPr>
        <w:pStyle w:val="Heading2"/>
      </w:pPr>
      <w:r>
        <w:t>Facilitator Best Practices</w:t>
      </w:r>
    </w:p>
    <w:p w14:paraId="184B6E77" w14:textId="3522AC46" w:rsidR="00F14A1F" w:rsidRDefault="00F14A1F" w:rsidP="00C63AC9">
      <w:pPr>
        <w:spacing w:after="120"/>
      </w:pPr>
      <w:r>
        <w:t>A good facilitator strives to be:</w:t>
      </w:r>
    </w:p>
    <w:p w14:paraId="0E37DA51" w14:textId="03990B7A" w:rsidR="00F14A1F" w:rsidRDefault="006A62AB" w:rsidP="006B7E00">
      <w:pPr>
        <w:pStyle w:val="ListParagraph"/>
        <w:numPr>
          <w:ilvl w:val="0"/>
          <w:numId w:val="48"/>
        </w:numPr>
        <w:spacing w:before="80" w:after="80"/>
        <w:contextualSpacing w:val="0"/>
      </w:pPr>
      <w:r>
        <w:rPr>
          <w:b/>
        </w:rPr>
        <w:t xml:space="preserve">A </w:t>
      </w:r>
      <w:r w:rsidR="00F14A1F" w:rsidRPr="008D495F">
        <w:rPr>
          <w:b/>
        </w:rPr>
        <w:t>Strong Communicator</w:t>
      </w:r>
      <w:r w:rsidR="00F14A1F">
        <w:t>: communicates effectively, is aware of body language</w:t>
      </w:r>
    </w:p>
    <w:p w14:paraId="2EC12EBE" w14:textId="27CD7265" w:rsidR="00B85247" w:rsidRDefault="00B85247" w:rsidP="006B7E00">
      <w:pPr>
        <w:pStyle w:val="ListParagraph"/>
        <w:numPr>
          <w:ilvl w:val="0"/>
          <w:numId w:val="48"/>
        </w:numPr>
        <w:spacing w:before="80" w:after="80"/>
        <w:contextualSpacing w:val="0"/>
      </w:pPr>
      <w:r w:rsidRPr="008D495F">
        <w:rPr>
          <w:b/>
        </w:rPr>
        <w:t>Flexible</w:t>
      </w:r>
      <w:r>
        <w:t>: adapts the process to the situation</w:t>
      </w:r>
    </w:p>
    <w:p w14:paraId="0FAA5F91" w14:textId="18EDFED8" w:rsidR="00B85247" w:rsidRDefault="00773E6F" w:rsidP="006B7E00">
      <w:pPr>
        <w:pStyle w:val="ListParagraph"/>
        <w:numPr>
          <w:ilvl w:val="0"/>
          <w:numId w:val="48"/>
        </w:numPr>
        <w:spacing w:before="80" w:after="80"/>
        <w:contextualSpacing w:val="0"/>
      </w:pPr>
      <w:r w:rsidRPr="008D495F">
        <w:rPr>
          <w:b/>
        </w:rPr>
        <w:t>Knowledgeable</w:t>
      </w:r>
      <w:r>
        <w:t>: knows the process and how to use it</w:t>
      </w:r>
    </w:p>
    <w:p w14:paraId="7D5671B7" w14:textId="7CA88374" w:rsidR="00773E6F" w:rsidRDefault="00773E6F" w:rsidP="006B7E00">
      <w:pPr>
        <w:pStyle w:val="ListParagraph"/>
        <w:numPr>
          <w:ilvl w:val="0"/>
          <w:numId w:val="48"/>
        </w:numPr>
        <w:spacing w:before="80" w:after="80"/>
        <w:contextualSpacing w:val="0"/>
      </w:pPr>
      <w:r w:rsidRPr="008D495F">
        <w:rPr>
          <w:b/>
        </w:rPr>
        <w:t>Inclusive</w:t>
      </w:r>
      <w:r>
        <w:t>: encourages participation from all group members</w:t>
      </w:r>
    </w:p>
    <w:p w14:paraId="67C8069A" w14:textId="5F37B057" w:rsidR="00773E6F" w:rsidRDefault="00773E6F" w:rsidP="006B7E00">
      <w:pPr>
        <w:pStyle w:val="ListParagraph"/>
        <w:numPr>
          <w:ilvl w:val="0"/>
          <w:numId w:val="48"/>
        </w:numPr>
        <w:spacing w:before="80" w:after="80"/>
        <w:contextualSpacing w:val="0"/>
      </w:pPr>
      <w:r w:rsidRPr="008D495F">
        <w:rPr>
          <w:b/>
        </w:rPr>
        <w:t>Organized</w:t>
      </w:r>
      <w:r>
        <w:t>: for group sessions, have all materials ready and at hand before the session begins</w:t>
      </w:r>
    </w:p>
    <w:p w14:paraId="7674DA8F" w14:textId="61D882A7" w:rsidR="00773E6F" w:rsidRDefault="00773E6F" w:rsidP="006B7E00">
      <w:pPr>
        <w:pStyle w:val="ListParagraph"/>
        <w:numPr>
          <w:ilvl w:val="0"/>
          <w:numId w:val="48"/>
        </w:numPr>
        <w:spacing w:before="80" w:after="80"/>
        <w:contextualSpacing w:val="0"/>
      </w:pPr>
      <w:r w:rsidRPr="008D495F">
        <w:rPr>
          <w:b/>
        </w:rPr>
        <w:t>Responsible</w:t>
      </w:r>
      <w:r>
        <w:t>: has the best interests of the group in mind and ensures that the needs of the activity are met</w:t>
      </w:r>
    </w:p>
    <w:p w14:paraId="59B81DB4" w14:textId="4D2F7102" w:rsidR="00773E6F" w:rsidRDefault="00773E6F" w:rsidP="006B7E00">
      <w:pPr>
        <w:pStyle w:val="ListParagraph"/>
        <w:numPr>
          <w:ilvl w:val="0"/>
          <w:numId w:val="48"/>
        </w:numPr>
        <w:spacing w:before="80" w:after="80"/>
        <w:contextualSpacing w:val="0"/>
      </w:pPr>
      <w:r w:rsidRPr="008D495F">
        <w:rPr>
          <w:b/>
        </w:rPr>
        <w:t xml:space="preserve">In control, but not </w:t>
      </w:r>
      <w:proofErr w:type="gramStart"/>
      <w:r w:rsidRPr="008D495F">
        <w:rPr>
          <w:b/>
        </w:rPr>
        <w:t>controlling</w:t>
      </w:r>
      <w:r>
        <w:t>:</w:t>
      </w:r>
      <w:proofErr w:type="gramEnd"/>
      <w:r>
        <w:t xml:space="preserve"> manages </w:t>
      </w:r>
      <w:r w:rsidR="008D495F">
        <w:t>the group, the process, and the time, but is transparent to the outcome</w:t>
      </w:r>
    </w:p>
    <w:p w14:paraId="300F43E7" w14:textId="0BA1C047" w:rsidR="008D495F" w:rsidRDefault="008D495F" w:rsidP="006B7E00">
      <w:pPr>
        <w:pStyle w:val="ListParagraph"/>
        <w:numPr>
          <w:ilvl w:val="0"/>
          <w:numId w:val="48"/>
        </w:numPr>
        <w:spacing w:before="80" w:after="80"/>
        <w:contextualSpacing w:val="0"/>
      </w:pPr>
      <w:r w:rsidRPr="008D495F">
        <w:rPr>
          <w:b/>
        </w:rPr>
        <w:t xml:space="preserve">Pays </w:t>
      </w:r>
      <w:proofErr w:type="gramStart"/>
      <w:r w:rsidRPr="008D495F">
        <w:rPr>
          <w:b/>
        </w:rPr>
        <w:t>attention</w:t>
      </w:r>
      <w:r>
        <w:t>:</w:t>
      </w:r>
      <w:proofErr w:type="gramEnd"/>
      <w:r>
        <w:t xml:space="preserve"> is aware of group dynamics, energy levels, and the participant needs</w:t>
      </w:r>
    </w:p>
    <w:p w14:paraId="03686CF4" w14:textId="77777777" w:rsidR="00B11ABB" w:rsidRDefault="00B11ABB">
      <w:r>
        <w:br w:type="page"/>
      </w:r>
    </w:p>
    <w:p w14:paraId="575A13E5" w14:textId="7C0B267A" w:rsidR="008D495F" w:rsidRDefault="00B95EAF" w:rsidP="007F724E">
      <w:pPr>
        <w:pStyle w:val="Heading2"/>
      </w:pPr>
      <w:r>
        <w:t>F</w:t>
      </w:r>
      <w:r w:rsidR="008D495F">
        <w:t>aci</w:t>
      </w:r>
      <w:r w:rsidR="00E46FC9">
        <w:t xml:space="preserve">litator </w:t>
      </w:r>
      <w:r w:rsidR="00987F38">
        <w:t>tips for Remote Meetings</w:t>
      </w:r>
      <w:r w:rsidR="00E46FC9">
        <w:t>:</w:t>
      </w:r>
    </w:p>
    <w:p w14:paraId="319ED781" w14:textId="7933F162" w:rsidR="00987F38" w:rsidRDefault="00987F38" w:rsidP="006B7E00">
      <w:pPr>
        <w:pStyle w:val="ListParagraph"/>
        <w:numPr>
          <w:ilvl w:val="0"/>
          <w:numId w:val="49"/>
        </w:numPr>
        <w:spacing w:before="80" w:after="80"/>
        <w:contextualSpacing w:val="0"/>
      </w:pPr>
      <w:r>
        <w:t xml:space="preserve">Send </w:t>
      </w:r>
      <w:r w:rsidR="000B32C9">
        <w:t xml:space="preserve">the </w:t>
      </w:r>
      <w:r>
        <w:t>workshop presentation to the participants prior to the call</w:t>
      </w:r>
    </w:p>
    <w:p w14:paraId="603DFF05" w14:textId="77777777" w:rsidR="00987F38" w:rsidRDefault="00987F38" w:rsidP="006B7E00">
      <w:pPr>
        <w:pStyle w:val="ListParagraph"/>
        <w:numPr>
          <w:ilvl w:val="0"/>
          <w:numId w:val="49"/>
        </w:numPr>
        <w:spacing w:before="80" w:after="80"/>
        <w:contextualSpacing w:val="0"/>
      </w:pPr>
      <w:r>
        <w:t>Ensure the participants are familiar with the phone or video conference platform you will be using</w:t>
      </w:r>
    </w:p>
    <w:p w14:paraId="33907C10" w14:textId="4381E6C4" w:rsidR="000B32C9" w:rsidRDefault="00987F38" w:rsidP="006B7E00">
      <w:pPr>
        <w:pStyle w:val="ListParagraph"/>
        <w:numPr>
          <w:ilvl w:val="0"/>
          <w:numId w:val="49"/>
        </w:numPr>
        <w:spacing w:before="80" w:after="80"/>
        <w:contextualSpacing w:val="0"/>
      </w:pPr>
      <w:r>
        <w:t xml:space="preserve">Conduct a test </w:t>
      </w:r>
      <w:r w:rsidR="000B32C9">
        <w:t xml:space="preserve">two days </w:t>
      </w:r>
      <w:r>
        <w:t>prior</w:t>
      </w:r>
      <w:r w:rsidR="000B32C9">
        <w:t xml:space="preserve"> to your workshop</w:t>
      </w:r>
      <w:r>
        <w:t xml:space="preserve"> to ensure your</w:t>
      </w:r>
      <w:r w:rsidR="000B32C9">
        <w:t xml:space="preserve"> conference platform works as intended</w:t>
      </w:r>
    </w:p>
    <w:p w14:paraId="2B18FF8C" w14:textId="1D4B20BC" w:rsidR="00200250" w:rsidRDefault="000B32C9" w:rsidP="006B7E00">
      <w:pPr>
        <w:pStyle w:val="ListParagraph"/>
        <w:numPr>
          <w:ilvl w:val="0"/>
          <w:numId w:val="49"/>
        </w:numPr>
        <w:spacing w:before="80" w:after="80"/>
        <w:contextualSpacing w:val="0"/>
      </w:pPr>
      <w:r>
        <w:t>When facilitating, c</w:t>
      </w:r>
      <w:r w:rsidR="00200250">
        <w:t xml:space="preserve">ontinuously state </w:t>
      </w:r>
      <w:r>
        <w:t>the slide number for those unable to see your screen</w:t>
      </w:r>
    </w:p>
    <w:p w14:paraId="0147AC90" w14:textId="6603E6E1" w:rsidR="000B32C9" w:rsidRDefault="000B32C9" w:rsidP="006B7E00">
      <w:pPr>
        <w:pStyle w:val="ListParagraph"/>
        <w:numPr>
          <w:ilvl w:val="0"/>
          <w:numId w:val="49"/>
        </w:numPr>
        <w:spacing w:before="80" w:after="80"/>
        <w:contextualSpacing w:val="0"/>
      </w:pPr>
      <w:r>
        <w:t>Decide if you would like the participants to use the chat function during the workshop.  If you use it, remember to save the chat transcript before ending the call</w:t>
      </w:r>
    </w:p>
    <w:p w14:paraId="75D25239" w14:textId="75ACCD2A" w:rsidR="00575112" w:rsidRPr="00367D19" w:rsidRDefault="00575112" w:rsidP="006B7E00">
      <w:pPr>
        <w:pStyle w:val="ListParagraph"/>
        <w:numPr>
          <w:ilvl w:val="0"/>
          <w:numId w:val="49"/>
        </w:numPr>
        <w:spacing w:before="80" w:after="80"/>
        <w:contextualSpacing w:val="0"/>
      </w:pPr>
      <w:r>
        <w:t>Don’t be put off by silenc</w:t>
      </w:r>
      <w:r w:rsidR="004B7F21">
        <w:t>e</w:t>
      </w:r>
    </w:p>
    <w:sectPr w:rsidR="00575112" w:rsidRPr="00367D19" w:rsidSect="009E2BD1">
      <w:headerReference w:type="first" r:id="rId46"/>
      <w:footerReference w:type="first" r:id="rId47"/>
      <w:pgSz w:w="15840" w:h="12240" w:orient="landscape"/>
      <w:pgMar w:top="1152" w:right="1584" w:bottom="1152"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BAED" w14:textId="77777777" w:rsidR="0074771C" w:rsidRDefault="0074771C" w:rsidP="005416AE">
      <w:pPr>
        <w:spacing w:after="0" w:line="240" w:lineRule="auto"/>
      </w:pPr>
      <w:r>
        <w:separator/>
      </w:r>
    </w:p>
  </w:endnote>
  <w:endnote w:type="continuationSeparator" w:id="0">
    <w:p w14:paraId="69F1D4EE" w14:textId="77777777" w:rsidR="0074771C" w:rsidRDefault="0074771C" w:rsidP="005416AE">
      <w:pPr>
        <w:spacing w:after="0" w:line="240" w:lineRule="auto"/>
      </w:pPr>
      <w:r>
        <w:continuationSeparator/>
      </w:r>
    </w:p>
  </w:endnote>
  <w:endnote w:type="continuationNotice" w:id="1">
    <w:p w14:paraId="1776B853" w14:textId="77777777" w:rsidR="0074771C" w:rsidRDefault="00747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B035" w14:textId="1EB91E92" w:rsidR="003B0CC5" w:rsidRPr="00CA31E8" w:rsidRDefault="00CA31E8" w:rsidP="00CA31E8">
    <w:pPr>
      <w:pStyle w:val="Footer"/>
      <w:jc w:val="right"/>
      <w:rPr>
        <w:color w:val="808080" w:themeColor="background1" w:themeShade="80"/>
      </w:rPr>
    </w:pPr>
    <w:r w:rsidRPr="00CA31E8">
      <w:rPr>
        <w:color w:val="808080" w:themeColor="background1" w:themeShade="80"/>
      </w:rPr>
      <w:t>June</w:t>
    </w:r>
    <w:r w:rsidR="003B0CC5" w:rsidRPr="00CA31E8">
      <w:rPr>
        <w:color w:val="808080" w:themeColor="background1" w:themeShade="80"/>
      </w:rPr>
      <w:t xml:space="preserve"> 2020</w:t>
    </w:r>
    <w:r w:rsidR="003B0CC5" w:rsidRPr="00CA31E8">
      <w:rPr>
        <w:rFonts w:asciiTheme="minorHAnsi" w:hAnsiTheme="minorHAnsi"/>
        <w:color w:val="808080" w:themeColor="background1" w:themeShade="80"/>
      </w:rPr>
      <w:t xml:space="preserve">  </w:t>
    </w:r>
    <w:r w:rsidRPr="00CA31E8">
      <w:rPr>
        <w:rFonts w:asciiTheme="minorHAnsi" w:hAnsiTheme="minorHAnsi"/>
        <w:color w:val="808080" w:themeColor="background1" w:themeShade="80"/>
      </w:rPr>
      <w:t xml:space="preserve">   </w:t>
    </w:r>
    <w:r w:rsidR="003B0CC5" w:rsidRPr="00CA31E8">
      <w:rPr>
        <w:color w:val="808080" w:themeColor="background1" w:themeShade="80"/>
      </w:rPr>
      <w:fldChar w:fldCharType="begin"/>
    </w:r>
    <w:r w:rsidR="003B0CC5" w:rsidRPr="00CA31E8">
      <w:rPr>
        <w:color w:val="808080" w:themeColor="background1" w:themeShade="80"/>
      </w:rPr>
      <w:instrText xml:space="preserve"> PAGE </w:instrText>
    </w:r>
    <w:r w:rsidR="003B0CC5" w:rsidRPr="00CA31E8">
      <w:rPr>
        <w:color w:val="808080" w:themeColor="background1" w:themeShade="80"/>
      </w:rPr>
      <w:fldChar w:fldCharType="separate"/>
    </w:r>
    <w:r w:rsidR="003B0CC5" w:rsidRPr="00CA31E8">
      <w:rPr>
        <w:color w:val="808080" w:themeColor="background1" w:themeShade="80"/>
      </w:rPr>
      <w:t>2</w:t>
    </w:r>
    <w:r w:rsidR="003B0CC5" w:rsidRPr="00CA31E8">
      <w:rPr>
        <w:color w:val="808080" w:themeColor="background1" w:themeShade="80"/>
      </w:rPr>
      <w:fldChar w:fldCharType="end"/>
    </w:r>
    <w:r w:rsidR="003B0CC5" w:rsidRPr="00CA31E8">
      <w:rPr>
        <w:color w:val="808080" w:themeColor="background1" w:themeShade="80"/>
      </w:rPr>
      <w:t xml:space="preserve"> of </w:t>
    </w:r>
    <w:r w:rsidR="003B0CC5" w:rsidRPr="00CA31E8">
      <w:rPr>
        <w:color w:val="808080" w:themeColor="background1" w:themeShade="80"/>
      </w:rPr>
      <w:fldChar w:fldCharType="begin"/>
    </w:r>
    <w:r w:rsidR="003B0CC5" w:rsidRPr="00CA31E8">
      <w:rPr>
        <w:color w:val="808080" w:themeColor="background1" w:themeShade="80"/>
      </w:rPr>
      <w:instrText>NUMPAGES</w:instrText>
    </w:r>
    <w:r w:rsidR="003B0CC5" w:rsidRPr="00CA31E8">
      <w:rPr>
        <w:color w:val="808080" w:themeColor="background1" w:themeShade="80"/>
      </w:rPr>
      <w:fldChar w:fldCharType="separate"/>
    </w:r>
    <w:r w:rsidR="003B0CC5" w:rsidRPr="00CA31E8">
      <w:rPr>
        <w:color w:val="808080" w:themeColor="background1" w:themeShade="80"/>
      </w:rPr>
      <w:t>17</w:t>
    </w:r>
    <w:r w:rsidR="003B0CC5" w:rsidRPr="00CA31E8">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7A9D" w14:textId="604088FE" w:rsidR="003B0CC5" w:rsidRPr="00CA31E8" w:rsidRDefault="00CA31E8" w:rsidP="00CA31E8">
    <w:pPr>
      <w:pStyle w:val="Footer"/>
      <w:jc w:val="right"/>
      <w:rPr>
        <w:color w:val="808080" w:themeColor="background1" w:themeShade="80"/>
      </w:rPr>
    </w:pPr>
    <w:r w:rsidRPr="00CA31E8">
      <w:rPr>
        <w:color w:val="808080" w:themeColor="background1" w:themeShade="80"/>
      </w:rPr>
      <w:t>June</w:t>
    </w:r>
    <w:r w:rsidR="003B0CC5" w:rsidRPr="00CA31E8">
      <w:rPr>
        <w:color w:val="808080" w:themeColor="background1" w:themeShade="80"/>
      </w:rPr>
      <w:t xml:space="preserve"> 2020</w:t>
    </w:r>
    <w:r w:rsidR="003B0CC5" w:rsidRPr="00CA31E8">
      <w:rPr>
        <w:rFonts w:asciiTheme="minorHAnsi" w:hAnsiTheme="minorHAnsi"/>
        <w:color w:val="808080" w:themeColor="background1" w:themeShade="80"/>
      </w:rPr>
      <w:t xml:space="preserve">  </w:t>
    </w:r>
    <w:r w:rsidR="003B0CC5" w:rsidRPr="00CA31E8">
      <w:rPr>
        <w:color w:val="808080" w:themeColor="background1" w:themeShade="80"/>
      </w:rPr>
      <w:fldChar w:fldCharType="begin"/>
    </w:r>
    <w:r w:rsidR="003B0CC5" w:rsidRPr="00CA31E8">
      <w:rPr>
        <w:color w:val="808080" w:themeColor="background1" w:themeShade="80"/>
      </w:rPr>
      <w:instrText xml:space="preserve"> PAGE </w:instrText>
    </w:r>
    <w:r w:rsidR="003B0CC5" w:rsidRPr="00CA31E8">
      <w:rPr>
        <w:color w:val="808080" w:themeColor="background1" w:themeShade="80"/>
      </w:rPr>
      <w:fldChar w:fldCharType="separate"/>
    </w:r>
    <w:r w:rsidR="003B0CC5" w:rsidRPr="00CA31E8">
      <w:rPr>
        <w:color w:val="808080" w:themeColor="background1" w:themeShade="80"/>
      </w:rPr>
      <w:t>2</w:t>
    </w:r>
    <w:r w:rsidR="003B0CC5" w:rsidRPr="00CA31E8">
      <w:rPr>
        <w:color w:val="808080" w:themeColor="background1" w:themeShade="80"/>
      </w:rPr>
      <w:fldChar w:fldCharType="end"/>
    </w:r>
    <w:r w:rsidR="003B0CC5" w:rsidRPr="00CA31E8">
      <w:rPr>
        <w:color w:val="808080" w:themeColor="background1" w:themeShade="80"/>
      </w:rPr>
      <w:t xml:space="preserve"> of </w:t>
    </w:r>
    <w:r w:rsidR="003B0CC5" w:rsidRPr="00CA31E8">
      <w:rPr>
        <w:color w:val="808080" w:themeColor="background1" w:themeShade="80"/>
      </w:rPr>
      <w:fldChar w:fldCharType="begin"/>
    </w:r>
    <w:r w:rsidR="003B0CC5" w:rsidRPr="00CA31E8">
      <w:rPr>
        <w:color w:val="808080" w:themeColor="background1" w:themeShade="80"/>
      </w:rPr>
      <w:instrText>NUMPAGES</w:instrText>
    </w:r>
    <w:r w:rsidR="003B0CC5" w:rsidRPr="00CA31E8">
      <w:rPr>
        <w:color w:val="808080" w:themeColor="background1" w:themeShade="80"/>
      </w:rPr>
      <w:fldChar w:fldCharType="separate"/>
    </w:r>
    <w:r w:rsidR="003B0CC5" w:rsidRPr="00CA31E8">
      <w:rPr>
        <w:color w:val="808080" w:themeColor="background1" w:themeShade="80"/>
      </w:rPr>
      <w:t>18</w:t>
    </w:r>
    <w:r w:rsidR="003B0CC5" w:rsidRPr="00CA31E8">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97E5" w14:textId="77777777" w:rsidR="0074771C" w:rsidRDefault="0074771C" w:rsidP="005416AE">
      <w:pPr>
        <w:spacing w:after="0" w:line="240" w:lineRule="auto"/>
      </w:pPr>
      <w:r>
        <w:separator/>
      </w:r>
    </w:p>
  </w:footnote>
  <w:footnote w:type="continuationSeparator" w:id="0">
    <w:p w14:paraId="7F35463B" w14:textId="77777777" w:rsidR="0074771C" w:rsidRDefault="0074771C" w:rsidP="005416AE">
      <w:pPr>
        <w:spacing w:after="0" w:line="240" w:lineRule="auto"/>
      </w:pPr>
      <w:r>
        <w:continuationSeparator/>
      </w:r>
    </w:p>
  </w:footnote>
  <w:footnote w:type="continuationNotice" w:id="1">
    <w:p w14:paraId="2157BAC1" w14:textId="77777777" w:rsidR="0074771C" w:rsidRDefault="0074771C">
      <w:pPr>
        <w:spacing w:after="0" w:line="240" w:lineRule="auto"/>
      </w:pPr>
    </w:p>
  </w:footnote>
  <w:footnote w:id="2">
    <w:p w14:paraId="24AE305C" w14:textId="278DFF9F" w:rsidR="003B0CC5" w:rsidRDefault="003B0CC5">
      <w:pPr>
        <w:pStyle w:val="FootnoteText"/>
      </w:pPr>
      <w:r>
        <w:rPr>
          <w:rStyle w:val="FootnoteReference"/>
        </w:rPr>
        <w:footnoteRef/>
      </w:r>
      <w:r>
        <w:t xml:space="preserve"> This is a non-federal website.  Linking to a non-federal website does not constitute an endorsement by the U.S. government, or its employees, of the information or content presented on that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4BBA" w14:textId="65F25407" w:rsidR="003B0CC5" w:rsidRPr="000227F4" w:rsidRDefault="000227F4" w:rsidP="000227F4">
    <w:pPr>
      <w:pStyle w:val="Header"/>
      <w:rPr>
        <w:caps/>
        <w:color w:val="808080" w:themeColor="background1" w:themeShade="80"/>
      </w:rPr>
    </w:pPr>
    <w:r w:rsidRPr="00B92A90">
      <w:rPr>
        <w:caps/>
        <w:color w:val="808080" w:themeColor="background1" w:themeShade="80"/>
      </w:rPr>
      <w:t>Exercise Starter Kit</w:t>
    </w:r>
    <w:r>
      <w:rPr>
        <w:caps/>
        <w:color w:val="808080" w:themeColor="background1" w:themeShade="80"/>
      </w:rPr>
      <w:t>:</w:t>
    </w:r>
    <w:r w:rsidRPr="00B92A90">
      <w:rPr>
        <w:caps/>
        <w:color w:val="808080" w:themeColor="background1" w:themeShade="80"/>
      </w:rPr>
      <w:t xml:space="preserve"> PREPAREDNESS IN A PANDEMIC</w:t>
    </w:r>
    <w:r>
      <w:rPr>
        <w:caps/>
        <w:color w:val="808080" w:themeColor="background1" w:themeShade="80"/>
      </w:rPr>
      <w:t xml:space="preserve"> </w:t>
    </w:r>
    <w:r w:rsidRPr="00B92A90">
      <w:rPr>
        <w:caps/>
        <w:color w:val="808080" w:themeColor="background1" w:themeShade="80"/>
      </w:rPr>
      <w:t>–</w:t>
    </w:r>
    <w:r w:rsidR="00CA31E8">
      <w:rPr>
        <w:caps/>
        <w:color w:val="808080" w:themeColor="background1" w:themeShade="80"/>
      </w:rPr>
      <w:t xml:space="preserve">sample </w:t>
    </w:r>
    <w:r w:rsidRPr="00B92A90">
      <w:rPr>
        <w:caps/>
        <w:color w:val="808080" w:themeColor="background1" w:themeShade="80"/>
      </w:rPr>
      <w:t>FACILITATOR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DA8D" w14:textId="29D10CE8" w:rsidR="003B0CC5" w:rsidRPr="00D776B6" w:rsidRDefault="003B0CC5" w:rsidP="00D776B6">
    <w:pPr>
      <w:jc w:val="center"/>
      <w:rPr>
        <w:sz w:val="32"/>
        <w:szCs w:val="36"/>
      </w:rPr>
    </w:pPr>
  </w:p>
  <w:p w14:paraId="5EC91165" w14:textId="77777777" w:rsidR="003B0CC5" w:rsidRDefault="003B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FB66" w14:textId="1C950548" w:rsidR="003B0CC5" w:rsidRPr="00B92A90" w:rsidRDefault="00B92A90">
    <w:pPr>
      <w:pStyle w:val="Header"/>
      <w:rPr>
        <w:caps/>
        <w:color w:val="808080" w:themeColor="background1" w:themeShade="80"/>
      </w:rPr>
    </w:pPr>
    <w:r w:rsidRPr="00B92A90">
      <w:rPr>
        <w:caps/>
        <w:color w:val="808080" w:themeColor="background1" w:themeShade="80"/>
      </w:rPr>
      <w:t>Exercise Starter Kit</w:t>
    </w:r>
    <w:r w:rsidR="000227F4">
      <w:rPr>
        <w:caps/>
        <w:color w:val="808080" w:themeColor="background1" w:themeShade="80"/>
      </w:rPr>
      <w:t>:</w:t>
    </w:r>
    <w:r w:rsidRPr="00B92A90">
      <w:rPr>
        <w:caps/>
        <w:color w:val="808080" w:themeColor="background1" w:themeShade="80"/>
      </w:rPr>
      <w:t xml:space="preserve"> </w:t>
    </w:r>
    <w:r w:rsidR="003B0CC5" w:rsidRPr="00B92A90">
      <w:rPr>
        <w:caps/>
        <w:color w:val="808080" w:themeColor="background1" w:themeShade="80"/>
      </w:rPr>
      <w:t>PREPAREDNESS IN A PANDEMIC</w:t>
    </w:r>
    <w:r w:rsidR="000227F4">
      <w:rPr>
        <w:caps/>
        <w:color w:val="808080" w:themeColor="background1" w:themeShade="80"/>
      </w:rPr>
      <w:t xml:space="preserve"> </w:t>
    </w:r>
    <w:r w:rsidR="003B0CC5" w:rsidRPr="00B92A90">
      <w:rPr>
        <w:caps/>
        <w:color w:val="808080" w:themeColor="background1" w:themeShade="80"/>
      </w:rPr>
      <w:t xml:space="preserve">– </w:t>
    </w:r>
    <w:r w:rsidR="00CA31E8">
      <w:rPr>
        <w:caps/>
        <w:color w:val="808080" w:themeColor="background1" w:themeShade="80"/>
      </w:rPr>
      <w:t xml:space="preserve">sample </w:t>
    </w:r>
    <w:r w:rsidR="003B0CC5" w:rsidRPr="00B92A90">
      <w:rPr>
        <w:caps/>
        <w:color w:val="808080" w:themeColor="background1" w:themeShade="80"/>
      </w:rPr>
      <w:t>FACILITATOR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802EF6"/>
    <w:lvl w:ilvl="0">
      <w:start w:val="1"/>
      <w:numFmt w:val="bullet"/>
      <w:pStyle w:val="ListBullet2"/>
      <w:lvlText w:val=""/>
      <w:lvlJc w:val="left"/>
      <w:pPr>
        <w:tabs>
          <w:tab w:val="num" w:pos="-540"/>
        </w:tabs>
        <w:ind w:left="-540" w:hanging="360"/>
      </w:pPr>
      <w:rPr>
        <w:rFonts w:ascii="Symbol" w:hAnsi="Symbol" w:hint="default"/>
      </w:rPr>
    </w:lvl>
  </w:abstractNum>
  <w:abstractNum w:abstractNumId="1" w15:restartNumberingAfterBreak="0">
    <w:nsid w:val="FFFFFF89"/>
    <w:multiLevelType w:val="singleLevel"/>
    <w:tmpl w:val="71461888"/>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03186699"/>
    <w:multiLevelType w:val="hybridMultilevel"/>
    <w:tmpl w:val="9D16F32C"/>
    <w:lvl w:ilvl="0" w:tplc="853CE1E8">
      <w:start w:val="1"/>
      <w:numFmt w:val="decimal"/>
      <w:lvlText w:val="%1."/>
      <w:lvlJc w:val="left"/>
      <w:pPr>
        <w:ind w:left="720" w:hanging="360"/>
      </w:pPr>
    </w:lvl>
    <w:lvl w:ilvl="1" w:tplc="C308A0B8">
      <w:start w:val="1"/>
      <w:numFmt w:val="bullet"/>
      <w:lvlText w:val=""/>
      <w:lvlJc w:val="left"/>
      <w:pPr>
        <w:ind w:left="1440" w:hanging="360"/>
      </w:pPr>
      <w:rPr>
        <w:rFonts w:ascii="Wingdings" w:hAnsi="Wingdings" w:hint="default"/>
        <w:i/>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7F1E"/>
    <w:multiLevelType w:val="hybridMultilevel"/>
    <w:tmpl w:val="4E407988"/>
    <w:lvl w:ilvl="0" w:tplc="E21027C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3302"/>
    <w:multiLevelType w:val="hybridMultilevel"/>
    <w:tmpl w:val="2BFE08C6"/>
    <w:lvl w:ilvl="0" w:tplc="182495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5138C"/>
    <w:multiLevelType w:val="hybridMultilevel"/>
    <w:tmpl w:val="35FEB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0B54"/>
    <w:multiLevelType w:val="hybridMultilevel"/>
    <w:tmpl w:val="49D28D68"/>
    <w:lvl w:ilvl="0" w:tplc="3EE43E60">
      <w:start w:val="1"/>
      <w:numFmt w:val="decimal"/>
      <w:lvlText w:val="%1."/>
      <w:lvlJc w:val="left"/>
      <w:pPr>
        <w:ind w:left="720" w:hanging="360"/>
      </w:pPr>
      <w:rPr>
        <w:rFonts w:ascii="Franklin Gothic Book" w:hAnsi="Franklin Gothic Book" w:hint="default"/>
      </w:rPr>
    </w:lvl>
    <w:lvl w:ilvl="1" w:tplc="16E6BBBE">
      <w:start w:val="1"/>
      <w:numFmt w:val="lowerLetter"/>
      <w:lvlText w:val="%2."/>
      <w:lvlJc w:val="left"/>
      <w:pPr>
        <w:ind w:left="1440" w:hanging="360"/>
      </w:pPr>
    </w:lvl>
    <w:lvl w:ilvl="2" w:tplc="E1AE5478">
      <w:start w:val="1"/>
      <w:numFmt w:val="lowerRoman"/>
      <w:lvlText w:val="%3."/>
      <w:lvlJc w:val="right"/>
      <w:pPr>
        <w:ind w:left="2160" w:hanging="180"/>
      </w:pPr>
    </w:lvl>
    <w:lvl w:ilvl="3" w:tplc="DFBE16A0">
      <w:start w:val="1"/>
      <w:numFmt w:val="decimal"/>
      <w:lvlText w:val="%4."/>
      <w:lvlJc w:val="left"/>
      <w:pPr>
        <w:ind w:left="2880" w:hanging="360"/>
      </w:pPr>
    </w:lvl>
    <w:lvl w:ilvl="4" w:tplc="7E68F050">
      <w:start w:val="1"/>
      <w:numFmt w:val="lowerLetter"/>
      <w:lvlText w:val="%5."/>
      <w:lvlJc w:val="left"/>
      <w:pPr>
        <w:ind w:left="3600" w:hanging="360"/>
      </w:pPr>
    </w:lvl>
    <w:lvl w:ilvl="5" w:tplc="B772FF02">
      <w:start w:val="1"/>
      <w:numFmt w:val="lowerRoman"/>
      <w:lvlText w:val="%6."/>
      <w:lvlJc w:val="right"/>
      <w:pPr>
        <w:ind w:left="4320" w:hanging="180"/>
      </w:pPr>
    </w:lvl>
    <w:lvl w:ilvl="6" w:tplc="9D1A71D8">
      <w:start w:val="1"/>
      <w:numFmt w:val="decimal"/>
      <w:lvlText w:val="%7."/>
      <w:lvlJc w:val="left"/>
      <w:pPr>
        <w:ind w:left="5040" w:hanging="360"/>
      </w:pPr>
    </w:lvl>
    <w:lvl w:ilvl="7" w:tplc="C6460474">
      <w:start w:val="1"/>
      <w:numFmt w:val="lowerLetter"/>
      <w:lvlText w:val="%8."/>
      <w:lvlJc w:val="left"/>
      <w:pPr>
        <w:ind w:left="5760" w:hanging="360"/>
      </w:pPr>
    </w:lvl>
    <w:lvl w:ilvl="8" w:tplc="4894D4F6">
      <w:start w:val="1"/>
      <w:numFmt w:val="lowerRoman"/>
      <w:lvlText w:val="%9."/>
      <w:lvlJc w:val="right"/>
      <w:pPr>
        <w:ind w:left="6480" w:hanging="180"/>
      </w:pPr>
    </w:lvl>
  </w:abstractNum>
  <w:abstractNum w:abstractNumId="7" w15:restartNumberingAfterBreak="0">
    <w:nsid w:val="10967B96"/>
    <w:multiLevelType w:val="hybridMultilevel"/>
    <w:tmpl w:val="0650969A"/>
    <w:lvl w:ilvl="0" w:tplc="116A6898">
      <w:start w:val="1"/>
      <w:numFmt w:val="bullet"/>
      <w:pStyle w:val="TableBullets"/>
      <w:lvlText w:val=""/>
      <w:lvlJc w:val="left"/>
      <w:pPr>
        <w:ind w:left="720" w:hanging="360"/>
      </w:pPr>
      <w:rPr>
        <w:rFonts w:ascii="Wingdings" w:hAnsi="Wingdings" w:hint="default"/>
      </w:rPr>
    </w:lvl>
    <w:lvl w:ilvl="1" w:tplc="C15EE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11154"/>
    <w:multiLevelType w:val="hybridMultilevel"/>
    <w:tmpl w:val="1C92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B2A08"/>
    <w:multiLevelType w:val="multilevel"/>
    <w:tmpl w:val="63BECCC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12395975"/>
    <w:multiLevelType w:val="hybridMultilevel"/>
    <w:tmpl w:val="8B60719E"/>
    <w:lvl w:ilvl="0" w:tplc="E7AEB550">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00A2B"/>
    <w:multiLevelType w:val="hybridMultilevel"/>
    <w:tmpl w:val="AEFECD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27542C"/>
    <w:multiLevelType w:val="hybridMultilevel"/>
    <w:tmpl w:val="CDAA8DA2"/>
    <w:lvl w:ilvl="0" w:tplc="5AD03900">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5548B"/>
    <w:multiLevelType w:val="hybridMultilevel"/>
    <w:tmpl w:val="6DDC3484"/>
    <w:lvl w:ilvl="0" w:tplc="1D3ABF06">
      <w:start w:val="1"/>
      <w:numFmt w:val="decimal"/>
      <w:lvlText w:val="%1."/>
      <w:lvlJc w:val="left"/>
      <w:pPr>
        <w:ind w:left="720" w:hanging="360"/>
      </w:pPr>
      <w:rPr>
        <w:rFonts w:ascii="Franklin Gothic Book" w:hAnsi="Franklin Gothic Book" w:hint="default"/>
        <w:color w:val="auto"/>
      </w:rPr>
    </w:lvl>
    <w:lvl w:ilvl="1" w:tplc="3A424D02">
      <w:start w:val="1"/>
      <w:numFmt w:val="lowerLetter"/>
      <w:lvlText w:val="%2."/>
      <w:lvlJc w:val="left"/>
      <w:pPr>
        <w:ind w:left="1440" w:hanging="360"/>
      </w:pPr>
      <w:rPr>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83666"/>
    <w:multiLevelType w:val="hybridMultilevel"/>
    <w:tmpl w:val="AF168BD6"/>
    <w:lvl w:ilvl="0" w:tplc="DD164ABA">
      <w:start w:val="1"/>
      <w:numFmt w:val="decimal"/>
      <w:lvlText w:val="%1."/>
      <w:lvlJc w:val="left"/>
      <w:pPr>
        <w:ind w:left="720" w:hanging="360"/>
      </w:pPr>
      <w:rPr>
        <w:i w:val="0"/>
        <w:color w:val="auto"/>
      </w:rPr>
    </w:lvl>
    <w:lvl w:ilvl="1" w:tplc="35B6D760">
      <w:start w:val="1"/>
      <w:numFmt w:val="bullet"/>
      <w:lvlText w:val=""/>
      <w:lvlJc w:val="left"/>
      <w:pPr>
        <w:ind w:left="1440" w:hanging="360"/>
      </w:pPr>
      <w:rPr>
        <w:rFonts w:ascii="Wingdings" w:hAnsi="Wingdings" w:hint="default"/>
        <w:i/>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F2006"/>
    <w:multiLevelType w:val="hybridMultilevel"/>
    <w:tmpl w:val="AEFECD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9D0C3A"/>
    <w:multiLevelType w:val="hybridMultilevel"/>
    <w:tmpl w:val="9A7AE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772E6"/>
    <w:multiLevelType w:val="hybridMultilevel"/>
    <w:tmpl w:val="B0A2BC30"/>
    <w:lvl w:ilvl="0" w:tplc="80C45BD4">
      <w:start w:val="1"/>
      <w:numFmt w:val="decimal"/>
      <w:lvlText w:val="%1."/>
      <w:lvlJc w:val="left"/>
      <w:pPr>
        <w:ind w:left="720" w:hanging="360"/>
      </w:pPr>
      <w:rPr>
        <w:i w:val="0"/>
        <w:color w:val="auto"/>
      </w:rPr>
    </w:lvl>
    <w:lvl w:ilvl="1" w:tplc="F3FA701A">
      <w:start w:val="1"/>
      <w:numFmt w:val="lowerLetter"/>
      <w:lvlText w:val="%2."/>
      <w:lvlJc w:val="left"/>
      <w:pPr>
        <w:ind w:left="1440" w:hanging="360"/>
      </w:pPr>
      <w:rPr>
        <w:rFonts w:hint="default"/>
        <w:i/>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22848"/>
    <w:multiLevelType w:val="hybridMultilevel"/>
    <w:tmpl w:val="1BC4AFD8"/>
    <w:lvl w:ilvl="0" w:tplc="8E48C864">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176A5"/>
    <w:multiLevelType w:val="hybridMultilevel"/>
    <w:tmpl w:val="C03071CC"/>
    <w:lvl w:ilvl="0" w:tplc="2838668A">
      <w:start w:val="1"/>
      <w:numFmt w:val="decimal"/>
      <w:lvlText w:val="%1."/>
      <w:lvlJc w:val="left"/>
      <w:pPr>
        <w:tabs>
          <w:tab w:val="num" w:pos="720"/>
        </w:tabs>
        <w:ind w:left="720" w:hanging="360"/>
      </w:pPr>
      <w:rPr>
        <w:i w:val="0"/>
        <w:iCs/>
      </w:rPr>
    </w:lvl>
    <w:lvl w:ilvl="1" w:tplc="C308A0B8">
      <w:start w:val="1"/>
      <w:numFmt w:val="bullet"/>
      <w:lvlText w:val=""/>
      <w:lvlJc w:val="left"/>
      <w:pPr>
        <w:tabs>
          <w:tab w:val="num" w:pos="1440"/>
        </w:tabs>
        <w:ind w:left="1440" w:hanging="360"/>
      </w:pPr>
      <w:rPr>
        <w:rFonts w:ascii="Wingdings" w:hAnsi="Wingdings" w:hint="default"/>
        <w:color w:val="005188"/>
      </w:rPr>
    </w:lvl>
    <w:lvl w:ilvl="2" w:tplc="D7FEB7CA" w:tentative="1">
      <w:start w:val="1"/>
      <w:numFmt w:val="decimal"/>
      <w:lvlText w:val="%3."/>
      <w:lvlJc w:val="left"/>
      <w:pPr>
        <w:tabs>
          <w:tab w:val="num" w:pos="2160"/>
        </w:tabs>
        <w:ind w:left="2160" w:hanging="360"/>
      </w:pPr>
    </w:lvl>
    <w:lvl w:ilvl="3" w:tplc="324A964E" w:tentative="1">
      <w:start w:val="1"/>
      <w:numFmt w:val="decimal"/>
      <w:lvlText w:val="%4."/>
      <w:lvlJc w:val="left"/>
      <w:pPr>
        <w:tabs>
          <w:tab w:val="num" w:pos="2880"/>
        </w:tabs>
        <w:ind w:left="2880" w:hanging="360"/>
      </w:pPr>
    </w:lvl>
    <w:lvl w:ilvl="4" w:tplc="AA8EBDE6" w:tentative="1">
      <w:start w:val="1"/>
      <w:numFmt w:val="decimal"/>
      <w:lvlText w:val="%5."/>
      <w:lvlJc w:val="left"/>
      <w:pPr>
        <w:tabs>
          <w:tab w:val="num" w:pos="3600"/>
        </w:tabs>
        <w:ind w:left="3600" w:hanging="360"/>
      </w:pPr>
    </w:lvl>
    <w:lvl w:ilvl="5" w:tplc="B3EA95E2" w:tentative="1">
      <w:start w:val="1"/>
      <w:numFmt w:val="decimal"/>
      <w:lvlText w:val="%6."/>
      <w:lvlJc w:val="left"/>
      <w:pPr>
        <w:tabs>
          <w:tab w:val="num" w:pos="4320"/>
        </w:tabs>
        <w:ind w:left="4320" w:hanging="360"/>
      </w:pPr>
    </w:lvl>
    <w:lvl w:ilvl="6" w:tplc="71F8C58E" w:tentative="1">
      <w:start w:val="1"/>
      <w:numFmt w:val="decimal"/>
      <w:lvlText w:val="%7."/>
      <w:lvlJc w:val="left"/>
      <w:pPr>
        <w:tabs>
          <w:tab w:val="num" w:pos="5040"/>
        </w:tabs>
        <w:ind w:left="5040" w:hanging="360"/>
      </w:pPr>
    </w:lvl>
    <w:lvl w:ilvl="7" w:tplc="882A491C" w:tentative="1">
      <w:start w:val="1"/>
      <w:numFmt w:val="decimal"/>
      <w:lvlText w:val="%8."/>
      <w:lvlJc w:val="left"/>
      <w:pPr>
        <w:tabs>
          <w:tab w:val="num" w:pos="5760"/>
        </w:tabs>
        <w:ind w:left="5760" w:hanging="360"/>
      </w:pPr>
    </w:lvl>
    <w:lvl w:ilvl="8" w:tplc="10640DE2" w:tentative="1">
      <w:start w:val="1"/>
      <w:numFmt w:val="decimal"/>
      <w:lvlText w:val="%9."/>
      <w:lvlJc w:val="left"/>
      <w:pPr>
        <w:tabs>
          <w:tab w:val="num" w:pos="6480"/>
        </w:tabs>
        <w:ind w:left="6480" w:hanging="360"/>
      </w:pPr>
    </w:lvl>
  </w:abstractNum>
  <w:abstractNum w:abstractNumId="20" w15:restartNumberingAfterBreak="0">
    <w:nsid w:val="24AC21CC"/>
    <w:multiLevelType w:val="hybridMultilevel"/>
    <w:tmpl w:val="ABBA830E"/>
    <w:lvl w:ilvl="0" w:tplc="56AEA7A0">
      <w:start w:val="1"/>
      <w:numFmt w:val="bullet"/>
      <w:pStyle w:val="TableBullet2"/>
      <w:lvlText w:val=""/>
      <w:lvlJc w:val="left"/>
      <w:pPr>
        <w:ind w:left="1080" w:hanging="360"/>
      </w:pPr>
      <w:rPr>
        <w:rFonts w:ascii="Wingdings" w:hAnsi="Wingdings" w:hint="default"/>
        <w:color w:val="C00000"/>
      </w:rPr>
    </w:lvl>
    <w:lvl w:ilvl="1" w:tplc="C308A0B8">
      <w:start w:val="1"/>
      <w:numFmt w:val="bullet"/>
      <w:lvlText w:val=""/>
      <w:lvlJc w:val="left"/>
      <w:pPr>
        <w:ind w:left="1800" w:hanging="360"/>
      </w:pPr>
      <w:rPr>
        <w:rFonts w:ascii="Wingdings" w:hAnsi="Wingdings" w:hint="default"/>
      </w:rPr>
    </w:lvl>
    <w:lvl w:ilvl="2" w:tplc="04090005" w:tentative="1">
      <w:start w:val="1"/>
      <w:numFmt w:val="bullet"/>
      <w:pStyle w:val="Table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1A798E"/>
    <w:multiLevelType w:val="hybridMultilevel"/>
    <w:tmpl w:val="55143B58"/>
    <w:lvl w:ilvl="0" w:tplc="D0DC399A">
      <w:start w:val="1"/>
      <w:numFmt w:val="decimal"/>
      <w:lvlText w:val="%1."/>
      <w:lvlJc w:val="left"/>
      <w:pPr>
        <w:ind w:left="720" w:hanging="360"/>
      </w:pPr>
      <w:rPr>
        <w:rFonts w:ascii="Franklin Gothic Book" w:hAnsi="Franklin Gothic Book" w:hint="default"/>
        <w:i w:val="0"/>
        <w:color w:val="auto"/>
      </w:rPr>
    </w:lvl>
    <w:lvl w:ilvl="1" w:tplc="F74A529E">
      <w:start w:val="1"/>
      <w:numFmt w:val="lowerLetter"/>
      <w:lvlText w:val="%2."/>
      <w:lvlJc w:val="left"/>
      <w:pPr>
        <w:ind w:left="1440" w:hanging="360"/>
      </w:pPr>
      <w:rPr>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80150"/>
    <w:multiLevelType w:val="hybridMultilevel"/>
    <w:tmpl w:val="68562A62"/>
    <w:lvl w:ilvl="0" w:tplc="2838668A">
      <w:start w:val="1"/>
      <w:numFmt w:val="decimal"/>
      <w:lvlText w:val="%1."/>
      <w:lvlJc w:val="left"/>
      <w:pPr>
        <w:tabs>
          <w:tab w:val="num" w:pos="720"/>
        </w:tabs>
        <w:ind w:left="720" w:hanging="360"/>
      </w:pPr>
      <w:rPr>
        <w:i w:val="0"/>
        <w:iCs/>
      </w:rPr>
    </w:lvl>
    <w:lvl w:ilvl="1" w:tplc="4D10F05E">
      <w:start w:val="1"/>
      <w:numFmt w:val="lowerLetter"/>
      <w:lvlText w:val="%2."/>
      <w:lvlJc w:val="left"/>
      <w:pPr>
        <w:tabs>
          <w:tab w:val="num" w:pos="1440"/>
        </w:tabs>
        <w:ind w:left="1440" w:hanging="360"/>
      </w:pPr>
      <w:rPr>
        <w:color w:val="005188"/>
      </w:rPr>
    </w:lvl>
    <w:lvl w:ilvl="2" w:tplc="D7FEB7CA" w:tentative="1">
      <w:start w:val="1"/>
      <w:numFmt w:val="decimal"/>
      <w:lvlText w:val="%3."/>
      <w:lvlJc w:val="left"/>
      <w:pPr>
        <w:tabs>
          <w:tab w:val="num" w:pos="2160"/>
        </w:tabs>
        <w:ind w:left="2160" w:hanging="360"/>
      </w:pPr>
    </w:lvl>
    <w:lvl w:ilvl="3" w:tplc="324A964E" w:tentative="1">
      <w:start w:val="1"/>
      <w:numFmt w:val="decimal"/>
      <w:lvlText w:val="%4."/>
      <w:lvlJc w:val="left"/>
      <w:pPr>
        <w:tabs>
          <w:tab w:val="num" w:pos="2880"/>
        </w:tabs>
        <w:ind w:left="2880" w:hanging="360"/>
      </w:pPr>
    </w:lvl>
    <w:lvl w:ilvl="4" w:tplc="AA8EBDE6" w:tentative="1">
      <w:start w:val="1"/>
      <w:numFmt w:val="decimal"/>
      <w:lvlText w:val="%5."/>
      <w:lvlJc w:val="left"/>
      <w:pPr>
        <w:tabs>
          <w:tab w:val="num" w:pos="3600"/>
        </w:tabs>
        <w:ind w:left="3600" w:hanging="360"/>
      </w:pPr>
    </w:lvl>
    <w:lvl w:ilvl="5" w:tplc="B3EA95E2" w:tentative="1">
      <w:start w:val="1"/>
      <w:numFmt w:val="decimal"/>
      <w:lvlText w:val="%6."/>
      <w:lvlJc w:val="left"/>
      <w:pPr>
        <w:tabs>
          <w:tab w:val="num" w:pos="4320"/>
        </w:tabs>
        <w:ind w:left="4320" w:hanging="360"/>
      </w:pPr>
    </w:lvl>
    <w:lvl w:ilvl="6" w:tplc="71F8C58E" w:tentative="1">
      <w:start w:val="1"/>
      <w:numFmt w:val="decimal"/>
      <w:lvlText w:val="%7."/>
      <w:lvlJc w:val="left"/>
      <w:pPr>
        <w:tabs>
          <w:tab w:val="num" w:pos="5040"/>
        </w:tabs>
        <w:ind w:left="5040" w:hanging="360"/>
      </w:pPr>
    </w:lvl>
    <w:lvl w:ilvl="7" w:tplc="882A491C" w:tentative="1">
      <w:start w:val="1"/>
      <w:numFmt w:val="decimal"/>
      <w:lvlText w:val="%8."/>
      <w:lvlJc w:val="left"/>
      <w:pPr>
        <w:tabs>
          <w:tab w:val="num" w:pos="5760"/>
        </w:tabs>
        <w:ind w:left="5760" w:hanging="360"/>
      </w:pPr>
    </w:lvl>
    <w:lvl w:ilvl="8" w:tplc="10640DE2" w:tentative="1">
      <w:start w:val="1"/>
      <w:numFmt w:val="decimal"/>
      <w:lvlText w:val="%9."/>
      <w:lvlJc w:val="left"/>
      <w:pPr>
        <w:tabs>
          <w:tab w:val="num" w:pos="6480"/>
        </w:tabs>
        <w:ind w:left="6480" w:hanging="360"/>
      </w:pPr>
    </w:lvl>
  </w:abstractNum>
  <w:abstractNum w:abstractNumId="23" w15:restartNumberingAfterBreak="0">
    <w:nsid w:val="2975217F"/>
    <w:multiLevelType w:val="hybridMultilevel"/>
    <w:tmpl w:val="75B657F6"/>
    <w:lvl w:ilvl="0" w:tplc="515455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A496C"/>
    <w:multiLevelType w:val="hybridMultilevel"/>
    <w:tmpl w:val="F4B6AB0C"/>
    <w:lvl w:ilvl="0" w:tplc="D0DC399A">
      <w:start w:val="1"/>
      <w:numFmt w:val="decimal"/>
      <w:lvlText w:val="%1."/>
      <w:lvlJc w:val="left"/>
      <w:pPr>
        <w:ind w:left="720" w:hanging="360"/>
      </w:pPr>
      <w:rPr>
        <w:rFonts w:ascii="Franklin Gothic Book" w:hAnsi="Franklin Gothic Book" w:hint="default"/>
        <w:i w:val="0"/>
        <w:color w:val="auto"/>
      </w:rPr>
    </w:lvl>
    <w:lvl w:ilvl="1" w:tplc="C308A0B8">
      <w:start w:val="1"/>
      <w:numFmt w:val="bullet"/>
      <w:lvlText w:val=""/>
      <w:lvlJc w:val="left"/>
      <w:pPr>
        <w:ind w:left="1440" w:hanging="360"/>
      </w:pPr>
      <w:rPr>
        <w:rFonts w:ascii="Wingdings" w:hAnsi="Wingdings" w:hint="default"/>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61A7D"/>
    <w:multiLevelType w:val="hybridMultilevel"/>
    <w:tmpl w:val="D89C5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762A2E"/>
    <w:multiLevelType w:val="hybridMultilevel"/>
    <w:tmpl w:val="037C2376"/>
    <w:lvl w:ilvl="0" w:tplc="ADFC469E">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A33DB"/>
    <w:multiLevelType w:val="multilevel"/>
    <w:tmpl w:val="576C4774"/>
    <w:lvl w:ilvl="0">
      <w:start w:val="1"/>
      <w:numFmt w:val="bullet"/>
      <w:pStyle w:val="Bullet1"/>
      <w:lvlText w:val=""/>
      <w:lvlJc w:val="left"/>
      <w:pPr>
        <w:ind w:left="720" w:hanging="360"/>
      </w:pPr>
      <w:rPr>
        <w:rFonts w:ascii="Wingdings" w:hAnsi="Wingdings" w:hint="default"/>
      </w:rPr>
    </w:lvl>
    <w:lvl w:ilvl="1">
      <w:start w:val="1"/>
      <w:numFmt w:val="bullet"/>
      <w:pStyle w:val="Bullet2"/>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8" w15:restartNumberingAfterBreak="0">
    <w:nsid w:val="31F005C3"/>
    <w:multiLevelType w:val="hybridMultilevel"/>
    <w:tmpl w:val="AD3A30B0"/>
    <w:lvl w:ilvl="0" w:tplc="58AAD578">
      <w:start w:val="1"/>
      <w:numFmt w:val="decimal"/>
      <w:lvlText w:val="%1."/>
      <w:lvlJc w:val="left"/>
      <w:pPr>
        <w:ind w:left="720" w:hanging="360"/>
      </w:pPr>
      <w:rPr>
        <w:rFonts w:ascii="Franklin Gothic Book" w:hAnsi="Franklin Gothic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C301B3"/>
    <w:multiLevelType w:val="hybridMultilevel"/>
    <w:tmpl w:val="5D2278A4"/>
    <w:lvl w:ilvl="0" w:tplc="B92097B0">
      <w:start w:val="1"/>
      <w:numFmt w:val="bullet"/>
      <w:pStyle w:val="FirstBullet-Coordination"/>
      <w:lvlText w:val=""/>
      <w:lvlJc w:val="left"/>
      <w:pPr>
        <w:ind w:left="540" w:hanging="360"/>
      </w:pPr>
      <w:rPr>
        <w:rFonts w:ascii="Wingdings" w:hAnsi="Wingdings" w:hint="default"/>
        <w:color w:val="auto"/>
      </w:rPr>
    </w:lvl>
    <w:lvl w:ilvl="1" w:tplc="7680A168">
      <w:start w:val="1"/>
      <w:numFmt w:val="bullet"/>
      <w:lvlText w:val="─"/>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3511106C"/>
    <w:multiLevelType w:val="hybridMultilevel"/>
    <w:tmpl w:val="6186D3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8682BE6"/>
    <w:multiLevelType w:val="hybridMultilevel"/>
    <w:tmpl w:val="AA7250AC"/>
    <w:lvl w:ilvl="0" w:tplc="1D3ABF06">
      <w:start w:val="1"/>
      <w:numFmt w:val="decimal"/>
      <w:lvlText w:val="%1."/>
      <w:lvlJc w:val="left"/>
      <w:pPr>
        <w:ind w:left="720" w:hanging="360"/>
      </w:pPr>
      <w:rPr>
        <w:rFonts w:ascii="Franklin Gothic Book" w:hAnsi="Franklin Gothic Book" w:hint="default"/>
        <w:color w:val="auto"/>
      </w:rPr>
    </w:lvl>
    <w:lvl w:ilvl="1" w:tplc="C308A0B8">
      <w:start w:val="1"/>
      <w:numFmt w:val="bullet"/>
      <w:lvlText w:val=""/>
      <w:lvlJc w:val="left"/>
      <w:pPr>
        <w:ind w:left="1440" w:hanging="360"/>
      </w:pPr>
      <w:rPr>
        <w:rFonts w:ascii="Wingdings" w:hAnsi="Wingdings" w:hint="default"/>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72327"/>
    <w:multiLevelType w:val="hybridMultilevel"/>
    <w:tmpl w:val="B0786032"/>
    <w:lvl w:ilvl="0" w:tplc="853CE1E8">
      <w:start w:val="1"/>
      <w:numFmt w:val="decimal"/>
      <w:lvlText w:val="%1."/>
      <w:lvlJc w:val="left"/>
      <w:pPr>
        <w:ind w:left="720" w:hanging="360"/>
      </w:pPr>
    </w:lvl>
    <w:lvl w:ilvl="1" w:tplc="C308A0B8">
      <w:start w:val="1"/>
      <w:numFmt w:val="bullet"/>
      <w:lvlText w:val=""/>
      <w:lvlJc w:val="left"/>
      <w:pPr>
        <w:ind w:left="1440" w:hanging="360"/>
      </w:pPr>
      <w:rPr>
        <w:rFonts w:ascii="Wingdings" w:hAnsi="Wingdings" w:hint="default"/>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E258CB"/>
    <w:multiLevelType w:val="hybridMultilevel"/>
    <w:tmpl w:val="5FCC7306"/>
    <w:lvl w:ilvl="0" w:tplc="E21027C0">
      <w:start w:val="1"/>
      <w:numFmt w:val="decimal"/>
      <w:lvlText w:val="%1."/>
      <w:lvlJc w:val="left"/>
      <w:pPr>
        <w:ind w:left="720" w:hanging="360"/>
      </w:pPr>
      <w:rPr>
        <w:i w:val="0"/>
        <w:color w:val="auto"/>
      </w:rPr>
    </w:lvl>
    <w:lvl w:ilvl="1" w:tplc="C308A0B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17AFB"/>
    <w:multiLevelType w:val="hybridMultilevel"/>
    <w:tmpl w:val="77380D98"/>
    <w:lvl w:ilvl="0" w:tplc="2968F812">
      <w:start w:val="1"/>
      <w:numFmt w:val="decimal"/>
      <w:lvlText w:val="%1."/>
      <w:lvlJc w:val="left"/>
      <w:pPr>
        <w:ind w:left="720" w:hanging="360"/>
      </w:pPr>
      <w:rPr>
        <w:i w:val="0"/>
        <w:color w:val="auto"/>
      </w:rPr>
    </w:lvl>
    <w:lvl w:ilvl="1" w:tplc="C308A0B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F949B4"/>
    <w:multiLevelType w:val="hybridMultilevel"/>
    <w:tmpl w:val="6E02C00E"/>
    <w:lvl w:ilvl="0" w:tplc="C308A0B8">
      <w:start w:val="1"/>
      <w:numFmt w:val="bullet"/>
      <w:lvlText w:val=""/>
      <w:lvlJc w:val="left"/>
      <w:pPr>
        <w:ind w:left="1080" w:hanging="360"/>
      </w:pPr>
      <w:rPr>
        <w:rFonts w:ascii="Wingdings" w:hAnsi="Wingdings" w:hint="default"/>
      </w:rPr>
    </w:lvl>
    <w:lvl w:ilvl="1" w:tplc="C308A0B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B3151A"/>
    <w:multiLevelType w:val="hybridMultilevel"/>
    <w:tmpl w:val="56489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822DCB"/>
    <w:multiLevelType w:val="hybridMultilevel"/>
    <w:tmpl w:val="F0AA3214"/>
    <w:lvl w:ilvl="0" w:tplc="853CE1E8">
      <w:start w:val="1"/>
      <w:numFmt w:val="decimal"/>
      <w:lvlText w:val="%1."/>
      <w:lvlJc w:val="left"/>
      <w:pPr>
        <w:ind w:left="720" w:hanging="360"/>
      </w:pPr>
    </w:lvl>
    <w:lvl w:ilvl="1" w:tplc="A2F2A7DA">
      <w:start w:val="1"/>
      <w:numFmt w:val="lowerLetter"/>
      <w:lvlText w:val="%2."/>
      <w:lvlJc w:val="left"/>
      <w:pPr>
        <w:ind w:left="1440" w:hanging="360"/>
      </w:pPr>
      <w:rPr>
        <w:rFonts w:hint="default"/>
        <w:i/>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13EC0"/>
    <w:multiLevelType w:val="hybridMultilevel"/>
    <w:tmpl w:val="236EBD00"/>
    <w:lvl w:ilvl="0" w:tplc="572A47F4">
      <w:start w:val="1"/>
      <w:numFmt w:val="decimal"/>
      <w:lvlText w:val="%1."/>
      <w:lvlJc w:val="left"/>
      <w:pPr>
        <w:tabs>
          <w:tab w:val="num" w:pos="720"/>
        </w:tabs>
        <w:ind w:left="720" w:hanging="360"/>
      </w:pPr>
    </w:lvl>
    <w:lvl w:ilvl="1" w:tplc="D7A20A02" w:tentative="1">
      <w:start w:val="1"/>
      <w:numFmt w:val="decimal"/>
      <w:lvlText w:val="%2."/>
      <w:lvlJc w:val="left"/>
      <w:pPr>
        <w:tabs>
          <w:tab w:val="num" w:pos="1440"/>
        </w:tabs>
        <w:ind w:left="1440" w:hanging="360"/>
      </w:pPr>
    </w:lvl>
    <w:lvl w:ilvl="2" w:tplc="44E67B70" w:tentative="1">
      <w:start w:val="1"/>
      <w:numFmt w:val="decimal"/>
      <w:lvlText w:val="%3."/>
      <w:lvlJc w:val="left"/>
      <w:pPr>
        <w:tabs>
          <w:tab w:val="num" w:pos="2160"/>
        </w:tabs>
        <w:ind w:left="2160" w:hanging="360"/>
      </w:pPr>
    </w:lvl>
    <w:lvl w:ilvl="3" w:tplc="D9AC2EE0" w:tentative="1">
      <w:start w:val="1"/>
      <w:numFmt w:val="decimal"/>
      <w:lvlText w:val="%4."/>
      <w:lvlJc w:val="left"/>
      <w:pPr>
        <w:tabs>
          <w:tab w:val="num" w:pos="2880"/>
        </w:tabs>
        <w:ind w:left="2880" w:hanging="360"/>
      </w:pPr>
    </w:lvl>
    <w:lvl w:ilvl="4" w:tplc="D1BE210C" w:tentative="1">
      <w:start w:val="1"/>
      <w:numFmt w:val="decimal"/>
      <w:lvlText w:val="%5."/>
      <w:lvlJc w:val="left"/>
      <w:pPr>
        <w:tabs>
          <w:tab w:val="num" w:pos="3600"/>
        </w:tabs>
        <w:ind w:left="3600" w:hanging="360"/>
      </w:pPr>
    </w:lvl>
    <w:lvl w:ilvl="5" w:tplc="4F0837E6" w:tentative="1">
      <w:start w:val="1"/>
      <w:numFmt w:val="decimal"/>
      <w:lvlText w:val="%6."/>
      <w:lvlJc w:val="left"/>
      <w:pPr>
        <w:tabs>
          <w:tab w:val="num" w:pos="4320"/>
        </w:tabs>
        <w:ind w:left="4320" w:hanging="360"/>
      </w:pPr>
    </w:lvl>
    <w:lvl w:ilvl="6" w:tplc="CCF2FEF8" w:tentative="1">
      <w:start w:val="1"/>
      <w:numFmt w:val="decimal"/>
      <w:lvlText w:val="%7."/>
      <w:lvlJc w:val="left"/>
      <w:pPr>
        <w:tabs>
          <w:tab w:val="num" w:pos="5040"/>
        </w:tabs>
        <w:ind w:left="5040" w:hanging="360"/>
      </w:pPr>
    </w:lvl>
    <w:lvl w:ilvl="7" w:tplc="198C4F50" w:tentative="1">
      <w:start w:val="1"/>
      <w:numFmt w:val="decimal"/>
      <w:lvlText w:val="%8."/>
      <w:lvlJc w:val="left"/>
      <w:pPr>
        <w:tabs>
          <w:tab w:val="num" w:pos="5760"/>
        </w:tabs>
        <w:ind w:left="5760" w:hanging="360"/>
      </w:pPr>
    </w:lvl>
    <w:lvl w:ilvl="8" w:tplc="FF9E0E94" w:tentative="1">
      <w:start w:val="1"/>
      <w:numFmt w:val="decimal"/>
      <w:lvlText w:val="%9."/>
      <w:lvlJc w:val="left"/>
      <w:pPr>
        <w:tabs>
          <w:tab w:val="num" w:pos="6480"/>
        </w:tabs>
        <w:ind w:left="6480" w:hanging="360"/>
      </w:pPr>
    </w:lvl>
  </w:abstractNum>
  <w:abstractNum w:abstractNumId="39" w15:restartNumberingAfterBreak="0">
    <w:nsid w:val="45574C7C"/>
    <w:multiLevelType w:val="hybridMultilevel"/>
    <w:tmpl w:val="F518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E2268B"/>
    <w:multiLevelType w:val="hybridMultilevel"/>
    <w:tmpl w:val="A40855D6"/>
    <w:lvl w:ilvl="0" w:tplc="776855CE">
      <w:start w:val="1"/>
      <w:numFmt w:val="decimal"/>
      <w:lvlText w:val="%1."/>
      <w:lvlJc w:val="left"/>
      <w:pPr>
        <w:tabs>
          <w:tab w:val="num" w:pos="720"/>
        </w:tabs>
        <w:ind w:left="720" w:hanging="360"/>
      </w:pPr>
    </w:lvl>
    <w:lvl w:ilvl="1" w:tplc="243C99BA" w:tentative="1">
      <w:start w:val="1"/>
      <w:numFmt w:val="decimal"/>
      <w:lvlText w:val="%2."/>
      <w:lvlJc w:val="left"/>
      <w:pPr>
        <w:tabs>
          <w:tab w:val="num" w:pos="1440"/>
        </w:tabs>
        <w:ind w:left="1440" w:hanging="360"/>
      </w:pPr>
    </w:lvl>
    <w:lvl w:ilvl="2" w:tplc="DC706AC6" w:tentative="1">
      <w:start w:val="1"/>
      <w:numFmt w:val="decimal"/>
      <w:lvlText w:val="%3."/>
      <w:lvlJc w:val="left"/>
      <w:pPr>
        <w:tabs>
          <w:tab w:val="num" w:pos="2160"/>
        </w:tabs>
        <w:ind w:left="2160" w:hanging="360"/>
      </w:pPr>
    </w:lvl>
    <w:lvl w:ilvl="3" w:tplc="B22AA61E" w:tentative="1">
      <w:start w:val="1"/>
      <w:numFmt w:val="decimal"/>
      <w:lvlText w:val="%4."/>
      <w:lvlJc w:val="left"/>
      <w:pPr>
        <w:tabs>
          <w:tab w:val="num" w:pos="2880"/>
        </w:tabs>
        <w:ind w:left="2880" w:hanging="360"/>
      </w:pPr>
    </w:lvl>
    <w:lvl w:ilvl="4" w:tplc="3690B628" w:tentative="1">
      <w:start w:val="1"/>
      <w:numFmt w:val="decimal"/>
      <w:lvlText w:val="%5."/>
      <w:lvlJc w:val="left"/>
      <w:pPr>
        <w:tabs>
          <w:tab w:val="num" w:pos="3600"/>
        </w:tabs>
        <w:ind w:left="3600" w:hanging="360"/>
      </w:pPr>
    </w:lvl>
    <w:lvl w:ilvl="5" w:tplc="C9240ED8" w:tentative="1">
      <w:start w:val="1"/>
      <w:numFmt w:val="decimal"/>
      <w:lvlText w:val="%6."/>
      <w:lvlJc w:val="left"/>
      <w:pPr>
        <w:tabs>
          <w:tab w:val="num" w:pos="4320"/>
        </w:tabs>
        <w:ind w:left="4320" w:hanging="360"/>
      </w:pPr>
    </w:lvl>
    <w:lvl w:ilvl="6" w:tplc="D0F4D55E" w:tentative="1">
      <w:start w:val="1"/>
      <w:numFmt w:val="decimal"/>
      <w:lvlText w:val="%7."/>
      <w:lvlJc w:val="left"/>
      <w:pPr>
        <w:tabs>
          <w:tab w:val="num" w:pos="5040"/>
        </w:tabs>
        <w:ind w:left="5040" w:hanging="360"/>
      </w:pPr>
    </w:lvl>
    <w:lvl w:ilvl="7" w:tplc="2F9CFFF0" w:tentative="1">
      <w:start w:val="1"/>
      <w:numFmt w:val="decimal"/>
      <w:lvlText w:val="%8."/>
      <w:lvlJc w:val="left"/>
      <w:pPr>
        <w:tabs>
          <w:tab w:val="num" w:pos="5760"/>
        </w:tabs>
        <w:ind w:left="5760" w:hanging="360"/>
      </w:pPr>
    </w:lvl>
    <w:lvl w:ilvl="8" w:tplc="2DA0BA00" w:tentative="1">
      <w:start w:val="1"/>
      <w:numFmt w:val="decimal"/>
      <w:lvlText w:val="%9."/>
      <w:lvlJc w:val="left"/>
      <w:pPr>
        <w:tabs>
          <w:tab w:val="num" w:pos="6480"/>
        </w:tabs>
        <w:ind w:left="6480" w:hanging="360"/>
      </w:pPr>
    </w:lvl>
  </w:abstractNum>
  <w:abstractNum w:abstractNumId="41" w15:restartNumberingAfterBreak="0">
    <w:nsid w:val="48691512"/>
    <w:multiLevelType w:val="hybridMultilevel"/>
    <w:tmpl w:val="06228F14"/>
    <w:lvl w:ilvl="0" w:tplc="E21027C0">
      <w:start w:val="1"/>
      <w:numFmt w:val="decimal"/>
      <w:lvlText w:val="%1."/>
      <w:lvlJc w:val="left"/>
      <w:pPr>
        <w:ind w:left="720" w:hanging="360"/>
      </w:pPr>
      <w:rPr>
        <w:i w:val="0"/>
        <w:color w:val="auto"/>
      </w:rPr>
    </w:lvl>
    <w:lvl w:ilvl="1" w:tplc="C308A0B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2F59AB"/>
    <w:multiLevelType w:val="hybridMultilevel"/>
    <w:tmpl w:val="48DA5766"/>
    <w:styleLink w:val="NumberedListlist"/>
    <w:lvl w:ilvl="0" w:tplc="04090005">
      <w:start w:val="1"/>
      <w:numFmt w:val="bullet"/>
      <w:lvlText w:val=""/>
      <w:lvlJc w:val="left"/>
      <w:pPr>
        <w:ind w:left="720" w:hanging="360"/>
      </w:pPr>
      <w:rPr>
        <w:rFonts w:ascii="Wingdings" w:hAnsi="Wingdings" w:hint="default"/>
      </w:rPr>
    </w:lvl>
    <w:lvl w:ilvl="1" w:tplc="A538E6B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50082"/>
    <w:multiLevelType w:val="hybridMultilevel"/>
    <w:tmpl w:val="F0824D5C"/>
    <w:lvl w:ilvl="0" w:tplc="13B0CF48">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55528F"/>
    <w:multiLevelType w:val="hybridMultilevel"/>
    <w:tmpl w:val="869A3152"/>
    <w:lvl w:ilvl="0" w:tplc="9FB6BA32">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C86218"/>
    <w:multiLevelType w:val="hybridMultilevel"/>
    <w:tmpl w:val="56D6B8F4"/>
    <w:lvl w:ilvl="0" w:tplc="83EA28D4">
      <w:start w:val="1"/>
      <w:numFmt w:val="bullet"/>
      <w:pStyle w:val="SecondBullet-Coordination"/>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D43501"/>
    <w:multiLevelType w:val="hybridMultilevel"/>
    <w:tmpl w:val="0DB084BA"/>
    <w:lvl w:ilvl="0" w:tplc="444EC11A">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7E79F4"/>
    <w:multiLevelType w:val="hybridMultilevel"/>
    <w:tmpl w:val="AE64BCD6"/>
    <w:lvl w:ilvl="0" w:tplc="515455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F66178"/>
    <w:multiLevelType w:val="hybridMultilevel"/>
    <w:tmpl w:val="B5EA7DA6"/>
    <w:lvl w:ilvl="0" w:tplc="D42E9072">
      <w:start w:val="1"/>
      <w:numFmt w:val="decimal"/>
      <w:lvlText w:val="%1."/>
      <w:lvlJc w:val="left"/>
      <w:pPr>
        <w:ind w:left="720" w:hanging="360"/>
      </w:pPr>
      <w:rPr>
        <w:rFonts w:ascii="Franklin Gothic Book" w:hAnsi="Franklin Gothic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EE0430"/>
    <w:multiLevelType w:val="hybridMultilevel"/>
    <w:tmpl w:val="7B5013DC"/>
    <w:lvl w:ilvl="0" w:tplc="5AD03900">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E77DD0"/>
    <w:multiLevelType w:val="hybridMultilevel"/>
    <w:tmpl w:val="B562172A"/>
    <w:lvl w:ilvl="0" w:tplc="2968F812">
      <w:start w:val="1"/>
      <w:numFmt w:val="decimal"/>
      <w:lvlText w:val="%1."/>
      <w:lvlJc w:val="left"/>
      <w:pPr>
        <w:ind w:left="720" w:hanging="360"/>
      </w:pPr>
      <w:rPr>
        <w:i w:val="0"/>
        <w:color w:val="auto"/>
      </w:rPr>
    </w:lvl>
    <w:lvl w:ilvl="1" w:tplc="C308A0B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CD43CB"/>
    <w:multiLevelType w:val="hybridMultilevel"/>
    <w:tmpl w:val="15FCC1F4"/>
    <w:lvl w:ilvl="0" w:tplc="316ECC32">
      <w:start w:val="1"/>
      <w:numFmt w:val="decimal"/>
      <w:pStyle w:val="NumeralBullets"/>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63DB26F9"/>
    <w:multiLevelType w:val="hybridMultilevel"/>
    <w:tmpl w:val="7B5013DC"/>
    <w:lvl w:ilvl="0" w:tplc="5AD03900">
      <w:start w:val="1"/>
      <w:numFmt w:val="decimal"/>
      <w:lvlText w:val="%1."/>
      <w:lvlJc w:val="left"/>
      <w:pPr>
        <w:ind w:left="720" w:hanging="360"/>
      </w:pPr>
      <w:rPr>
        <w:rFonts w:ascii="Franklin Gothic Book" w:hAnsi="Franklin Gothic Book"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8B01D4"/>
    <w:multiLevelType w:val="hybridMultilevel"/>
    <w:tmpl w:val="3A506A58"/>
    <w:lvl w:ilvl="0" w:tplc="1316868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FB4010"/>
    <w:multiLevelType w:val="hybridMultilevel"/>
    <w:tmpl w:val="AC4A43F4"/>
    <w:lvl w:ilvl="0" w:tplc="182495FE">
      <w:start w:val="1"/>
      <w:numFmt w:val="decimal"/>
      <w:lvlText w:val="%1."/>
      <w:lvlJc w:val="left"/>
      <w:pPr>
        <w:ind w:left="720" w:hanging="360"/>
      </w:pPr>
      <w:rPr>
        <w:i w:val="0"/>
        <w:color w:val="auto"/>
      </w:rPr>
    </w:lvl>
    <w:lvl w:ilvl="1" w:tplc="4D4E1918">
      <w:start w:val="1"/>
      <w:numFmt w:val="bullet"/>
      <w:lvlText w:val=""/>
      <w:lvlJc w:val="left"/>
      <w:pPr>
        <w:ind w:left="1440" w:hanging="360"/>
      </w:pPr>
      <w:rPr>
        <w:rFonts w:ascii="Wingdings" w:hAnsi="Wingdings" w:hint="default"/>
        <w:color w:val="00518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49BD"/>
    <w:multiLevelType w:val="hybridMultilevel"/>
    <w:tmpl w:val="48FEC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0F5E5F"/>
    <w:multiLevelType w:val="hybridMultilevel"/>
    <w:tmpl w:val="7690F84A"/>
    <w:lvl w:ilvl="0" w:tplc="A13E5740">
      <w:start w:val="1"/>
      <w:numFmt w:val="decimal"/>
      <w:lvlText w:val="%1."/>
      <w:lvlJc w:val="left"/>
      <w:pPr>
        <w:ind w:left="720" w:hanging="360"/>
      </w:pPr>
      <w:rPr>
        <w:i w:val="0"/>
      </w:rPr>
    </w:lvl>
    <w:lvl w:ilvl="1" w:tplc="C308A0B8">
      <w:start w:val="1"/>
      <w:numFmt w:val="bullet"/>
      <w:lvlText w:val=""/>
      <w:lvlJc w:val="left"/>
      <w:pPr>
        <w:ind w:left="1440" w:hanging="360"/>
      </w:pPr>
      <w:rPr>
        <w:rFonts w:ascii="Wingdings" w:hAnsi="Wingdings" w:hint="default"/>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2F6AA8"/>
    <w:multiLevelType w:val="hybridMultilevel"/>
    <w:tmpl w:val="1D107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7D74A1"/>
    <w:multiLevelType w:val="multilevel"/>
    <w:tmpl w:val="0EBE011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59" w15:restartNumberingAfterBreak="0">
    <w:nsid w:val="713C59F8"/>
    <w:multiLevelType w:val="hybridMultilevel"/>
    <w:tmpl w:val="7C707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74757B07"/>
    <w:multiLevelType w:val="hybridMultilevel"/>
    <w:tmpl w:val="7BAC1342"/>
    <w:lvl w:ilvl="0" w:tplc="A5F40012">
      <w:start w:val="1"/>
      <w:numFmt w:val="bullet"/>
      <w:pStyle w:val="FourthBullet-Coordination"/>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FC2A9E"/>
    <w:multiLevelType w:val="hybridMultilevel"/>
    <w:tmpl w:val="6CCEAB8E"/>
    <w:lvl w:ilvl="0" w:tplc="2838668A">
      <w:start w:val="1"/>
      <w:numFmt w:val="decimal"/>
      <w:lvlText w:val="%1."/>
      <w:lvlJc w:val="left"/>
      <w:pPr>
        <w:tabs>
          <w:tab w:val="num" w:pos="720"/>
        </w:tabs>
        <w:ind w:left="720" w:hanging="360"/>
      </w:pPr>
      <w:rPr>
        <w:i w:val="0"/>
        <w:iCs/>
      </w:rPr>
    </w:lvl>
    <w:lvl w:ilvl="1" w:tplc="C308A0B8">
      <w:start w:val="1"/>
      <w:numFmt w:val="bullet"/>
      <w:lvlText w:val=""/>
      <w:lvlJc w:val="left"/>
      <w:pPr>
        <w:tabs>
          <w:tab w:val="num" w:pos="1440"/>
        </w:tabs>
        <w:ind w:left="1440" w:hanging="360"/>
      </w:pPr>
      <w:rPr>
        <w:rFonts w:ascii="Wingdings" w:hAnsi="Wingdings" w:hint="default"/>
        <w:color w:val="005188"/>
      </w:rPr>
    </w:lvl>
    <w:lvl w:ilvl="2" w:tplc="D7FEB7CA" w:tentative="1">
      <w:start w:val="1"/>
      <w:numFmt w:val="decimal"/>
      <w:lvlText w:val="%3."/>
      <w:lvlJc w:val="left"/>
      <w:pPr>
        <w:tabs>
          <w:tab w:val="num" w:pos="2160"/>
        </w:tabs>
        <w:ind w:left="2160" w:hanging="360"/>
      </w:pPr>
    </w:lvl>
    <w:lvl w:ilvl="3" w:tplc="324A964E" w:tentative="1">
      <w:start w:val="1"/>
      <w:numFmt w:val="decimal"/>
      <w:lvlText w:val="%4."/>
      <w:lvlJc w:val="left"/>
      <w:pPr>
        <w:tabs>
          <w:tab w:val="num" w:pos="2880"/>
        </w:tabs>
        <w:ind w:left="2880" w:hanging="360"/>
      </w:pPr>
    </w:lvl>
    <w:lvl w:ilvl="4" w:tplc="AA8EBDE6" w:tentative="1">
      <w:start w:val="1"/>
      <w:numFmt w:val="decimal"/>
      <w:lvlText w:val="%5."/>
      <w:lvlJc w:val="left"/>
      <w:pPr>
        <w:tabs>
          <w:tab w:val="num" w:pos="3600"/>
        </w:tabs>
        <w:ind w:left="3600" w:hanging="360"/>
      </w:pPr>
    </w:lvl>
    <w:lvl w:ilvl="5" w:tplc="B3EA95E2" w:tentative="1">
      <w:start w:val="1"/>
      <w:numFmt w:val="decimal"/>
      <w:lvlText w:val="%6."/>
      <w:lvlJc w:val="left"/>
      <w:pPr>
        <w:tabs>
          <w:tab w:val="num" w:pos="4320"/>
        </w:tabs>
        <w:ind w:left="4320" w:hanging="360"/>
      </w:pPr>
    </w:lvl>
    <w:lvl w:ilvl="6" w:tplc="71F8C58E" w:tentative="1">
      <w:start w:val="1"/>
      <w:numFmt w:val="decimal"/>
      <w:lvlText w:val="%7."/>
      <w:lvlJc w:val="left"/>
      <w:pPr>
        <w:tabs>
          <w:tab w:val="num" w:pos="5040"/>
        </w:tabs>
        <w:ind w:left="5040" w:hanging="360"/>
      </w:pPr>
    </w:lvl>
    <w:lvl w:ilvl="7" w:tplc="882A491C" w:tentative="1">
      <w:start w:val="1"/>
      <w:numFmt w:val="decimal"/>
      <w:lvlText w:val="%8."/>
      <w:lvlJc w:val="left"/>
      <w:pPr>
        <w:tabs>
          <w:tab w:val="num" w:pos="5760"/>
        </w:tabs>
        <w:ind w:left="5760" w:hanging="360"/>
      </w:pPr>
    </w:lvl>
    <w:lvl w:ilvl="8" w:tplc="10640DE2" w:tentative="1">
      <w:start w:val="1"/>
      <w:numFmt w:val="decimal"/>
      <w:lvlText w:val="%9."/>
      <w:lvlJc w:val="left"/>
      <w:pPr>
        <w:tabs>
          <w:tab w:val="num" w:pos="6480"/>
        </w:tabs>
        <w:ind w:left="6480" w:hanging="360"/>
      </w:pPr>
    </w:lvl>
  </w:abstractNum>
  <w:abstractNum w:abstractNumId="62" w15:restartNumberingAfterBreak="0">
    <w:nsid w:val="79D709BA"/>
    <w:multiLevelType w:val="hybridMultilevel"/>
    <w:tmpl w:val="C2A8233E"/>
    <w:lvl w:ilvl="0" w:tplc="A13E5740">
      <w:start w:val="1"/>
      <w:numFmt w:val="decimal"/>
      <w:lvlText w:val="%1."/>
      <w:lvlJc w:val="left"/>
      <w:pPr>
        <w:ind w:left="720" w:hanging="360"/>
      </w:pPr>
      <w:rPr>
        <w:i w:val="0"/>
      </w:rPr>
    </w:lvl>
    <w:lvl w:ilvl="1" w:tplc="C308A0B8">
      <w:start w:val="1"/>
      <w:numFmt w:val="bullet"/>
      <w:lvlText w:val=""/>
      <w:lvlJc w:val="left"/>
      <w:pPr>
        <w:ind w:left="1440" w:hanging="360"/>
      </w:pPr>
      <w:rPr>
        <w:rFonts w:ascii="Wingdings" w:hAnsi="Wingdings" w:hint="default"/>
        <w:color w:val="00518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F94832"/>
    <w:multiLevelType w:val="hybridMultilevel"/>
    <w:tmpl w:val="EFBED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308A0B8">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FBA552C"/>
    <w:multiLevelType w:val="hybridMultilevel"/>
    <w:tmpl w:val="554A4C26"/>
    <w:lvl w:ilvl="0" w:tplc="DD164ABA">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9"/>
  </w:num>
  <w:num w:numId="4">
    <w:abstractNumId w:val="60"/>
  </w:num>
  <w:num w:numId="5">
    <w:abstractNumId w:val="1"/>
  </w:num>
  <w:num w:numId="6">
    <w:abstractNumId w:val="0"/>
  </w:num>
  <w:num w:numId="7">
    <w:abstractNumId w:val="43"/>
  </w:num>
  <w:num w:numId="8">
    <w:abstractNumId w:val="42"/>
  </w:num>
  <w:num w:numId="9">
    <w:abstractNumId w:val="51"/>
  </w:num>
  <w:num w:numId="10">
    <w:abstractNumId w:val="45"/>
  </w:num>
  <w:num w:numId="11">
    <w:abstractNumId w:val="7"/>
  </w:num>
  <w:num w:numId="12">
    <w:abstractNumId w:val="58"/>
  </w:num>
  <w:num w:numId="13">
    <w:abstractNumId w:val="8"/>
  </w:num>
  <w:num w:numId="14">
    <w:abstractNumId w:val="64"/>
  </w:num>
  <w:num w:numId="15">
    <w:abstractNumId w:val="37"/>
  </w:num>
  <w:num w:numId="16">
    <w:abstractNumId w:val="28"/>
  </w:num>
  <w:num w:numId="17">
    <w:abstractNumId w:val="22"/>
  </w:num>
  <w:num w:numId="18">
    <w:abstractNumId w:val="53"/>
  </w:num>
  <w:num w:numId="19">
    <w:abstractNumId w:val="16"/>
  </w:num>
  <w:num w:numId="20">
    <w:abstractNumId w:val="25"/>
  </w:num>
  <w:num w:numId="21">
    <w:abstractNumId w:val="55"/>
  </w:num>
  <w:num w:numId="22">
    <w:abstractNumId w:val="39"/>
  </w:num>
  <w:num w:numId="23">
    <w:abstractNumId w:val="9"/>
  </w:num>
  <w:num w:numId="24">
    <w:abstractNumId w:val="35"/>
  </w:num>
  <w:num w:numId="25">
    <w:abstractNumId w:val="59"/>
  </w:num>
  <w:num w:numId="26">
    <w:abstractNumId w:val="20"/>
  </w:num>
  <w:num w:numId="27">
    <w:abstractNumId w:val="50"/>
  </w:num>
  <w:num w:numId="28">
    <w:abstractNumId w:val="34"/>
  </w:num>
  <w:num w:numId="29">
    <w:abstractNumId w:val="4"/>
  </w:num>
  <w:num w:numId="30">
    <w:abstractNumId w:val="17"/>
  </w:num>
  <w:num w:numId="31">
    <w:abstractNumId w:val="48"/>
  </w:num>
  <w:num w:numId="32">
    <w:abstractNumId w:val="12"/>
  </w:num>
  <w:num w:numId="33">
    <w:abstractNumId w:val="46"/>
  </w:num>
  <w:num w:numId="34">
    <w:abstractNumId w:val="44"/>
  </w:num>
  <w:num w:numId="35">
    <w:abstractNumId w:val="26"/>
  </w:num>
  <w:num w:numId="36">
    <w:abstractNumId w:val="13"/>
  </w:num>
  <w:num w:numId="37">
    <w:abstractNumId w:val="21"/>
  </w:num>
  <w:num w:numId="38">
    <w:abstractNumId w:val="18"/>
  </w:num>
  <w:num w:numId="39">
    <w:abstractNumId w:val="47"/>
  </w:num>
  <w:num w:numId="40">
    <w:abstractNumId w:val="23"/>
  </w:num>
  <w:num w:numId="41">
    <w:abstractNumId w:val="63"/>
  </w:num>
  <w:num w:numId="42">
    <w:abstractNumId w:val="6"/>
  </w:num>
  <w:num w:numId="43">
    <w:abstractNumId w:val="3"/>
  </w:num>
  <w:num w:numId="44">
    <w:abstractNumId w:val="30"/>
  </w:num>
  <w:num w:numId="45">
    <w:abstractNumId w:val="11"/>
  </w:num>
  <w:num w:numId="46">
    <w:abstractNumId w:val="15"/>
  </w:num>
  <w:num w:numId="47">
    <w:abstractNumId w:val="57"/>
  </w:num>
  <w:num w:numId="48">
    <w:abstractNumId w:val="5"/>
  </w:num>
  <w:num w:numId="49">
    <w:abstractNumId w:val="36"/>
  </w:num>
  <w:num w:numId="50">
    <w:abstractNumId w:val="61"/>
  </w:num>
  <w:num w:numId="51">
    <w:abstractNumId w:val="14"/>
  </w:num>
  <w:num w:numId="52">
    <w:abstractNumId w:val="19"/>
  </w:num>
  <w:num w:numId="53">
    <w:abstractNumId w:val="54"/>
  </w:num>
  <w:num w:numId="54">
    <w:abstractNumId w:val="32"/>
  </w:num>
  <w:num w:numId="55">
    <w:abstractNumId w:val="2"/>
  </w:num>
  <w:num w:numId="56">
    <w:abstractNumId w:val="56"/>
  </w:num>
  <w:num w:numId="57">
    <w:abstractNumId w:val="62"/>
  </w:num>
  <w:num w:numId="58">
    <w:abstractNumId w:val="41"/>
  </w:num>
  <w:num w:numId="59">
    <w:abstractNumId w:val="33"/>
  </w:num>
  <w:num w:numId="60">
    <w:abstractNumId w:val="31"/>
  </w:num>
  <w:num w:numId="61">
    <w:abstractNumId w:val="24"/>
  </w:num>
  <w:num w:numId="62">
    <w:abstractNumId w:val="38"/>
  </w:num>
  <w:num w:numId="63">
    <w:abstractNumId w:val="52"/>
  </w:num>
  <w:num w:numId="64">
    <w:abstractNumId w:val="40"/>
  </w:num>
  <w:num w:numId="65">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AE"/>
    <w:rsid w:val="000005D7"/>
    <w:rsid w:val="00000781"/>
    <w:rsid w:val="0000113F"/>
    <w:rsid w:val="00001B56"/>
    <w:rsid w:val="00001D76"/>
    <w:rsid w:val="00002A47"/>
    <w:rsid w:val="00002E37"/>
    <w:rsid w:val="00002F5F"/>
    <w:rsid w:val="00003848"/>
    <w:rsid w:val="0000409D"/>
    <w:rsid w:val="00004469"/>
    <w:rsid w:val="000046B3"/>
    <w:rsid w:val="00004F2A"/>
    <w:rsid w:val="000056D0"/>
    <w:rsid w:val="0000592B"/>
    <w:rsid w:val="00006560"/>
    <w:rsid w:val="000075F6"/>
    <w:rsid w:val="00007B1A"/>
    <w:rsid w:val="000101FE"/>
    <w:rsid w:val="0001073E"/>
    <w:rsid w:val="00010C38"/>
    <w:rsid w:val="00010F50"/>
    <w:rsid w:val="00011684"/>
    <w:rsid w:val="00011D82"/>
    <w:rsid w:val="00012B9C"/>
    <w:rsid w:val="00013B59"/>
    <w:rsid w:val="00014F66"/>
    <w:rsid w:val="00015C8E"/>
    <w:rsid w:val="00015D1E"/>
    <w:rsid w:val="00016D29"/>
    <w:rsid w:val="0001734C"/>
    <w:rsid w:val="0001767B"/>
    <w:rsid w:val="00017822"/>
    <w:rsid w:val="00017E47"/>
    <w:rsid w:val="0002008D"/>
    <w:rsid w:val="00020150"/>
    <w:rsid w:val="000202BD"/>
    <w:rsid w:val="00020A79"/>
    <w:rsid w:val="00021A0A"/>
    <w:rsid w:val="00022028"/>
    <w:rsid w:val="00022567"/>
    <w:rsid w:val="000227F4"/>
    <w:rsid w:val="00022C7B"/>
    <w:rsid w:val="00023D36"/>
    <w:rsid w:val="00025410"/>
    <w:rsid w:val="0002577B"/>
    <w:rsid w:val="00025E66"/>
    <w:rsid w:val="000263DD"/>
    <w:rsid w:val="000267D4"/>
    <w:rsid w:val="00026E80"/>
    <w:rsid w:val="00026F7C"/>
    <w:rsid w:val="00027D03"/>
    <w:rsid w:val="00027D43"/>
    <w:rsid w:val="00027DA1"/>
    <w:rsid w:val="0003068C"/>
    <w:rsid w:val="00030D0C"/>
    <w:rsid w:val="00031311"/>
    <w:rsid w:val="00032294"/>
    <w:rsid w:val="000325C3"/>
    <w:rsid w:val="000326C3"/>
    <w:rsid w:val="000332B7"/>
    <w:rsid w:val="00033B6D"/>
    <w:rsid w:val="00035053"/>
    <w:rsid w:val="00035645"/>
    <w:rsid w:val="00036111"/>
    <w:rsid w:val="00036243"/>
    <w:rsid w:val="00036537"/>
    <w:rsid w:val="0003677D"/>
    <w:rsid w:val="000373CB"/>
    <w:rsid w:val="00037806"/>
    <w:rsid w:val="00037E16"/>
    <w:rsid w:val="00040560"/>
    <w:rsid w:val="00040E91"/>
    <w:rsid w:val="000413A6"/>
    <w:rsid w:val="00042BCA"/>
    <w:rsid w:val="00042FC1"/>
    <w:rsid w:val="000433BA"/>
    <w:rsid w:val="00043F58"/>
    <w:rsid w:val="000443E1"/>
    <w:rsid w:val="000460C3"/>
    <w:rsid w:val="00046700"/>
    <w:rsid w:val="00046760"/>
    <w:rsid w:val="00046863"/>
    <w:rsid w:val="00046CBD"/>
    <w:rsid w:val="00047082"/>
    <w:rsid w:val="00050BFF"/>
    <w:rsid w:val="000514EE"/>
    <w:rsid w:val="0005221B"/>
    <w:rsid w:val="00052461"/>
    <w:rsid w:val="000534F0"/>
    <w:rsid w:val="00053E31"/>
    <w:rsid w:val="0005430D"/>
    <w:rsid w:val="0005450D"/>
    <w:rsid w:val="00054895"/>
    <w:rsid w:val="00054B37"/>
    <w:rsid w:val="00054F31"/>
    <w:rsid w:val="0005575D"/>
    <w:rsid w:val="00055A07"/>
    <w:rsid w:val="00055E9B"/>
    <w:rsid w:val="000569C8"/>
    <w:rsid w:val="0005793E"/>
    <w:rsid w:val="000603F6"/>
    <w:rsid w:val="000605DE"/>
    <w:rsid w:val="000616DF"/>
    <w:rsid w:val="0006184E"/>
    <w:rsid w:val="00062157"/>
    <w:rsid w:val="000630B0"/>
    <w:rsid w:val="00063279"/>
    <w:rsid w:val="000635F8"/>
    <w:rsid w:val="000635FF"/>
    <w:rsid w:val="000639EA"/>
    <w:rsid w:val="00063DF5"/>
    <w:rsid w:val="00063E05"/>
    <w:rsid w:val="000656DB"/>
    <w:rsid w:val="00065D32"/>
    <w:rsid w:val="00065F69"/>
    <w:rsid w:val="00066391"/>
    <w:rsid w:val="00066CA8"/>
    <w:rsid w:val="00066FFD"/>
    <w:rsid w:val="0006780F"/>
    <w:rsid w:val="00067823"/>
    <w:rsid w:val="0006782A"/>
    <w:rsid w:val="00067B97"/>
    <w:rsid w:val="00067EFC"/>
    <w:rsid w:val="0007033E"/>
    <w:rsid w:val="00070943"/>
    <w:rsid w:val="00070AB4"/>
    <w:rsid w:val="000713E0"/>
    <w:rsid w:val="00071680"/>
    <w:rsid w:val="000717F4"/>
    <w:rsid w:val="00071AED"/>
    <w:rsid w:val="00071BE7"/>
    <w:rsid w:val="0007211B"/>
    <w:rsid w:val="00072362"/>
    <w:rsid w:val="0007247B"/>
    <w:rsid w:val="00072982"/>
    <w:rsid w:val="00072F96"/>
    <w:rsid w:val="00073A2D"/>
    <w:rsid w:val="00073A57"/>
    <w:rsid w:val="00073C22"/>
    <w:rsid w:val="00073FE9"/>
    <w:rsid w:val="00074E8B"/>
    <w:rsid w:val="00074EC8"/>
    <w:rsid w:val="00075169"/>
    <w:rsid w:val="00075685"/>
    <w:rsid w:val="00075D23"/>
    <w:rsid w:val="00076095"/>
    <w:rsid w:val="00076B09"/>
    <w:rsid w:val="00076C04"/>
    <w:rsid w:val="000774C4"/>
    <w:rsid w:val="00077520"/>
    <w:rsid w:val="00080162"/>
    <w:rsid w:val="000808FC"/>
    <w:rsid w:val="00081380"/>
    <w:rsid w:val="000824CF"/>
    <w:rsid w:val="00082917"/>
    <w:rsid w:val="00082F9D"/>
    <w:rsid w:val="00083CD9"/>
    <w:rsid w:val="00084342"/>
    <w:rsid w:val="000849ED"/>
    <w:rsid w:val="00084BBF"/>
    <w:rsid w:val="00084CFE"/>
    <w:rsid w:val="00084D96"/>
    <w:rsid w:val="00085158"/>
    <w:rsid w:val="000853E7"/>
    <w:rsid w:val="00085CF8"/>
    <w:rsid w:val="0008671A"/>
    <w:rsid w:val="0008672E"/>
    <w:rsid w:val="00086BD1"/>
    <w:rsid w:val="00086F46"/>
    <w:rsid w:val="00087329"/>
    <w:rsid w:val="0008738F"/>
    <w:rsid w:val="00087663"/>
    <w:rsid w:val="00090B81"/>
    <w:rsid w:val="00090F08"/>
    <w:rsid w:val="00091616"/>
    <w:rsid w:val="0009162E"/>
    <w:rsid w:val="000919DE"/>
    <w:rsid w:val="00091A96"/>
    <w:rsid w:val="000928D6"/>
    <w:rsid w:val="00092C69"/>
    <w:rsid w:val="00093578"/>
    <w:rsid w:val="0009565E"/>
    <w:rsid w:val="00095FDA"/>
    <w:rsid w:val="000964A4"/>
    <w:rsid w:val="00097073"/>
    <w:rsid w:val="00097821"/>
    <w:rsid w:val="00097AED"/>
    <w:rsid w:val="00097BA4"/>
    <w:rsid w:val="000A0088"/>
    <w:rsid w:val="000A12B1"/>
    <w:rsid w:val="000A185E"/>
    <w:rsid w:val="000A187A"/>
    <w:rsid w:val="000A1F48"/>
    <w:rsid w:val="000A219A"/>
    <w:rsid w:val="000A2286"/>
    <w:rsid w:val="000A282C"/>
    <w:rsid w:val="000A29DC"/>
    <w:rsid w:val="000A2BB3"/>
    <w:rsid w:val="000A3776"/>
    <w:rsid w:val="000A4144"/>
    <w:rsid w:val="000A46B4"/>
    <w:rsid w:val="000A46F3"/>
    <w:rsid w:val="000A573D"/>
    <w:rsid w:val="000A5A5E"/>
    <w:rsid w:val="000A615C"/>
    <w:rsid w:val="000A651B"/>
    <w:rsid w:val="000A67A6"/>
    <w:rsid w:val="000A6DC5"/>
    <w:rsid w:val="000A71AC"/>
    <w:rsid w:val="000A7709"/>
    <w:rsid w:val="000A7E64"/>
    <w:rsid w:val="000A7FD1"/>
    <w:rsid w:val="000B04CB"/>
    <w:rsid w:val="000B07EF"/>
    <w:rsid w:val="000B0F3A"/>
    <w:rsid w:val="000B112A"/>
    <w:rsid w:val="000B1232"/>
    <w:rsid w:val="000B154B"/>
    <w:rsid w:val="000B1942"/>
    <w:rsid w:val="000B2A9D"/>
    <w:rsid w:val="000B32C9"/>
    <w:rsid w:val="000B37F9"/>
    <w:rsid w:val="000B382A"/>
    <w:rsid w:val="000B3F1D"/>
    <w:rsid w:val="000B503B"/>
    <w:rsid w:val="000B527E"/>
    <w:rsid w:val="000B5832"/>
    <w:rsid w:val="000B588C"/>
    <w:rsid w:val="000B6FCD"/>
    <w:rsid w:val="000B70D7"/>
    <w:rsid w:val="000B72CE"/>
    <w:rsid w:val="000B781E"/>
    <w:rsid w:val="000B7BF0"/>
    <w:rsid w:val="000C002A"/>
    <w:rsid w:val="000C07E7"/>
    <w:rsid w:val="000C09BA"/>
    <w:rsid w:val="000C0B6F"/>
    <w:rsid w:val="000C0E84"/>
    <w:rsid w:val="000C14CD"/>
    <w:rsid w:val="000C153D"/>
    <w:rsid w:val="000C25EC"/>
    <w:rsid w:val="000C26A1"/>
    <w:rsid w:val="000C2776"/>
    <w:rsid w:val="000C33DE"/>
    <w:rsid w:val="000C424F"/>
    <w:rsid w:val="000C5031"/>
    <w:rsid w:val="000C53D4"/>
    <w:rsid w:val="000C554B"/>
    <w:rsid w:val="000C586D"/>
    <w:rsid w:val="000C58D4"/>
    <w:rsid w:val="000C5D05"/>
    <w:rsid w:val="000C5DF0"/>
    <w:rsid w:val="000C5EA6"/>
    <w:rsid w:val="000C61CA"/>
    <w:rsid w:val="000C67D7"/>
    <w:rsid w:val="000C6A07"/>
    <w:rsid w:val="000C73BD"/>
    <w:rsid w:val="000C7B4B"/>
    <w:rsid w:val="000C7BFC"/>
    <w:rsid w:val="000C7C3D"/>
    <w:rsid w:val="000C7C75"/>
    <w:rsid w:val="000D0641"/>
    <w:rsid w:val="000D0D56"/>
    <w:rsid w:val="000D0D76"/>
    <w:rsid w:val="000D0DF0"/>
    <w:rsid w:val="000D10A5"/>
    <w:rsid w:val="000D12C2"/>
    <w:rsid w:val="000D1626"/>
    <w:rsid w:val="000D1E89"/>
    <w:rsid w:val="000D22C4"/>
    <w:rsid w:val="000D2468"/>
    <w:rsid w:val="000D2F92"/>
    <w:rsid w:val="000D343D"/>
    <w:rsid w:val="000D3D48"/>
    <w:rsid w:val="000D3D80"/>
    <w:rsid w:val="000D3F22"/>
    <w:rsid w:val="000D458F"/>
    <w:rsid w:val="000D51B9"/>
    <w:rsid w:val="000D52AC"/>
    <w:rsid w:val="000D5808"/>
    <w:rsid w:val="000D64B1"/>
    <w:rsid w:val="000D66BC"/>
    <w:rsid w:val="000D6FA2"/>
    <w:rsid w:val="000D6FDB"/>
    <w:rsid w:val="000D746F"/>
    <w:rsid w:val="000D7802"/>
    <w:rsid w:val="000D796F"/>
    <w:rsid w:val="000D7E34"/>
    <w:rsid w:val="000D7F18"/>
    <w:rsid w:val="000E18C4"/>
    <w:rsid w:val="000E1CF8"/>
    <w:rsid w:val="000E2865"/>
    <w:rsid w:val="000E2D2A"/>
    <w:rsid w:val="000E3228"/>
    <w:rsid w:val="000E3ADF"/>
    <w:rsid w:val="000E3EAE"/>
    <w:rsid w:val="000E400D"/>
    <w:rsid w:val="000E4BFB"/>
    <w:rsid w:val="000E524B"/>
    <w:rsid w:val="000E5669"/>
    <w:rsid w:val="000E677D"/>
    <w:rsid w:val="000E6A3E"/>
    <w:rsid w:val="000E73E9"/>
    <w:rsid w:val="000E760A"/>
    <w:rsid w:val="000E7E03"/>
    <w:rsid w:val="000E7E29"/>
    <w:rsid w:val="000F030C"/>
    <w:rsid w:val="000F03A2"/>
    <w:rsid w:val="000F07BA"/>
    <w:rsid w:val="000F0956"/>
    <w:rsid w:val="000F0BBD"/>
    <w:rsid w:val="000F0D4A"/>
    <w:rsid w:val="000F175E"/>
    <w:rsid w:val="000F18BF"/>
    <w:rsid w:val="000F2C07"/>
    <w:rsid w:val="000F3177"/>
    <w:rsid w:val="000F31F0"/>
    <w:rsid w:val="000F3A6D"/>
    <w:rsid w:val="000F4697"/>
    <w:rsid w:val="000F4D97"/>
    <w:rsid w:val="000F4EDE"/>
    <w:rsid w:val="000F6465"/>
    <w:rsid w:val="000F67CB"/>
    <w:rsid w:val="000F6D5D"/>
    <w:rsid w:val="000F6EB5"/>
    <w:rsid w:val="000F7144"/>
    <w:rsid w:val="000F7261"/>
    <w:rsid w:val="000F73DC"/>
    <w:rsid w:val="00100254"/>
    <w:rsid w:val="0010043E"/>
    <w:rsid w:val="00100528"/>
    <w:rsid w:val="00100A8D"/>
    <w:rsid w:val="00100C77"/>
    <w:rsid w:val="00100E04"/>
    <w:rsid w:val="0010176F"/>
    <w:rsid w:val="0010184F"/>
    <w:rsid w:val="001021E4"/>
    <w:rsid w:val="00102261"/>
    <w:rsid w:val="001025E8"/>
    <w:rsid w:val="00102F10"/>
    <w:rsid w:val="00103121"/>
    <w:rsid w:val="001034DD"/>
    <w:rsid w:val="00103535"/>
    <w:rsid w:val="00103559"/>
    <w:rsid w:val="00103754"/>
    <w:rsid w:val="001041C8"/>
    <w:rsid w:val="00104CBA"/>
    <w:rsid w:val="00105A86"/>
    <w:rsid w:val="00106DB5"/>
    <w:rsid w:val="00106E8B"/>
    <w:rsid w:val="00107108"/>
    <w:rsid w:val="00107166"/>
    <w:rsid w:val="001074DF"/>
    <w:rsid w:val="0010791F"/>
    <w:rsid w:val="0011060B"/>
    <w:rsid w:val="001109A2"/>
    <w:rsid w:val="00110A88"/>
    <w:rsid w:val="00111436"/>
    <w:rsid w:val="00111488"/>
    <w:rsid w:val="00111E40"/>
    <w:rsid w:val="0011223C"/>
    <w:rsid w:val="00112477"/>
    <w:rsid w:val="00112B93"/>
    <w:rsid w:val="00112E8C"/>
    <w:rsid w:val="00112EEA"/>
    <w:rsid w:val="00113EE8"/>
    <w:rsid w:val="0011407E"/>
    <w:rsid w:val="001159C5"/>
    <w:rsid w:val="00115B96"/>
    <w:rsid w:val="00115F8D"/>
    <w:rsid w:val="0011616E"/>
    <w:rsid w:val="001162DB"/>
    <w:rsid w:val="00116A07"/>
    <w:rsid w:val="00116D38"/>
    <w:rsid w:val="001174B6"/>
    <w:rsid w:val="0011768D"/>
    <w:rsid w:val="001178A2"/>
    <w:rsid w:val="00117CE2"/>
    <w:rsid w:val="00120146"/>
    <w:rsid w:val="00120B2D"/>
    <w:rsid w:val="00120D39"/>
    <w:rsid w:val="00120E83"/>
    <w:rsid w:val="0012104D"/>
    <w:rsid w:val="00121153"/>
    <w:rsid w:val="00122807"/>
    <w:rsid w:val="00122B44"/>
    <w:rsid w:val="0012324D"/>
    <w:rsid w:val="00123948"/>
    <w:rsid w:val="00123A24"/>
    <w:rsid w:val="00123AFA"/>
    <w:rsid w:val="001243D3"/>
    <w:rsid w:val="001245D5"/>
    <w:rsid w:val="0012509A"/>
    <w:rsid w:val="00125143"/>
    <w:rsid w:val="001254DB"/>
    <w:rsid w:val="00126837"/>
    <w:rsid w:val="00126C3D"/>
    <w:rsid w:val="00126DAF"/>
    <w:rsid w:val="00126DF3"/>
    <w:rsid w:val="00127403"/>
    <w:rsid w:val="00127A4E"/>
    <w:rsid w:val="00130507"/>
    <w:rsid w:val="00130A3D"/>
    <w:rsid w:val="00130E87"/>
    <w:rsid w:val="00130FEE"/>
    <w:rsid w:val="00132959"/>
    <w:rsid w:val="00132D13"/>
    <w:rsid w:val="00132E9C"/>
    <w:rsid w:val="001333A3"/>
    <w:rsid w:val="00133D1A"/>
    <w:rsid w:val="00134314"/>
    <w:rsid w:val="00134325"/>
    <w:rsid w:val="00134906"/>
    <w:rsid w:val="00134AF6"/>
    <w:rsid w:val="00135BBB"/>
    <w:rsid w:val="00135CA7"/>
    <w:rsid w:val="00136D29"/>
    <w:rsid w:val="0013702D"/>
    <w:rsid w:val="001371D2"/>
    <w:rsid w:val="00137AEB"/>
    <w:rsid w:val="001401CB"/>
    <w:rsid w:val="00140337"/>
    <w:rsid w:val="00140D02"/>
    <w:rsid w:val="001414F6"/>
    <w:rsid w:val="001416EE"/>
    <w:rsid w:val="00141963"/>
    <w:rsid w:val="0014209A"/>
    <w:rsid w:val="00142607"/>
    <w:rsid w:val="00142D29"/>
    <w:rsid w:val="00142FF4"/>
    <w:rsid w:val="0014444E"/>
    <w:rsid w:val="00144AEB"/>
    <w:rsid w:val="0014503C"/>
    <w:rsid w:val="001455F7"/>
    <w:rsid w:val="00145815"/>
    <w:rsid w:val="001461F6"/>
    <w:rsid w:val="0014647B"/>
    <w:rsid w:val="00146907"/>
    <w:rsid w:val="00147246"/>
    <w:rsid w:val="00147733"/>
    <w:rsid w:val="00147FDB"/>
    <w:rsid w:val="00150208"/>
    <w:rsid w:val="00150263"/>
    <w:rsid w:val="00150589"/>
    <w:rsid w:val="00150E6D"/>
    <w:rsid w:val="001510D6"/>
    <w:rsid w:val="001513D5"/>
    <w:rsid w:val="00152724"/>
    <w:rsid w:val="001527FE"/>
    <w:rsid w:val="00152A47"/>
    <w:rsid w:val="001537A3"/>
    <w:rsid w:val="00153AD9"/>
    <w:rsid w:val="001540D4"/>
    <w:rsid w:val="00154389"/>
    <w:rsid w:val="0015497F"/>
    <w:rsid w:val="00154E9C"/>
    <w:rsid w:val="001554B8"/>
    <w:rsid w:val="001555F3"/>
    <w:rsid w:val="00155BDA"/>
    <w:rsid w:val="00156497"/>
    <w:rsid w:val="00156AEF"/>
    <w:rsid w:val="001570C5"/>
    <w:rsid w:val="00157A09"/>
    <w:rsid w:val="00157A4C"/>
    <w:rsid w:val="00157C10"/>
    <w:rsid w:val="00157C84"/>
    <w:rsid w:val="00157DA2"/>
    <w:rsid w:val="001601A1"/>
    <w:rsid w:val="001601F2"/>
    <w:rsid w:val="0016052D"/>
    <w:rsid w:val="00160532"/>
    <w:rsid w:val="00160640"/>
    <w:rsid w:val="00161136"/>
    <w:rsid w:val="00161FC1"/>
    <w:rsid w:val="00162174"/>
    <w:rsid w:val="001641A8"/>
    <w:rsid w:val="00164244"/>
    <w:rsid w:val="00164369"/>
    <w:rsid w:val="00164687"/>
    <w:rsid w:val="001656F8"/>
    <w:rsid w:val="00165A12"/>
    <w:rsid w:val="00165C0D"/>
    <w:rsid w:val="00165EA2"/>
    <w:rsid w:val="00165F16"/>
    <w:rsid w:val="00166929"/>
    <w:rsid w:val="00166C24"/>
    <w:rsid w:val="0016713E"/>
    <w:rsid w:val="00170726"/>
    <w:rsid w:val="001710B0"/>
    <w:rsid w:val="0017145F"/>
    <w:rsid w:val="00171FB8"/>
    <w:rsid w:val="001728E9"/>
    <w:rsid w:val="00173250"/>
    <w:rsid w:val="001733F4"/>
    <w:rsid w:val="0017368C"/>
    <w:rsid w:val="00173894"/>
    <w:rsid w:val="00173A8D"/>
    <w:rsid w:val="0017444F"/>
    <w:rsid w:val="00175110"/>
    <w:rsid w:val="00175D18"/>
    <w:rsid w:val="0017619E"/>
    <w:rsid w:val="0017701F"/>
    <w:rsid w:val="0017755F"/>
    <w:rsid w:val="001775EE"/>
    <w:rsid w:val="00177FD4"/>
    <w:rsid w:val="0018075F"/>
    <w:rsid w:val="00180F61"/>
    <w:rsid w:val="00181776"/>
    <w:rsid w:val="00181BBF"/>
    <w:rsid w:val="00181E6C"/>
    <w:rsid w:val="00181F24"/>
    <w:rsid w:val="00181F84"/>
    <w:rsid w:val="00182198"/>
    <w:rsid w:val="00182CAE"/>
    <w:rsid w:val="00182E9B"/>
    <w:rsid w:val="001836FC"/>
    <w:rsid w:val="00183EFC"/>
    <w:rsid w:val="0018482F"/>
    <w:rsid w:val="0018486A"/>
    <w:rsid w:val="001848E7"/>
    <w:rsid w:val="00184B8B"/>
    <w:rsid w:val="00185388"/>
    <w:rsid w:val="00185454"/>
    <w:rsid w:val="00185C33"/>
    <w:rsid w:val="00185FC6"/>
    <w:rsid w:val="00186B68"/>
    <w:rsid w:val="00187075"/>
    <w:rsid w:val="00187120"/>
    <w:rsid w:val="00187507"/>
    <w:rsid w:val="001876D1"/>
    <w:rsid w:val="00190125"/>
    <w:rsid w:val="00191412"/>
    <w:rsid w:val="00191817"/>
    <w:rsid w:val="00191AF7"/>
    <w:rsid w:val="00191F6E"/>
    <w:rsid w:val="00192670"/>
    <w:rsid w:val="001935CA"/>
    <w:rsid w:val="00193741"/>
    <w:rsid w:val="00193A7F"/>
    <w:rsid w:val="0019439D"/>
    <w:rsid w:val="001954E2"/>
    <w:rsid w:val="001956D0"/>
    <w:rsid w:val="001957C6"/>
    <w:rsid w:val="00195951"/>
    <w:rsid w:val="00196711"/>
    <w:rsid w:val="00196A63"/>
    <w:rsid w:val="00196E80"/>
    <w:rsid w:val="00197A08"/>
    <w:rsid w:val="00197F37"/>
    <w:rsid w:val="001A03DF"/>
    <w:rsid w:val="001A051A"/>
    <w:rsid w:val="001A0795"/>
    <w:rsid w:val="001A0995"/>
    <w:rsid w:val="001A0C4B"/>
    <w:rsid w:val="001A101C"/>
    <w:rsid w:val="001A139E"/>
    <w:rsid w:val="001A1756"/>
    <w:rsid w:val="001A2408"/>
    <w:rsid w:val="001A2A1A"/>
    <w:rsid w:val="001A3125"/>
    <w:rsid w:val="001A3DA9"/>
    <w:rsid w:val="001A4683"/>
    <w:rsid w:val="001A48B3"/>
    <w:rsid w:val="001A56FA"/>
    <w:rsid w:val="001A5FCB"/>
    <w:rsid w:val="001A686D"/>
    <w:rsid w:val="001A6AA9"/>
    <w:rsid w:val="001A7250"/>
    <w:rsid w:val="001A7A64"/>
    <w:rsid w:val="001B0340"/>
    <w:rsid w:val="001B046F"/>
    <w:rsid w:val="001B0662"/>
    <w:rsid w:val="001B066D"/>
    <w:rsid w:val="001B07D6"/>
    <w:rsid w:val="001B0C29"/>
    <w:rsid w:val="001B0DB3"/>
    <w:rsid w:val="001B10CD"/>
    <w:rsid w:val="001B1156"/>
    <w:rsid w:val="001B1553"/>
    <w:rsid w:val="001B15B4"/>
    <w:rsid w:val="001B2AF7"/>
    <w:rsid w:val="001B3602"/>
    <w:rsid w:val="001B3CCC"/>
    <w:rsid w:val="001B3EAC"/>
    <w:rsid w:val="001B3F2A"/>
    <w:rsid w:val="001B46E9"/>
    <w:rsid w:val="001B4BBB"/>
    <w:rsid w:val="001B4E94"/>
    <w:rsid w:val="001B561F"/>
    <w:rsid w:val="001B67E3"/>
    <w:rsid w:val="001B69E2"/>
    <w:rsid w:val="001B7BB4"/>
    <w:rsid w:val="001B7C39"/>
    <w:rsid w:val="001B7EC4"/>
    <w:rsid w:val="001C0AFD"/>
    <w:rsid w:val="001C0E53"/>
    <w:rsid w:val="001C0F9C"/>
    <w:rsid w:val="001C0FA3"/>
    <w:rsid w:val="001C1985"/>
    <w:rsid w:val="001C1B0C"/>
    <w:rsid w:val="001C1D9D"/>
    <w:rsid w:val="001C1DA3"/>
    <w:rsid w:val="001C20D5"/>
    <w:rsid w:val="001C21B1"/>
    <w:rsid w:val="001C2394"/>
    <w:rsid w:val="001C2F92"/>
    <w:rsid w:val="001C301D"/>
    <w:rsid w:val="001C445A"/>
    <w:rsid w:val="001C4797"/>
    <w:rsid w:val="001C48ED"/>
    <w:rsid w:val="001C4941"/>
    <w:rsid w:val="001C4D69"/>
    <w:rsid w:val="001C53B4"/>
    <w:rsid w:val="001C64AB"/>
    <w:rsid w:val="001C7896"/>
    <w:rsid w:val="001C7EC8"/>
    <w:rsid w:val="001D0232"/>
    <w:rsid w:val="001D036E"/>
    <w:rsid w:val="001D088E"/>
    <w:rsid w:val="001D08F4"/>
    <w:rsid w:val="001D0A14"/>
    <w:rsid w:val="001D0A42"/>
    <w:rsid w:val="001D0CB8"/>
    <w:rsid w:val="001D2AE8"/>
    <w:rsid w:val="001D2E2E"/>
    <w:rsid w:val="001D3CB0"/>
    <w:rsid w:val="001D4580"/>
    <w:rsid w:val="001D45FB"/>
    <w:rsid w:val="001D47F0"/>
    <w:rsid w:val="001D4876"/>
    <w:rsid w:val="001D540B"/>
    <w:rsid w:val="001D55E6"/>
    <w:rsid w:val="001D55F4"/>
    <w:rsid w:val="001D5632"/>
    <w:rsid w:val="001D5704"/>
    <w:rsid w:val="001D66DD"/>
    <w:rsid w:val="001D6A7E"/>
    <w:rsid w:val="001D6E32"/>
    <w:rsid w:val="001D6E80"/>
    <w:rsid w:val="001D7149"/>
    <w:rsid w:val="001D7C78"/>
    <w:rsid w:val="001E0359"/>
    <w:rsid w:val="001E04B0"/>
    <w:rsid w:val="001E04BD"/>
    <w:rsid w:val="001E0808"/>
    <w:rsid w:val="001E09A2"/>
    <w:rsid w:val="001E1B15"/>
    <w:rsid w:val="001E2F11"/>
    <w:rsid w:val="001E2FAD"/>
    <w:rsid w:val="001E3125"/>
    <w:rsid w:val="001E3810"/>
    <w:rsid w:val="001E3858"/>
    <w:rsid w:val="001E41E5"/>
    <w:rsid w:val="001E43E4"/>
    <w:rsid w:val="001E4F36"/>
    <w:rsid w:val="001E514C"/>
    <w:rsid w:val="001E52B7"/>
    <w:rsid w:val="001E5A28"/>
    <w:rsid w:val="001E6398"/>
    <w:rsid w:val="001E6B60"/>
    <w:rsid w:val="001E79BB"/>
    <w:rsid w:val="001E7F45"/>
    <w:rsid w:val="001F072C"/>
    <w:rsid w:val="001F0C8B"/>
    <w:rsid w:val="001F1F3E"/>
    <w:rsid w:val="001F1FAC"/>
    <w:rsid w:val="001F2519"/>
    <w:rsid w:val="001F2573"/>
    <w:rsid w:val="001F28BD"/>
    <w:rsid w:val="001F2A03"/>
    <w:rsid w:val="001F2C00"/>
    <w:rsid w:val="001F2F50"/>
    <w:rsid w:val="001F33A3"/>
    <w:rsid w:val="001F375F"/>
    <w:rsid w:val="001F3766"/>
    <w:rsid w:val="001F392B"/>
    <w:rsid w:val="001F3AE1"/>
    <w:rsid w:val="001F3F57"/>
    <w:rsid w:val="001F409E"/>
    <w:rsid w:val="001F4597"/>
    <w:rsid w:val="001F4EC2"/>
    <w:rsid w:val="001F4F62"/>
    <w:rsid w:val="001F6362"/>
    <w:rsid w:val="001F63E1"/>
    <w:rsid w:val="001F6541"/>
    <w:rsid w:val="001F658C"/>
    <w:rsid w:val="001F6723"/>
    <w:rsid w:val="001F6B87"/>
    <w:rsid w:val="001F6C9F"/>
    <w:rsid w:val="001F7279"/>
    <w:rsid w:val="001F7AA6"/>
    <w:rsid w:val="001F7E43"/>
    <w:rsid w:val="00200250"/>
    <w:rsid w:val="002002D8"/>
    <w:rsid w:val="00200678"/>
    <w:rsid w:val="0020102E"/>
    <w:rsid w:val="00201678"/>
    <w:rsid w:val="00201A3D"/>
    <w:rsid w:val="00202AF1"/>
    <w:rsid w:val="002032E4"/>
    <w:rsid w:val="0020354E"/>
    <w:rsid w:val="002039D3"/>
    <w:rsid w:val="002046B2"/>
    <w:rsid w:val="00204C9E"/>
    <w:rsid w:val="00205A88"/>
    <w:rsid w:val="00205EBB"/>
    <w:rsid w:val="0020655F"/>
    <w:rsid w:val="002067D1"/>
    <w:rsid w:val="00206A4D"/>
    <w:rsid w:val="00210605"/>
    <w:rsid w:val="00210BE6"/>
    <w:rsid w:val="00210E02"/>
    <w:rsid w:val="002117E9"/>
    <w:rsid w:val="00211F00"/>
    <w:rsid w:val="00212243"/>
    <w:rsid w:val="002123D9"/>
    <w:rsid w:val="00213757"/>
    <w:rsid w:val="00213B49"/>
    <w:rsid w:val="00213FEA"/>
    <w:rsid w:val="0021490A"/>
    <w:rsid w:val="002149C3"/>
    <w:rsid w:val="00214D87"/>
    <w:rsid w:val="0021558D"/>
    <w:rsid w:val="002159D0"/>
    <w:rsid w:val="00215BEE"/>
    <w:rsid w:val="00215DE1"/>
    <w:rsid w:val="00215DF9"/>
    <w:rsid w:val="00216581"/>
    <w:rsid w:val="00216F03"/>
    <w:rsid w:val="0021702A"/>
    <w:rsid w:val="002207E3"/>
    <w:rsid w:val="00220905"/>
    <w:rsid w:val="0022095D"/>
    <w:rsid w:val="00220FF2"/>
    <w:rsid w:val="00221202"/>
    <w:rsid w:val="00221505"/>
    <w:rsid w:val="00221784"/>
    <w:rsid w:val="00221D94"/>
    <w:rsid w:val="002221A1"/>
    <w:rsid w:val="0022257A"/>
    <w:rsid w:val="00222601"/>
    <w:rsid w:val="00222848"/>
    <w:rsid w:val="00222874"/>
    <w:rsid w:val="00222C32"/>
    <w:rsid w:val="00222F4A"/>
    <w:rsid w:val="00223632"/>
    <w:rsid w:val="00223778"/>
    <w:rsid w:val="0022383E"/>
    <w:rsid w:val="00224797"/>
    <w:rsid w:val="0022481C"/>
    <w:rsid w:val="00224C08"/>
    <w:rsid w:val="00225B71"/>
    <w:rsid w:val="00225E7A"/>
    <w:rsid w:val="00226F12"/>
    <w:rsid w:val="00227C9D"/>
    <w:rsid w:val="0023012F"/>
    <w:rsid w:val="0023072D"/>
    <w:rsid w:val="00230C21"/>
    <w:rsid w:val="00230E1A"/>
    <w:rsid w:val="00230FFA"/>
    <w:rsid w:val="00231201"/>
    <w:rsid w:val="002315EC"/>
    <w:rsid w:val="002322A7"/>
    <w:rsid w:val="0023258C"/>
    <w:rsid w:val="00232D31"/>
    <w:rsid w:val="00232FFD"/>
    <w:rsid w:val="002337FD"/>
    <w:rsid w:val="00233F16"/>
    <w:rsid w:val="00234BD2"/>
    <w:rsid w:val="00235E18"/>
    <w:rsid w:val="00236FE0"/>
    <w:rsid w:val="00237297"/>
    <w:rsid w:val="002374E9"/>
    <w:rsid w:val="00237663"/>
    <w:rsid w:val="0024078B"/>
    <w:rsid w:val="002408C8"/>
    <w:rsid w:val="00240FAA"/>
    <w:rsid w:val="00241ADD"/>
    <w:rsid w:val="00241B92"/>
    <w:rsid w:val="00242280"/>
    <w:rsid w:val="002423BC"/>
    <w:rsid w:val="00242A86"/>
    <w:rsid w:val="00242B68"/>
    <w:rsid w:val="002434E3"/>
    <w:rsid w:val="00243986"/>
    <w:rsid w:val="00243D2B"/>
    <w:rsid w:val="002441E6"/>
    <w:rsid w:val="0024509D"/>
    <w:rsid w:val="00245B67"/>
    <w:rsid w:val="002461E8"/>
    <w:rsid w:val="002463B1"/>
    <w:rsid w:val="002473D1"/>
    <w:rsid w:val="0024751A"/>
    <w:rsid w:val="00247577"/>
    <w:rsid w:val="00247CDE"/>
    <w:rsid w:val="002503AF"/>
    <w:rsid w:val="00251410"/>
    <w:rsid w:val="002515FA"/>
    <w:rsid w:val="00251602"/>
    <w:rsid w:val="00251658"/>
    <w:rsid w:val="00251999"/>
    <w:rsid w:val="00251B0D"/>
    <w:rsid w:val="00251BEF"/>
    <w:rsid w:val="00251EF9"/>
    <w:rsid w:val="002520AD"/>
    <w:rsid w:val="0025255C"/>
    <w:rsid w:val="0025257E"/>
    <w:rsid w:val="002531EC"/>
    <w:rsid w:val="002534C8"/>
    <w:rsid w:val="0025430A"/>
    <w:rsid w:val="00254AE8"/>
    <w:rsid w:val="00255DF4"/>
    <w:rsid w:val="002561A0"/>
    <w:rsid w:val="0025668E"/>
    <w:rsid w:val="00257C25"/>
    <w:rsid w:val="00260F11"/>
    <w:rsid w:val="00261756"/>
    <w:rsid w:val="002620F7"/>
    <w:rsid w:val="00262EE8"/>
    <w:rsid w:val="00265646"/>
    <w:rsid w:val="002656A3"/>
    <w:rsid w:val="002657CA"/>
    <w:rsid w:val="00265BEE"/>
    <w:rsid w:val="0026674F"/>
    <w:rsid w:val="00266A2D"/>
    <w:rsid w:val="00266B88"/>
    <w:rsid w:val="00266F35"/>
    <w:rsid w:val="002673DC"/>
    <w:rsid w:val="002674FC"/>
    <w:rsid w:val="0027015A"/>
    <w:rsid w:val="002702D9"/>
    <w:rsid w:val="00270CA4"/>
    <w:rsid w:val="00271036"/>
    <w:rsid w:val="00271067"/>
    <w:rsid w:val="002715F2"/>
    <w:rsid w:val="00271A3B"/>
    <w:rsid w:val="00271EBD"/>
    <w:rsid w:val="00272215"/>
    <w:rsid w:val="002722B7"/>
    <w:rsid w:val="00272521"/>
    <w:rsid w:val="00273065"/>
    <w:rsid w:val="002731E6"/>
    <w:rsid w:val="002735EE"/>
    <w:rsid w:val="00273A16"/>
    <w:rsid w:val="0027450A"/>
    <w:rsid w:val="0027452A"/>
    <w:rsid w:val="00274810"/>
    <w:rsid w:val="00274A84"/>
    <w:rsid w:val="00274BD9"/>
    <w:rsid w:val="00274EAF"/>
    <w:rsid w:val="00275474"/>
    <w:rsid w:val="00275A1D"/>
    <w:rsid w:val="00276DAB"/>
    <w:rsid w:val="0027733E"/>
    <w:rsid w:val="002774DB"/>
    <w:rsid w:val="00277573"/>
    <w:rsid w:val="00277A43"/>
    <w:rsid w:val="00277E79"/>
    <w:rsid w:val="002808E8"/>
    <w:rsid w:val="00281454"/>
    <w:rsid w:val="00281C49"/>
    <w:rsid w:val="00281CFA"/>
    <w:rsid w:val="002820CC"/>
    <w:rsid w:val="00282B14"/>
    <w:rsid w:val="00282B5C"/>
    <w:rsid w:val="00283264"/>
    <w:rsid w:val="0028427A"/>
    <w:rsid w:val="0028438E"/>
    <w:rsid w:val="0028476D"/>
    <w:rsid w:val="002848A4"/>
    <w:rsid w:val="00284ADA"/>
    <w:rsid w:val="00284F46"/>
    <w:rsid w:val="00285534"/>
    <w:rsid w:val="0028570C"/>
    <w:rsid w:val="0028620A"/>
    <w:rsid w:val="0028623B"/>
    <w:rsid w:val="002874CE"/>
    <w:rsid w:val="002877F3"/>
    <w:rsid w:val="00287E0D"/>
    <w:rsid w:val="002902AB"/>
    <w:rsid w:val="002911F1"/>
    <w:rsid w:val="00292FD9"/>
    <w:rsid w:val="00293651"/>
    <w:rsid w:val="00294472"/>
    <w:rsid w:val="002949B9"/>
    <w:rsid w:val="002952EC"/>
    <w:rsid w:val="00296101"/>
    <w:rsid w:val="0029702C"/>
    <w:rsid w:val="00297B4B"/>
    <w:rsid w:val="002A0D89"/>
    <w:rsid w:val="002A22FD"/>
    <w:rsid w:val="002A29DD"/>
    <w:rsid w:val="002A4472"/>
    <w:rsid w:val="002A48F2"/>
    <w:rsid w:val="002A4B4B"/>
    <w:rsid w:val="002A4B6C"/>
    <w:rsid w:val="002A4F2F"/>
    <w:rsid w:val="002A538F"/>
    <w:rsid w:val="002A5711"/>
    <w:rsid w:val="002A5982"/>
    <w:rsid w:val="002A5F79"/>
    <w:rsid w:val="002A6104"/>
    <w:rsid w:val="002A6ACE"/>
    <w:rsid w:val="002A7605"/>
    <w:rsid w:val="002A7931"/>
    <w:rsid w:val="002B0114"/>
    <w:rsid w:val="002B0775"/>
    <w:rsid w:val="002B1EEC"/>
    <w:rsid w:val="002B25BE"/>
    <w:rsid w:val="002B29B7"/>
    <w:rsid w:val="002B2D50"/>
    <w:rsid w:val="002B3C9A"/>
    <w:rsid w:val="002B3FA7"/>
    <w:rsid w:val="002B4ABA"/>
    <w:rsid w:val="002B4EB4"/>
    <w:rsid w:val="002B4FA9"/>
    <w:rsid w:val="002B555A"/>
    <w:rsid w:val="002B5A0F"/>
    <w:rsid w:val="002B5B1A"/>
    <w:rsid w:val="002B5C9E"/>
    <w:rsid w:val="002B6CBB"/>
    <w:rsid w:val="002B72BB"/>
    <w:rsid w:val="002B75FE"/>
    <w:rsid w:val="002B7801"/>
    <w:rsid w:val="002B7BDB"/>
    <w:rsid w:val="002C03B3"/>
    <w:rsid w:val="002C14CF"/>
    <w:rsid w:val="002C1823"/>
    <w:rsid w:val="002C1DE5"/>
    <w:rsid w:val="002C2050"/>
    <w:rsid w:val="002C2484"/>
    <w:rsid w:val="002C2712"/>
    <w:rsid w:val="002C2A40"/>
    <w:rsid w:val="002C307F"/>
    <w:rsid w:val="002C3331"/>
    <w:rsid w:val="002C345B"/>
    <w:rsid w:val="002C3E9B"/>
    <w:rsid w:val="002C4588"/>
    <w:rsid w:val="002C4BCB"/>
    <w:rsid w:val="002C5417"/>
    <w:rsid w:val="002C5A3E"/>
    <w:rsid w:val="002C66F1"/>
    <w:rsid w:val="002C73B7"/>
    <w:rsid w:val="002C7A9E"/>
    <w:rsid w:val="002C7BA9"/>
    <w:rsid w:val="002C7BB8"/>
    <w:rsid w:val="002C7F51"/>
    <w:rsid w:val="002D0F14"/>
    <w:rsid w:val="002D15C4"/>
    <w:rsid w:val="002D18D5"/>
    <w:rsid w:val="002D21EE"/>
    <w:rsid w:val="002D29BA"/>
    <w:rsid w:val="002D2AE6"/>
    <w:rsid w:val="002D2F05"/>
    <w:rsid w:val="002D3D6B"/>
    <w:rsid w:val="002D3F76"/>
    <w:rsid w:val="002D4860"/>
    <w:rsid w:val="002D4B21"/>
    <w:rsid w:val="002D5126"/>
    <w:rsid w:val="002D513A"/>
    <w:rsid w:val="002D5B1E"/>
    <w:rsid w:val="002D6CC0"/>
    <w:rsid w:val="002D6F5A"/>
    <w:rsid w:val="002D72FE"/>
    <w:rsid w:val="002D7BC5"/>
    <w:rsid w:val="002D7D0E"/>
    <w:rsid w:val="002D7E18"/>
    <w:rsid w:val="002E0397"/>
    <w:rsid w:val="002E094E"/>
    <w:rsid w:val="002E1051"/>
    <w:rsid w:val="002E17DD"/>
    <w:rsid w:val="002E1D54"/>
    <w:rsid w:val="002E24B8"/>
    <w:rsid w:val="002E2569"/>
    <w:rsid w:val="002E2ACE"/>
    <w:rsid w:val="002E2D79"/>
    <w:rsid w:val="002E2F5E"/>
    <w:rsid w:val="002E34B7"/>
    <w:rsid w:val="002E34D3"/>
    <w:rsid w:val="002E36DE"/>
    <w:rsid w:val="002E4200"/>
    <w:rsid w:val="002E4D1A"/>
    <w:rsid w:val="002E4E03"/>
    <w:rsid w:val="002E4EB4"/>
    <w:rsid w:val="002E5515"/>
    <w:rsid w:val="002E5813"/>
    <w:rsid w:val="002E5C1C"/>
    <w:rsid w:val="002E5C6B"/>
    <w:rsid w:val="002E5F25"/>
    <w:rsid w:val="002E6110"/>
    <w:rsid w:val="002E645D"/>
    <w:rsid w:val="002E684E"/>
    <w:rsid w:val="002E68A9"/>
    <w:rsid w:val="002E6A8C"/>
    <w:rsid w:val="002E7026"/>
    <w:rsid w:val="002E75B3"/>
    <w:rsid w:val="002E7AC0"/>
    <w:rsid w:val="002F019D"/>
    <w:rsid w:val="002F02FE"/>
    <w:rsid w:val="002F0598"/>
    <w:rsid w:val="002F0694"/>
    <w:rsid w:val="002F0C78"/>
    <w:rsid w:val="002F159A"/>
    <w:rsid w:val="002F1F91"/>
    <w:rsid w:val="002F213E"/>
    <w:rsid w:val="002F2776"/>
    <w:rsid w:val="002F2C78"/>
    <w:rsid w:val="002F2DB4"/>
    <w:rsid w:val="002F3C33"/>
    <w:rsid w:val="002F41F8"/>
    <w:rsid w:val="002F4932"/>
    <w:rsid w:val="002F50C2"/>
    <w:rsid w:val="002F5180"/>
    <w:rsid w:val="002F52DF"/>
    <w:rsid w:val="002F6271"/>
    <w:rsid w:val="002F741D"/>
    <w:rsid w:val="002F7C69"/>
    <w:rsid w:val="002F7E51"/>
    <w:rsid w:val="00301C64"/>
    <w:rsid w:val="003028EA"/>
    <w:rsid w:val="003033B4"/>
    <w:rsid w:val="00303882"/>
    <w:rsid w:val="00303D0B"/>
    <w:rsid w:val="003055AD"/>
    <w:rsid w:val="00305DD4"/>
    <w:rsid w:val="0030606A"/>
    <w:rsid w:val="00306948"/>
    <w:rsid w:val="00306AFE"/>
    <w:rsid w:val="00306DF3"/>
    <w:rsid w:val="003100F4"/>
    <w:rsid w:val="003101B6"/>
    <w:rsid w:val="003103AA"/>
    <w:rsid w:val="00310C63"/>
    <w:rsid w:val="003130F1"/>
    <w:rsid w:val="0031316C"/>
    <w:rsid w:val="00313B45"/>
    <w:rsid w:val="00313E2A"/>
    <w:rsid w:val="00313EC8"/>
    <w:rsid w:val="00313EF6"/>
    <w:rsid w:val="003142AB"/>
    <w:rsid w:val="0031537B"/>
    <w:rsid w:val="00315981"/>
    <w:rsid w:val="00315CD9"/>
    <w:rsid w:val="00315EDE"/>
    <w:rsid w:val="00315F8B"/>
    <w:rsid w:val="003160AF"/>
    <w:rsid w:val="003169CD"/>
    <w:rsid w:val="0031730A"/>
    <w:rsid w:val="0031759D"/>
    <w:rsid w:val="00317DFF"/>
    <w:rsid w:val="00321233"/>
    <w:rsid w:val="00321363"/>
    <w:rsid w:val="00321405"/>
    <w:rsid w:val="00321D3A"/>
    <w:rsid w:val="00321D7E"/>
    <w:rsid w:val="00321D9E"/>
    <w:rsid w:val="00321FAB"/>
    <w:rsid w:val="0032297C"/>
    <w:rsid w:val="00322B2E"/>
    <w:rsid w:val="00322B79"/>
    <w:rsid w:val="00322C3B"/>
    <w:rsid w:val="00322D13"/>
    <w:rsid w:val="00323E0B"/>
    <w:rsid w:val="00323F3C"/>
    <w:rsid w:val="00324896"/>
    <w:rsid w:val="003251F1"/>
    <w:rsid w:val="00325590"/>
    <w:rsid w:val="00326923"/>
    <w:rsid w:val="00326FEE"/>
    <w:rsid w:val="00327006"/>
    <w:rsid w:val="00327BEB"/>
    <w:rsid w:val="00327CD8"/>
    <w:rsid w:val="003304A9"/>
    <w:rsid w:val="003306C9"/>
    <w:rsid w:val="003307C8"/>
    <w:rsid w:val="00330ADC"/>
    <w:rsid w:val="00331576"/>
    <w:rsid w:val="003316CE"/>
    <w:rsid w:val="00332533"/>
    <w:rsid w:val="003326F4"/>
    <w:rsid w:val="00332BB8"/>
    <w:rsid w:val="00332D15"/>
    <w:rsid w:val="003332B5"/>
    <w:rsid w:val="0033346F"/>
    <w:rsid w:val="00333479"/>
    <w:rsid w:val="0033398E"/>
    <w:rsid w:val="00333D83"/>
    <w:rsid w:val="003340EA"/>
    <w:rsid w:val="003344A5"/>
    <w:rsid w:val="00334AF2"/>
    <w:rsid w:val="003350C4"/>
    <w:rsid w:val="00335731"/>
    <w:rsid w:val="00335A6B"/>
    <w:rsid w:val="00335D72"/>
    <w:rsid w:val="00336130"/>
    <w:rsid w:val="00336619"/>
    <w:rsid w:val="003370FC"/>
    <w:rsid w:val="0034092E"/>
    <w:rsid w:val="00340B11"/>
    <w:rsid w:val="00340B59"/>
    <w:rsid w:val="00340DB3"/>
    <w:rsid w:val="003411AE"/>
    <w:rsid w:val="00341459"/>
    <w:rsid w:val="00341710"/>
    <w:rsid w:val="00341BD7"/>
    <w:rsid w:val="00341ED3"/>
    <w:rsid w:val="003451DC"/>
    <w:rsid w:val="00346584"/>
    <w:rsid w:val="00346915"/>
    <w:rsid w:val="00346B4F"/>
    <w:rsid w:val="00346D32"/>
    <w:rsid w:val="003473CA"/>
    <w:rsid w:val="00347BAF"/>
    <w:rsid w:val="00347BEB"/>
    <w:rsid w:val="00350281"/>
    <w:rsid w:val="00350936"/>
    <w:rsid w:val="00350A80"/>
    <w:rsid w:val="0035154A"/>
    <w:rsid w:val="00351AB2"/>
    <w:rsid w:val="00351DB0"/>
    <w:rsid w:val="00351FD0"/>
    <w:rsid w:val="00352371"/>
    <w:rsid w:val="003525B6"/>
    <w:rsid w:val="0035302C"/>
    <w:rsid w:val="003539A2"/>
    <w:rsid w:val="00354032"/>
    <w:rsid w:val="0035558F"/>
    <w:rsid w:val="003555E6"/>
    <w:rsid w:val="00355645"/>
    <w:rsid w:val="00355DAB"/>
    <w:rsid w:val="0035610A"/>
    <w:rsid w:val="00356AEB"/>
    <w:rsid w:val="00356B7F"/>
    <w:rsid w:val="00357479"/>
    <w:rsid w:val="003578BC"/>
    <w:rsid w:val="00360051"/>
    <w:rsid w:val="003600CC"/>
    <w:rsid w:val="00360567"/>
    <w:rsid w:val="003608EE"/>
    <w:rsid w:val="00360B6C"/>
    <w:rsid w:val="0036111C"/>
    <w:rsid w:val="00362287"/>
    <w:rsid w:val="00362B03"/>
    <w:rsid w:val="003631A4"/>
    <w:rsid w:val="003637CB"/>
    <w:rsid w:val="00363B3B"/>
    <w:rsid w:val="00363E09"/>
    <w:rsid w:val="0036461A"/>
    <w:rsid w:val="00364B49"/>
    <w:rsid w:val="003651BE"/>
    <w:rsid w:val="003655BF"/>
    <w:rsid w:val="00365A5A"/>
    <w:rsid w:val="00366125"/>
    <w:rsid w:val="00366794"/>
    <w:rsid w:val="003673E3"/>
    <w:rsid w:val="00367D19"/>
    <w:rsid w:val="00370293"/>
    <w:rsid w:val="003704C3"/>
    <w:rsid w:val="00370E0A"/>
    <w:rsid w:val="00371460"/>
    <w:rsid w:val="00372F91"/>
    <w:rsid w:val="003735D8"/>
    <w:rsid w:val="00373967"/>
    <w:rsid w:val="00374019"/>
    <w:rsid w:val="0037457C"/>
    <w:rsid w:val="00374AAA"/>
    <w:rsid w:val="00374DE0"/>
    <w:rsid w:val="00375242"/>
    <w:rsid w:val="00375251"/>
    <w:rsid w:val="003755A2"/>
    <w:rsid w:val="00375644"/>
    <w:rsid w:val="00375AB5"/>
    <w:rsid w:val="00376D83"/>
    <w:rsid w:val="00376D95"/>
    <w:rsid w:val="00380171"/>
    <w:rsid w:val="00381B3C"/>
    <w:rsid w:val="00382207"/>
    <w:rsid w:val="00382514"/>
    <w:rsid w:val="003825CE"/>
    <w:rsid w:val="00383B7A"/>
    <w:rsid w:val="0038445D"/>
    <w:rsid w:val="0038502F"/>
    <w:rsid w:val="003852F8"/>
    <w:rsid w:val="003854BB"/>
    <w:rsid w:val="00385638"/>
    <w:rsid w:val="00386176"/>
    <w:rsid w:val="003862EE"/>
    <w:rsid w:val="00386DB0"/>
    <w:rsid w:val="0038718C"/>
    <w:rsid w:val="0038763B"/>
    <w:rsid w:val="00387677"/>
    <w:rsid w:val="003908EA"/>
    <w:rsid w:val="00390A99"/>
    <w:rsid w:val="00391D47"/>
    <w:rsid w:val="00391FCA"/>
    <w:rsid w:val="00392388"/>
    <w:rsid w:val="003925D2"/>
    <w:rsid w:val="00392AAB"/>
    <w:rsid w:val="0039402E"/>
    <w:rsid w:val="0039406A"/>
    <w:rsid w:val="0039433C"/>
    <w:rsid w:val="00394E73"/>
    <w:rsid w:val="00394EF7"/>
    <w:rsid w:val="003951FF"/>
    <w:rsid w:val="0039522A"/>
    <w:rsid w:val="00395262"/>
    <w:rsid w:val="003952A5"/>
    <w:rsid w:val="003952FA"/>
    <w:rsid w:val="00395B10"/>
    <w:rsid w:val="00396646"/>
    <w:rsid w:val="00396DAF"/>
    <w:rsid w:val="00397D6E"/>
    <w:rsid w:val="00397FB3"/>
    <w:rsid w:val="003A0B22"/>
    <w:rsid w:val="003A160D"/>
    <w:rsid w:val="003A1AB2"/>
    <w:rsid w:val="003A1AB6"/>
    <w:rsid w:val="003A217B"/>
    <w:rsid w:val="003A255A"/>
    <w:rsid w:val="003A262F"/>
    <w:rsid w:val="003A2844"/>
    <w:rsid w:val="003A2E64"/>
    <w:rsid w:val="003A2F5F"/>
    <w:rsid w:val="003A37CC"/>
    <w:rsid w:val="003A3822"/>
    <w:rsid w:val="003A3F37"/>
    <w:rsid w:val="003A4C54"/>
    <w:rsid w:val="003A5135"/>
    <w:rsid w:val="003A55BC"/>
    <w:rsid w:val="003A61E5"/>
    <w:rsid w:val="003A6408"/>
    <w:rsid w:val="003A660C"/>
    <w:rsid w:val="003A74AB"/>
    <w:rsid w:val="003A7B5A"/>
    <w:rsid w:val="003A7DF2"/>
    <w:rsid w:val="003B00C9"/>
    <w:rsid w:val="003B02DA"/>
    <w:rsid w:val="003B0CC5"/>
    <w:rsid w:val="003B0DEA"/>
    <w:rsid w:val="003B1515"/>
    <w:rsid w:val="003B1564"/>
    <w:rsid w:val="003B19DC"/>
    <w:rsid w:val="003B2A96"/>
    <w:rsid w:val="003B2E31"/>
    <w:rsid w:val="003B2EBE"/>
    <w:rsid w:val="003B37E9"/>
    <w:rsid w:val="003B3818"/>
    <w:rsid w:val="003B38BD"/>
    <w:rsid w:val="003B392A"/>
    <w:rsid w:val="003B427F"/>
    <w:rsid w:val="003B457C"/>
    <w:rsid w:val="003B66DE"/>
    <w:rsid w:val="003B69E5"/>
    <w:rsid w:val="003B7237"/>
    <w:rsid w:val="003B75BB"/>
    <w:rsid w:val="003C15B3"/>
    <w:rsid w:val="003C1B36"/>
    <w:rsid w:val="003C1DB1"/>
    <w:rsid w:val="003C1EFC"/>
    <w:rsid w:val="003C2057"/>
    <w:rsid w:val="003C207B"/>
    <w:rsid w:val="003C2975"/>
    <w:rsid w:val="003C336F"/>
    <w:rsid w:val="003C3E4E"/>
    <w:rsid w:val="003C3F14"/>
    <w:rsid w:val="003C424E"/>
    <w:rsid w:val="003C484F"/>
    <w:rsid w:val="003C4C4C"/>
    <w:rsid w:val="003C4CCB"/>
    <w:rsid w:val="003C621B"/>
    <w:rsid w:val="003C6653"/>
    <w:rsid w:val="003C6C23"/>
    <w:rsid w:val="003C6E42"/>
    <w:rsid w:val="003C78F0"/>
    <w:rsid w:val="003C791B"/>
    <w:rsid w:val="003C7D09"/>
    <w:rsid w:val="003C7D3A"/>
    <w:rsid w:val="003D0ADC"/>
    <w:rsid w:val="003D1AAE"/>
    <w:rsid w:val="003D1F0F"/>
    <w:rsid w:val="003D371C"/>
    <w:rsid w:val="003D398A"/>
    <w:rsid w:val="003D499E"/>
    <w:rsid w:val="003D57B0"/>
    <w:rsid w:val="003D57E0"/>
    <w:rsid w:val="003D608F"/>
    <w:rsid w:val="003D6B93"/>
    <w:rsid w:val="003D6F00"/>
    <w:rsid w:val="003D745F"/>
    <w:rsid w:val="003E150C"/>
    <w:rsid w:val="003E1636"/>
    <w:rsid w:val="003E28A7"/>
    <w:rsid w:val="003E2C67"/>
    <w:rsid w:val="003E2EED"/>
    <w:rsid w:val="003E2FC0"/>
    <w:rsid w:val="003E32C5"/>
    <w:rsid w:val="003E3BC0"/>
    <w:rsid w:val="003E4114"/>
    <w:rsid w:val="003E4338"/>
    <w:rsid w:val="003E4A06"/>
    <w:rsid w:val="003E4DDB"/>
    <w:rsid w:val="003E5F5D"/>
    <w:rsid w:val="003E646D"/>
    <w:rsid w:val="003E7D9A"/>
    <w:rsid w:val="003E7FE1"/>
    <w:rsid w:val="003F0101"/>
    <w:rsid w:val="003F1C61"/>
    <w:rsid w:val="003F1D46"/>
    <w:rsid w:val="003F2544"/>
    <w:rsid w:val="003F2AF6"/>
    <w:rsid w:val="003F2B1B"/>
    <w:rsid w:val="003F2DD3"/>
    <w:rsid w:val="003F3057"/>
    <w:rsid w:val="003F3BC3"/>
    <w:rsid w:val="003F493D"/>
    <w:rsid w:val="003F5026"/>
    <w:rsid w:val="003F5ADF"/>
    <w:rsid w:val="003F5C32"/>
    <w:rsid w:val="003F5E29"/>
    <w:rsid w:val="003F63AF"/>
    <w:rsid w:val="003F70EF"/>
    <w:rsid w:val="003F79DC"/>
    <w:rsid w:val="003F7B5F"/>
    <w:rsid w:val="003F7E8E"/>
    <w:rsid w:val="00400176"/>
    <w:rsid w:val="00400E06"/>
    <w:rsid w:val="004017DB"/>
    <w:rsid w:val="00402794"/>
    <w:rsid w:val="00402C7D"/>
    <w:rsid w:val="004042DF"/>
    <w:rsid w:val="00404421"/>
    <w:rsid w:val="00404435"/>
    <w:rsid w:val="00404FA1"/>
    <w:rsid w:val="0040551A"/>
    <w:rsid w:val="0040578E"/>
    <w:rsid w:val="004057BE"/>
    <w:rsid w:val="0040605B"/>
    <w:rsid w:val="0040628A"/>
    <w:rsid w:val="004062E7"/>
    <w:rsid w:val="004063EF"/>
    <w:rsid w:val="00406968"/>
    <w:rsid w:val="00407560"/>
    <w:rsid w:val="004079B0"/>
    <w:rsid w:val="00407AC2"/>
    <w:rsid w:val="00407EBA"/>
    <w:rsid w:val="00410021"/>
    <w:rsid w:val="0041252A"/>
    <w:rsid w:val="00412A54"/>
    <w:rsid w:val="00412EAD"/>
    <w:rsid w:val="004134DC"/>
    <w:rsid w:val="00413FC7"/>
    <w:rsid w:val="0041405E"/>
    <w:rsid w:val="00414336"/>
    <w:rsid w:val="004145E8"/>
    <w:rsid w:val="004149EB"/>
    <w:rsid w:val="0041511B"/>
    <w:rsid w:val="00415739"/>
    <w:rsid w:val="0041573D"/>
    <w:rsid w:val="004161A1"/>
    <w:rsid w:val="004165B9"/>
    <w:rsid w:val="00416785"/>
    <w:rsid w:val="004170DB"/>
    <w:rsid w:val="00417104"/>
    <w:rsid w:val="004173A9"/>
    <w:rsid w:val="004177C3"/>
    <w:rsid w:val="00417A8F"/>
    <w:rsid w:val="00417C88"/>
    <w:rsid w:val="0042033E"/>
    <w:rsid w:val="00420371"/>
    <w:rsid w:val="004206C1"/>
    <w:rsid w:val="0042113D"/>
    <w:rsid w:val="004213E6"/>
    <w:rsid w:val="004227B8"/>
    <w:rsid w:val="00422D9B"/>
    <w:rsid w:val="00425662"/>
    <w:rsid w:val="00425BF7"/>
    <w:rsid w:val="00425F4E"/>
    <w:rsid w:val="00426455"/>
    <w:rsid w:val="00426815"/>
    <w:rsid w:val="00426DEC"/>
    <w:rsid w:val="00427407"/>
    <w:rsid w:val="00427A10"/>
    <w:rsid w:val="00427F56"/>
    <w:rsid w:val="00430FB5"/>
    <w:rsid w:val="00431147"/>
    <w:rsid w:val="0043126D"/>
    <w:rsid w:val="0043147B"/>
    <w:rsid w:val="00431C7F"/>
    <w:rsid w:val="00431DDC"/>
    <w:rsid w:val="004326F6"/>
    <w:rsid w:val="0043341A"/>
    <w:rsid w:val="00434E63"/>
    <w:rsid w:val="00434F21"/>
    <w:rsid w:val="004350C8"/>
    <w:rsid w:val="0043510E"/>
    <w:rsid w:val="00435D3A"/>
    <w:rsid w:val="00436109"/>
    <w:rsid w:val="00436654"/>
    <w:rsid w:val="00436E07"/>
    <w:rsid w:val="00437076"/>
    <w:rsid w:val="004370A7"/>
    <w:rsid w:val="00437132"/>
    <w:rsid w:val="0043733A"/>
    <w:rsid w:val="00437CE5"/>
    <w:rsid w:val="0044009F"/>
    <w:rsid w:val="0044027D"/>
    <w:rsid w:val="00440573"/>
    <w:rsid w:val="004409E7"/>
    <w:rsid w:val="00440EC6"/>
    <w:rsid w:val="0044117A"/>
    <w:rsid w:val="0044170F"/>
    <w:rsid w:val="00442AFE"/>
    <w:rsid w:val="0044321F"/>
    <w:rsid w:val="00443513"/>
    <w:rsid w:val="00443798"/>
    <w:rsid w:val="00443952"/>
    <w:rsid w:val="00444103"/>
    <w:rsid w:val="00444C05"/>
    <w:rsid w:val="00444DD6"/>
    <w:rsid w:val="0044508E"/>
    <w:rsid w:val="004455FB"/>
    <w:rsid w:val="00445D0E"/>
    <w:rsid w:val="00445FC9"/>
    <w:rsid w:val="00446ACA"/>
    <w:rsid w:val="00447A9F"/>
    <w:rsid w:val="00450441"/>
    <w:rsid w:val="00450716"/>
    <w:rsid w:val="00450A22"/>
    <w:rsid w:val="0045112F"/>
    <w:rsid w:val="00451340"/>
    <w:rsid w:val="004514A8"/>
    <w:rsid w:val="004517A5"/>
    <w:rsid w:val="00451DD2"/>
    <w:rsid w:val="00451E9C"/>
    <w:rsid w:val="00451F8A"/>
    <w:rsid w:val="0045281F"/>
    <w:rsid w:val="00452DB1"/>
    <w:rsid w:val="00452EE0"/>
    <w:rsid w:val="00453153"/>
    <w:rsid w:val="00453243"/>
    <w:rsid w:val="004532C2"/>
    <w:rsid w:val="00453472"/>
    <w:rsid w:val="004535ED"/>
    <w:rsid w:val="00453782"/>
    <w:rsid w:val="00453D0F"/>
    <w:rsid w:val="00454201"/>
    <w:rsid w:val="00454DE4"/>
    <w:rsid w:val="00454E04"/>
    <w:rsid w:val="00455AD0"/>
    <w:rsid w:val="00455C0E"/>
    <w:rsid w:val="00456C47"/>
    <w:rsid w:val="004602BC"/>
    <w:rsid w:val="0046034B"/>
    <w:rsid w:val="00460B03"/>
    <w:rsid w:val="00460C7F"/>
    <w:rsid w:val="0046103E"/>
    <w:rsid w:val="004610AB"/>
    <w:rsid w:val="004619CB"/>
    <w:rsid w:val="00461E67"/>
    <w:rsid w:val="00462325"/>
    <w:rsid w:val="00462CA3"/>
    <w:rsid w:val="00462FE4"/>
    <w:rsid w:val="00463027"/>
    <w:rsid w:val="004631C4"/>
    <w:rsid w:val="004632AA"/>
    <w:rsid w:val="00463BAF"/>
    <w:rsid w:val="00463EC8"/>
    <w:rsid w:val="00464177"/>
    <w:rsid w:val="00464ECE"/>
    <w:rsid w:val="004654F2"/>
    <w:rsid w:val="0046563B"/>
    <w:rsid w:val="0046571A"/>
    <w:rsid w:val="00466563"/>
    <w:rsid w:val="0046761F"/>
    <w:rsid w:val="004679E7"/>
    <w:rsid w:val="00467A0F"/>
    <w:rsid w:val="00467C97"/>
    <w:rsid w:val="00467D2C"/>
    <w:rsid w:val="0047073C"/>
    <w:rsid w:val="00470BC9"/>
    <w:rsid w:val="0047176B"/>
    <w:rsid w:val="00472648"/>
    <w:rsid w:val="00472945"/>
    <w:rsid w:val="004729F8"/>
    <w:rsid w:val="00472B0F"/>
    <w:rsid w:val="00472F0C"/>
    <w:rsid w:val="004731DC"/>
    <w:rsid w:val="00473603"/>
    <w:rsid w:val="00473C06"/>
    <w:rsid w:val="00473C5A"/>
    <w:rsid w:val="00473D7A"/>
    <w:rsid w:val="00473F36"/>
    <w:rsid w:val="00474312"/>
    <w:rsid w:val="0047467C"/>
    <w:rsid w:val="00475152"/>
    <w:rsid w:val="00475239"/>
    <w:rsid w:val="004768F4"/>
    <w:rsid w:val="00476FFB"/>
    <w:rsid w:val="004774AF"/>
    <w:rsid w:val="00477589"/>
    <w:rsid w:val="00477BDA"/>
    <w:rsid w:val="00480186"/>
    <w:rsid w:val="004801DC"/>
    <w:rsid w:val="0048069B"/>
    <w:rsid w:val="0048074C"/>
    <w:rsid w:val="00480CB5"/>
    <w:rsid w:val="00480CEB"/>
    <w:rsid w:val="00480F61"/>
    <w:rsid w:val="00481CF4"/>
    <w:rsid w:val="004824EA"/>
    <w:rsid w:val="00482ACA"/>
    <w:rsid w:val="00482C19"/>
    <w:rsid w:val="00483291"/>
    <w:rsid w:val="00483A4A"/>
    <w:rsid w:val="00483B7C"/>
    <w:rsid w:val="00483DF4"/>
    <w:rsid w:val="00484407"/>
    <w:rsid w:val="00484668"/>
    <w:rsid w:val="00484E9C"/>
    <w:rsid w:val="00485BAE"/>
    <w:rsid w:val="00486347"/>
    <w:rsid w:val="004863DC"/>
    <w:rsid w:val="004864A3"/>
    <w:rsid w:val="00486552"/>
    <w:rsid w:val="00486AB9"/>
    <w:rsid w:val="00486BD6"/>
    <w:rsid w:val="00486D4E"/>
    <w:rsid w:val="00486EB1"/>
    <w:rsid w:val="004872B4"/>
    <w:rsid w:val="0048753C"/>
    <w:rsid w:val="00487E0F"/>
    <w:rsid w:val="004902DF"/>
    <w:rsid w:val="00490AB1"/>
    <w:rsid w:val="0049146F"/>
    <w:rsid w:val="00491C2F"/>
    <w:rsid w:val="00492153"/>
    <w:rsid w:val="00492435"/>
    <w:rsid w:val="004935DE"/>
    <w:rsid w:val="00493848"/>
    <w:rsid w:val="004942DD"/>
    <w:rsid w:val="00494460"/>
    <w:rsid w:val="004945D2"/>
    <w:rsid w:val="004947F6"/>
    <w:rsid w:val="004949C3"/>
    <w:rsid w:val="00494DA6"/>
    <w:rsid w:val="00494F85"/>
    <w:rsid w:val="0049590D"/>
    <w:rsid w:val="00495AE3"/>
    <w:rsid w:val="00495F6D"/>
    <w:rsid w:val="0049656F"/>
    <w:rsid w:val="00496978"/>
    <w:rsid w:val="00496DD3"/>
    <w:rsid w:val="004A0BA0"/>
    <w:rsid w:val="004A0DF7"/>
    <w:rsid w:val="004A166F"/>
    <w:rsid w:val="004A1691"/>
    <w:rsid w:val="004A26CB"/>
    <w:rsid w:val="004A2F8D"/>
    <w:rsid w:val="004A3E08"/>
    <w:rsid w:val="004A42CA"/>
    <w:rsid w:val="004A455B"/>
    <w:rsid w:val="004A4AA1"/>
    <w:rsid w:val="004A4D20"/>
    <w:rsid w:val="004A51B5"/>
    <w:rsid w:val="004A63E4"/>
    <w:rsid w:val="004A6A00"/>
    <w:rsid w:val="004A6B28"/>
    <w:rsid w:val="004A79F0"/>
    <w:rsid w:val="004B0312"/>
    <w:rsid w:val="004B0426"/>
    <w:rsid w:val="004B06BC"/>
    <w:rsid w:val="004B1960"/>
    <w:rsid w:val="004B1C04"/>
    <w:rsid w:val="004B21E8"/>
    <w:rsid w:val="004B3E46"/>
    <w:rsid w:val="004B4170"/>
    <w:rsid w:val="004B421E"/>
    <w:rsid w:val="004B5571"/>
    <w:rsid w:val="004B5EDF"/>
    <w:rsid w:val="004B6836"/>
    <w:rsid w:val="004B6FCC"/>
    <w:rsid w:val="004B7E52"/>
    <w:rsid w:val="004B7F21"/>
    <w:rsid w:val="004B7F5B"/>
    <w:rsid w:val="004C06BC"/>
    <w:rsid w:val="004C0D22"/>
    <w:rsid w:val="004C10BF"/>
    <w:rsid w:val="004C13DA"/>
    <w:rsid w:val="004C1847"/>
    <w:rsid w:val="004C1E08"/>
    <w:rsid w:val="004C3B6F"/>
    <w:rsid w:val="004C48BA"/>
    <w:rsid w:val="004C561A"/>
    <w:rsid w:val="004C5976"/>
    <w:rsid w:val="004C5CE3"/>
    <w:rsid w:val="004C7655"/>
    <w:rsid w:val="004C7E5A"/>
    <w:rsid w:val="004D068A"/>
    <w:rsid w:val="004D0E6A"/>
    <w:rsid w:val="004D18E8"/>
    <w:rsid w:val="004D1DAE"/>
    <w:rsid w:val="004D218A"/>
    <w:rsid w:val="004D265D"/>
    <w:rsid w:val="004D3A01"/>
    <w:rsid w:val="004D3DEB"/>
    <w:rsid w:val="004D4C0D"/>
    <w:rsid w:val="004D60F4"/>
    <w:rsid w:val="004D6556"/>
    <w:rsid w:val="004D721A"/>
    <w:rsid w:val="004D7349"/>
    <w:rsid w:val="004D7AF7"/>
    <w:rsid w:val="004E014F"/>
    <w:rsid w:val="004E122B"/>
    <w:rsid w:val="004E1931"/>
    <w:rsid w:val="004E197D"/>
    <w:rsid w:val="004E1D08"/>
    <w:rsid w:val="004E1E1D"/>
    <w:rsid w:val="004E291A"/>
    <w:rsid w:val="004E2B62"/>
    <w:rsid w:val="004E34D7"/>
    <w:rsid w:val="004E3CFB"/>
    <w:rsid w:val="004E3FE6"/>
    <w:rsid w:val="004E4216"/>
    <w:rsid w:val="004E4BA7"/>
    <w:rsid w:val="004E5DC9"/>
    <w:rsid w:val="004E60FC"/>
    <w:rsid w:val="004E622E"/>
    <w:rsid w:val="004E6692"/>
    <w:rsid w:val="004E6EA6"/>
    <w:rsid w:val="004E6F58"/>
    <w:rsid w:val="004F0867"/>
    <w:rsid w:val="004F0B6E"/>
    <w:rsid w:val="004F0C1A"/>
    <w:rsid w:val="004F0DFB"/>
    <w:rsid w:val="004F10C5"/>
    <w:rsid w:val="004F15C2"/>
    <w:rsid w:val="004F1D8B"/>
    <w:rsid w:val="004F2033"/>
    <w:rsid w:val="004F26A8"/>
    <w:rsid w:val="004F335E"/>
    <w:rsid w:val="004F337B"/>
    <w:rsid w:val="004F358B"/>
    <w:rsid w:val="004F3C40"/>
    <w:rsid w:val="004F4262"/>
    <w:rsid w:val="004F4E76"/>
    <w:rsid w:val="004F5197"/>
    <w:rsid w:val="004F6615"/>
    <w:rsid w:val="004F7C27"/>
    <w:rsid w:val="005001C9"/>
    <w:rsid w:val="0050029D"/>
    <w:rsid w:val="00500985"/>
    <w:rsid w:val="005011E1"/>
    <w:rsid w:val="0050131C"/>
    <w:rsid w:val="0050137A"/>
    <w:rsid w:val="005018AA"/>
    <w:rsid w:val="005022DE"/>
    <w:rsid w:val="005027A2"/>
    <w:rsid w:val="0050293B"/>
    <w:rsid w:val="00502DAA"/>
    <w:rsid w:val="00503112"/>
    <w:rsid w:val="00503513"/>
    <w:rsid w:val="005039A0"/>
    <w:rsid w:val="00503FDD"/>
    <w:rsid w:val="005046AB"/>
    <w:rsid w:val="0050495E"/>
    <w:rsid w:val="005049E2"/>
    <w:rsid w:val="00504A86"/>
    <w:rsid w:val="00504ACF"/>
    <w:rsid w:val="00504D2B"/>
    <w:rsid w:val="00505FB7"/>
    <w:rsid w:val="00506224"/>
    <w:rsid w:val="00506883"/>
    <w:rsid w:val="00506A14"/>
    <w:rsid w:val="00507842"/>
    <w:rsid w:val="005079CF"/>
    <w:rsid w:val="00510209"/>
    <w:rsid w:val="00510B9B"/>
    <w:rsid w:val="00510E4B"/>
    <w:rsid w:val="005110F5"/>
    <w:rsid w:val="00511D86"/>
    <w:rsid w:val="00511E05"/>
    <w:rsid w:val="00512D7B"/>
    <w:rsid w:val="00513878"/>
    <w:rsid w:val="00513EDB"/>
    <w:rsid w:val="00514AB6"/>
    <w:rsid w:val="00514ED8"/>
    <w:rsid w:val="005151CA"/>
    <w:rsid w:val="005156C5"/>
    <w:rsid w:val="00515A8F"/>
    <w:rsid w:val="00515B1A"/>
    <w:rsid w:val="00515F98"/>
    <w:rsid w:val="005160A4"/>
    <w:rsid w:val="0051758A"/>
    <w:rsid w:val="0051771C"/>
    <w:rsid w:val="00517D32"/>
    <w:rsid w:val="00517D52"/>
    <w:rsid w:val="0052041A"/>
    <w:rsid w:val="00520D0E"/>
    <w:rsid w:val="00521F5B"/>
    <w:rsid w:val="00521F74"/>
    <w:rsid w:val="00522977"/>
    <w:rsid w:val="00522E47"/>
    <w:rsid w:val="00523DB3"/>
    <w:rsid w:val="0052510F"/>
    <w:rsid w:val="00525197"/>
    <w:rsid w:val="00525DE5"/>
    <w:rsid w:val="00526152"/>
    <w:rsid w:val="005265C6"/>
    <w:rsid w:val="005272D3"/>
    <w:rsid w:val="00527428"/>
    <w:rsid w:val="0052745F"/>
    <w:rsid w:val="00527951"/>
    <w:rsid w:val="005279B5"/>
    <w:rsid w:val="00530007"/>
    <w:rsid w:val="005308BA"/>
    <w:rsid w:val="00530F78"/>
    <w:rsid w:val="00531391"/>
    <w:rsid w:val="005316A7"/>
    <w:rsid w:val="005318A1"/>
    <w:rsid w:val="00531911"/>
    <w:rsid w:val="00531A21"/>
    <w:rsid w:val="00531B29"/>
    <w:rsid w:val="00531D6E"/>
    <w:rsid w:val="00532EE3"/>
    <w:rsid w:val="0053308F"/>
    <w:rsid w:val="00533BB2"/>
    <w:rsid w:val="00534336"/>
    <w:rsid w:val="005344B9"/>
    <w:rsid w:val="00534573"/>
    <w:rsid w:val="00534800"/>
    <w:rsid w:val="005351E4"/>
    <w:rsid w:val="00535481"/>
    <w:rsid w:val="00536276"/>
    <w:rsid w:val="0053652D"/>
    <w:rsid w:val="0053658A"/>
    <w:rsid w:val="00536AB3"/>
    <w:rsid w:val="00536C1B"/>
    <w:rsid w:val="00537CFB"/>
    <w:rsid w:val="00537DA5"/>
    <w:rsid w:val="00540006"/>
    <w:rsid w:val="0054028E"/>
    <w:rsid w:val="005405D2"/>
    <w:rsid w:val="005416AE"/>
    <w:rsid w:val="00541DAE"/>
    <w:rsid w:val="00542178"/>
    <w:rsid w:val="0054222A"/>
    <w:rsid w:val="00542F62"/>
    <w:rsid w:val="00543876"/>
    <w:rsid w:val="00544180"/>
    <w:rsid w:val="0054518D"/>
    <w:rsid w:val="0054575A"/>
    <w:rsid w:val="005457DA"/>
    <w:rsid w:val="00545A43"/>
    <w:rsid w:val="00545B32"/>
    <w:rsid w:val="005460A0"/>
    <w:rsid w:val="0054623A"/>
    <w:rsid w:val="00546463"/>
    <w:rsid w:val="005475A1"/>
    <w:rsid w:val="005476DF"/>
    <w:rsid w:val="005478ED"/>
    <w:rsid w:val="00547C8A"/>
    <w:rsid w:val="00550402"/>
    <w:rsid w:val="005507BD"/>
    <w:rsid w:val="00550EE3"/>
    <w:rsid w:val="005512D8"/>
    <w:rsid w:val="005512DC"/>
    <w:rsid w:val="00551BE5"/>
    <w:rsid w:val="00552BF0"/>
    <w:rsid w:val="00552DA8"/>
    <w:rsid w:val="0055406E"/>
    <w:rsid w:val="005547BE"/>
    <w:rsid w:val="00554EB6"/>
    <w:rsid w:val="00555C47"/>
    <w:rsid w:val="00555D58"/>
    <w:rsid w:val="00555F54"/>
    <w:rsid w:val="00556314"/>
    <w:rsid w:val="00556604"/>
    <w:rsid w:val="00556889"/>
    <w:rsid w:val="0055747B"/>
    <w:rsid w:val="00560036"/>
    <w:rsid w:val="00561886"/>
    <w:rsid w:val="00561F45"/>
    <w:rsid w:val="00562080"/>
    <w:rsid w:val="0056226C"/>
    <w:rsid w:val="0056324B"/>
    <w:rsid w:val="00563DE2"/>
    <w:rsid w:val="005642FF"/>
    <w:rsid w:val="00564387"/>
    <w:rsid w:val="00564EA7"/>
    <w:rsid w:val="00564F20"/>
    <w:rsid w:val="00565E82"/>
    <w:rsid w:val="0056699F"/>
    <w:rsid w:val="0056708C"/>
    <w:rsid w:val="00567210"/>
    <w:rsid w:val="0056781E"/>
    <w:rsid w:val="005704ED"/>
    <w:rsid w:val="005711CF"/>
    <w:rsid w:val="005717E5"/>
    <w:rsid w:val="005718FF"/>
    <w:rsid w:val="00571B60"/>
    <w:rsid w:val="00571EB0"/>
    <w:rsid w:val="00572ADD"/>
    <w:rsid w:val="00573356"/>
    <w:rsid w:val="005738D3"/>
    <w:rsid w:val="00573900"/>
    <w:rsid w:val="00573964"/>
    <w:rsid w:val="0057423A"/>
    <w:rsid w:val="0057455A"/>
    <w:rsid w:val="00574E44"/>
    <w:rsid w:val="00574FB2"/>
    <w:rsid w:val="00575112"/>
    <w:rsid w:val="0057518A"/>
    <w:rsid w:val="0057538F"/>
    <w:rsid w:val="00575D4F"/>
    <w:rsid w:val="00575F1E"/>
    <w:rsid w:val="005765C9"/>
    <w:rsid w:val="00576F30"/>
    <w:rsid w:val="0057710A"/>
    <w:rsid w:val="005809CA"/>
    <w:rsid w:val="00580A61"/>
    <w:rsid w:val="00580AA6"/>
    <w:rsid w:val="00580D35"/>
    <w:rsid w:val="00580D63"/>
    <w:rsid w:val="005814FC"/>
    <w:rsid w:val="00581759"/>
    <w:rsid w:val="00582CB7"/>
    <w:rsid w:val="00582E72"/>
    <w:rsid w:val="005833C9"/>
    <w:rsid w:val="005838AE"/>
    <w:rsid w:val="00583F18"/>
    <w:rsid w:val="00584097"/>
    <w:rsid w:val="005840F3"/>
    <w:rsid w:val="00584788"/>
    <w:rsid w:val="005848A0"/>
    <w:rsid w:val="005855FC"/>
    <w:rsid w:val="005856F8"/>
    <w:rsid w:val="00585A94"/>
    <w:rsid w:val="00586F2C"/>
    <w:rsid w:val="00587342"/>
    <w:rsid w:val="005878DD"/>
    <w:rsid w:val="00587C1E"/>
    <w:rsid w:val="00587C49"/>
    <w:rsid w:val="00587FED"/>
    <w:rsid w:val="00590963"/>
    <w:rsid w:val="0059096F"/>
    <w:rsid w:val="00590D9F"/>
    <w:rsid w:val="005916C5"/>
    <w:rsid w:val="00591733"/>
    <w:rsid w:val="00591C5C"/>
    <w:rsid w:val="00591F0D"/>
    <w:rsid w:val="0059207F"/>
    <w:rsid w:val="005922FA"/>
    <w:rsid w:val="005925A0"/>
    <w:rsid w:val="005928AD"/>
    <w:rsid w:val="00592AD4"/>
    <w:rsid w:val="005931E0"/>
    <w:rsid w:val="0059321D"/>
    <w:rsid w:val="005935C7"/>
    <w:rsid w:val="00594539"/>
    <w:rsid w:val="00594C99"/>
    <w:rsid w:val="00594E66"/>
    <w:rsid w:val="0059528B"/>
    <w:rsid w:val="0059556A"/>
    <w:rsid w:val="0059573B"/>
    <w:rsid w:val="0059603A"/>
    <w:rsid w:val="0059635D"/>
    <w:rsid w:val="00596C79"/>
    <w:rsid w:val="00596CDC"/>
    <w:rsid w:val="00597131"/>
    <w:rsid w:val="005A00DA"/>
    <w:rsid w:val="005A17B9"/>
    <w:rsid w:val="005A20E0"/>
    <w:rsid w:val="005A2520"/>
    <w:rsid w:val="005A25EE"/>
    <w:rsid w:val="005A2AEE"/>
    <w:rsid w:val="005A2D07"/>
    <w:rsid w:val="005A33CF"/>
    <w:rsid w:val="005A3446"/>
    <w:rsid w:val="005A3B91"/>
    <w:rsid w:val="005A473D"/>
    <w:rsid w:val="005A475E"/>
    <w:rsid w:val="005A5144"/>
    <w:rsid w:val="005A5B0D"/>
    <w:rsid w:val="005A73C1"/>
    <w:rsid w:val="005A73D7"/>
    <w:rsid w:val="005A76D7"/>
    <w:rsid w:val="005A7B50"/>
    <w:rsid w:val="005A7C64"/>
    <w:rsid w:val="005B0004"/>
    <w:rsid w:val="005B0191"/>
    <w:rsid w:val="005B0F0E"/>
    <w:rsid w:val="005B16D2"/>
    <w:rsid w:val="005B1814"/>
    <w:rsid w:val="005B18D9"/>
    <w:rsid w:val="005B1B9F"/>
    <w:rsid w:val="005B1C72"/>
    <w:rsid w:val="005B22F3"/>
    <w:rsid w:val="005B29E8"/>
    <w:rsid w:val="005B495A"/>
    <w:rsid w:val="005B57F4"/>
    <w:rsid w:val="005B5AF5"/>
    <w:rsid w:val="005B64F9"/>
    <w:rsid w:val="005B6C68"/>
    <w:rsid w:val="005B6F6F"/>
    <w:rsid w:val="005B7283"/>
    <w:rsid w:val="005B7B7A"/>
    <w:rsid w:val="005C0E03"/>
    <w:rsid w:val="005C1295"/>
    <w:rsid w:val="005C162E"/>
    <w:rsid w:val="005C21B4"/>
    <w:rsid w:val="005C229B"/>
    <w:rsid w:val="005C238F"/>
    <w:rsid w:val="005C2AFA"/>
    <w:rsid w:val="005C2B89"/>
    <w:rsid w:val="005C3934"/>
    <w:rsid w:val="005C3B0A"/>
    <w:rsid w:val="005C3D77"/>
    <w:rsid w:val="005C3EA3"/>
    <w:rsid w:val="005C4F8C"/>
    <w:rsid w:val="005C5100"/>
    <w:rsid w:val="005C56DE"/>
    <w:rsid w:val="005C58F3"/>
    <w:rsid w:val="005C5FB1"/>
    <w:rsid w:val="005C60DD"/>
    <w:rsid w:val="005C6376"/>
    <w:rsid w:val="005D0779"/>
    <w:rsid w:val="005D0D49"/>
    <w:rsid w:val="005D0E44"/>
    <w:rsid w:val="005D0E7C"/>
    <w:rsid w:val="005D1162"/>
    <w:rsid w:val="005D19EA"/>
    <w:rsid w:val="005D29CD"/>
    <w:rsid w:val="005D5172"/>
    <w:rsid w:val="005D54A0"/>
    <w:rsid w:val="005D5B3C"/>
    <w:rsid w:val="005D5E08"/>
    <w:rsid w:val="005D6036"/>
    <w:rsid w:val="005D6151"/>
    <w:rsid w:val="005D64A6"/>
    <w:rsid w:val="005D6DEA"/>
    <w:rsid w:val="005D7A05"/>
    <w:rsid w:val="005E0558"/>
    <w:rsid w:val="005E06D0"/>
    <w:rsid w:val="005E0BED"/>
    <w:rsid w:val="005E11EE"/>
    <w:rsid w:val="005E1683"/>
    <w:rsid w:val="005E1F37"/>
    <w:rsid w:val="005E2025"/>
    <w:rsid w:val="005E2898"/>
    <w:rsid w:val="005E2DBF"/>
    <w:rsid w:val="005E47DD"/>
    <w:rsid w:val="005E4FAC"/>
    <w:rsid w:val="005E500C"/>
    <w:rsid w:val="005E54E9"/>
    <w:rsid w:val="005E5FB6"/>
    <w:rsid w:val="005E748D"/>
    <w:rsid w:val="005E7B2F"/>
    <w:rsid w:val="005E7C81"/>
    <w:rsid w:val="005E7F7B"/>
    <w:rsid w:val="005F0466"/>
    <w:rsid w:val="005F08F2"/>
    <w:rsid w:val="005F251E"/>
    <w:rsid w:val="005F258B"/>
    <w:rsid w:val="005F3D85"/>
    <w:rsid w:val="005F4211"/>
    <w:rsid w:val="005F43B4"/>
    <w:rsid w:val="005F4C7A"/>
    <w:rsid w:val="005F65B0"/>
    <w:rsid w:val="005F6AB0"/>
    <w:rsid w:val="005F6F89"/>
    <w:rsid w:val="005F73FC"/>
    <w:rsid w:val="005F7859"/>
    <w:rsid w:val="006000F3"/>
    <w:rsid w:val="006011E0"/>
    <w:rsid w:val="0060129F"/>
    <w:rsid w:val="0060133E"/>
    <w:rsid w:val="00601466"/>
    <w:rsid w:val="0060169A"/>
    <w:rsid w:val="00602503"/>
    <w:rsid w:val="0060295C"/>
    <w:rsid w:val="006030FE"/>
    <w:rsid w:val="006045A7"/>
    <w:rsid w:val="006048CB"/>
    <w:rsid w:val="00605105"/>
    <w:rsid w:val="006053BC"/>
    <w:rsid w:val="00605E65"/>
    <w:rsid w:val="0060622E"/>
    <w:rsid w:val="00606A3E"/>
    <w:rsid w:val="00606CFA"/>
    <w:rsid w:val="006075EE"/>
    <w:rsid w:val="0060796F"/>
    <w:rsid w:val="00607AE7"/>
    <w:rsid w:val="00607E50"/>
    <w:rsid w:val="0061013D"/>
    <w:rsid w:val="006103A3"/>
    <w:rsid w:val="006105B4"/>
    <w:rsid w:val="00610951"/>
    <w:rsid w:val="00612A78"/>
    <w:rsid w:val="00612C40"/>
    <w:rsid w:val="006137CD"/>
    <w:rsid w:val="00614062"/>
    <w:rsid w:val="006140B9"/>
    <w:rsid w:val="0061436E"/>
    <w:rsid w:val="00614865"/>
    <w:rsid w:val="006151F7"/>
    <w:rsid w:val="00615437"/>
    <w:rsid w:val="0061569D"/>
    <w:rsid w:val="006157FD"/>
    <w:rsid w:val="006161E3"/>
    <w:rsid w:val="00616E14"/>
    <w:rsid w:val="00617159"/>
    <w:rsid w:val="00617339"/>
    <w:rsid w:val="00617491"/>
    <w:rsid w:val="00617F5B"/>
    <w:rsid w:val="0062008F"/>
    <w:rsid w:val="006204D7"/>
    <w:rsid w:val="00620A21"/>
    <w:rsid w:val="00621786"/>
    <w:rsid w:val="00621B9A"/>
    <w:rsid w:val="006235A2"/>
    <w:rsid w:val="00623F5A"/>
    <w:rsid w:val="006240F6"/>
    <w:rsid w:val="00624842"/>
    <w:rsid w:val="00624B2A"/>
    <w:rsid w:val="00624E56"/>
    <w:rsid w:val="00625246"/>
    <w:rsid w:val="00625483"/>
    <w:rsid w:val="00625854"/>
    <w:rsid w:val="00625B5D"/>
    <w:rsid w:val="006260D6"/>
    <w:rsid w:val="00626790"/>
    <w:rsid w:val="00626FA5"/>
    <w:rsid w:val="006278D7"/>
    <w:rsid w:val="00627DD3"/>
    <w:rsid w:val="00627E64"/>
    <w:rsid w:val="00627E67"/>
    <w:rsid w:val="0063035D"/>
    <w:rsid w:val="006305FF"/>
    <w:rsid w:val="00630ED6"/>
    <w:rsid w:val="00631752"/>
    <w:rsid w:val="006317CC"/>
    <w:rsid w:val="00631E71"/>
    <w:rsid w:val="00632347"/>
    <w:rsid w:val="00632F57"/>
    <w:rsid w:val="00633727"/>
    <w:rsid w:val="0063448C"/>
    <w:rsid w:val="0063451A"/>
    <w:rsid w:val="0063677F"/>
    <w:rsid w:val="00636AE9"/>
    <w:rsid w:val="00636FB2"/>
    <w:rsid w:val="0063722E"/>
    <w:rsid w:val="00637760"/>
    <w:rsid w:val="00637967"/>
    <w:rsid w:val="00637EA1"/>
    <w:rsid w:val="006404B7"/>
    <w:rsid w:val="0064080A"/>
    <w:rsid w:val="006410F2"/>
    <w:rsid w:val="0064116E"/>
    <w:rsid w:val="006418E9"/>
    <w:rsid w:val="006432EB"/>
    <w:rsid w:val="00643FB6"/>
    <w:rsid w:val="00644EEA"/>
    <w:rsid w:val="006451DC"/>
    <w:rsid w:val="006451F0"/>
    <w:rsid w:val="00645453"/>
    <w:rsid w:val="0064579E"/>
    <w:rsid w:val="00645E8F"/>
    <w:rsid w:val="00646540"/>
    <w:rsid w:val="00646CB7"/>
    <w:rsid w:val="00646D44"/>
    <w:rsid w:val="006474F2"/>
    <w:rsid w:val="006476B2"/>
    <w:rsid w:val="00650032"/>
    <w:rsid w:val="006504F2"/>
    <w:rsid w:val="006518E2"/>
    <w:rsid w:val="0065220E"/>
    <w:rsid w:val="006522D7"/>
    <w:rsid w:val="0065252C"/>
    <w:rsid w:val="0065274B"/>
    <w:rsid w:val="006529D5"/>
    <w:rsid w:val="00652AAB"/>
    <w:rsid w:val="00652C59"/>
    <w:rsid w:val="00652FC1"/>
    <w:rsid w:val="00653218"/>
    <w:rsid w:val="00653481"/>
    <w:rsid w:val="00653926"/>
    <w:rsid w:val="00653ACE"/>
    <w:rsid w:val="00653B61"/>
    <w:rsid w:val="00653FA3"/>
    <w:rsid w:val="00654757"/>
    <w:rsid w:val="0065484D"/>
    <w:rsid w:val="00654DDD"/>
    <w:rsid w:val="0065503F"/>
    <w:rsid w:val="006552F1"/>
    <w:rsid w:val="00655364"/>
    <w:rsid w:val="0065568E"/>
    <w:rsid w:val="00655AC6"/>
    <w:rsid w:val="00655AEA"/>
    <w:rsid w:val="00655CBA"/>
    <w:rsid w:val="00655D91"/>
    <w:rsid w:val="00655DF5"/>
    <w:rsid w:val="00655E49"/>
    <w:rsid w:val="00655F3B"/>
    <w:rsid w:val="006562E1"/>
    <w:rsid w:val="00656586"/>
    <w:rsid w:val="00656728"/>
    <w:rsid w:val="006568C1"/>
    <w:rsid w:val="00656AD6"/>
    <w:rsid w:val="00656B74"/>
    <w:rsid w:val="00657184"/>
    <w:rsid w:val="00657348"/>
    <w:rsid w:val="006574E9"/>
    <w:rsid w:val="00657621"/>
    <w:rsid w:val="006579BE"/>
    <w:rsid w:val="0066021C"/>
    <w:rsid w:val="0066068A"/>
    <w:rsid w:val="006609BE"/>
    <w:rsid w:val="0066116F"/>
    <w:rsid w:val="0066163A"/>
    <w:rsid w:val="00662091"/>
    <w:rsid w:val="006622A9"/>
    <w:rsid w:val="006635E4"/>
    <w:rsid w:val="00663906"/>
    <w:rsid w:val="00663FB3"/>
    <w:rsid w:val="0066488D"/>
    <w:rsid w:val="006649F1"/>
    <w:rsid w:val="006655C9"/>
    <w:rsid w:val="006656D0"/>
    <w:rsid w:val="0066730C"/>
    <w:rsid w:val="006676D0"/>
    <w:rsid w:val="00667E64"/>
    <w:rsid w:val="00670604"/>
    <w:rsid w:val="0067170A"/>
    <w:rsid w:val="00672172"/>
    <w:rsid w:val="006723A6"/>
    <w:rsid w:val="00672E11"/>
    <w:rsid w:val="00672EAF"/>
    <w:rsid w:val="00672EB0"/>
    <w:rsid w:val="006731DE"/>
    <w:rsid w:val="00673634"/>
    <w:rsid w:val="00674C59"/>
    <w:rsid w:val="006751D6"/>
    <w:rsid w:val="006767E6"/>
    <w:rsid w:val="00676BCE"/>
    <w:rsid w:val="00677919"/>
    <w:rsid w:val="00677B29"/>
    <w:rsid w:val="00677B2F"/>
    <w:rsid w:val="00677B42"/>
    <w:rsid w:val="00680083"/>
    <w:rsid w:val="006802F5"/>
    <w:rsid w:val="0068069C"/>
    <w:rsid w:val="00680FBA"/>
    <w:rsid w:val="00681177"/>
    <w:rsid w:val="006811BF"/>
    <w:rsid w:val="00681475"/>
    <w:rsid w:val="006818CB"/>
    <w:rsid w:val="00681D78"/>
    <w:rsid w:val="00681F24"/>
    <w:rsid w:val="00682C93"/>
    <w:rsid w:val="00683128"/>
    <w:rsid w:val="00683785"/>
    <w:rsid w:val="00683A0B"/>
    <w:rsid w:val="00683AA6"/>
    <w:rsid w:val="00683B40"/>
    <w:rsid w:val="00684247"/>
    <w:rsid w:val="00684F4E"/>
    <w:rsid w:val="00685B14"/>
    <w:rsid w:val="00686541"/>
    <w:rsid w:val="00687192"/>
    <w:rsid w:val="006876A2"/>
    <w:rsid w:val="00687B09"/>
    <w:rsid w:val="006908B5"/>
    <w:rsid w:val="006911BA"/>
    <w:rsid w:val="0069172E"/>
    <w:rsid w:val="00691B7D"/>
    <w:rsid w:val="006924AF"/>
    <w:rsid w:val="0069252A"/>
    <w:rsid w:val="006927F8"/>
    <w:rsid w:val="00692B76"/>
    <w:rsid w:val="00692D16"/>
    <w:rsid w:val="00692DA0"/>
    <w:rsid w:val="006935F5"/>
    <w:rsid w:val="0069365F"/>
    <w:rsid w:val="0069387B"/>
    <w:rsid w:val="00694744"/>
    <w:rsid w:val="00694BF7"/>
    <w:rsid w:val="00696114"/>
    <w:rsid w:val="0069617E"/>
    <w:rsid w:val="00696748"/>
    <w:rsid w:val="00696B04"/>
    <w:rsid w:val="00697947"/>
    <w:rsid w:val="00697BE1"/>
    <w:rsid w:val="00697E53"/>
    <w:rsid w:val="006A0AB4"/>
    <w:rsid w:val="006A0E93"/>
    <w:rsid w:val="006A0F73"/>
    <w:rsid w:val="006A16C2"/>
    <w:rsid w:val="006A16F1"/>
    <w:rsid w:val="006A1B11"/>
    <w:rsid w:val="006A255D"/>
    <w:rsid w:val="006A2587"/>
    <w:rsid w:val="006A2D7B"/>
    <w:rsid w:val="006A2EFE"/>
    <w:rsid w:val="006A3582"/>
    <w:rsid w:val="006A3753"/>
    <w:rsid w:val="006A3A17"/>
    <w:rsid w:val="006A4419"/>
    <w:rsid w:val="006A453A"/>
    <w:rsid w:val="006A51B9"/>
    <w:rsid w:val="006A528F"/>
    <w:rsid w:val="006A54E9"/>
    <w:rsid w:val="006A5511"/>
    <w:rsid w:val="006A5FFA"/>
    <w:rsid w:val="006A61A6"/>
    <w:rsid w:val="006A6217"/>
    <w:rsid w:val="006A62AB"/>
    <w:rsid w:val="006A65C7"/>
    <w:rsid w:val="006A6F34"/>
    <w:rsid w:val="006A7E6C"/>
    <w:rsid w:val="006A7F1E"/>
    <w:rsid w:val="006B0177"/>
    <w:rsid w:val="006B115A"/>
    <w:rsid w:val="006B151D"/>
    <w:rsid w:val="006B24DD"/>
    <w:rsid w:val="006B2F48"/>
    <w:rsid w:val="006B3D3C"/>
    <w:rsid w:val="006B5975"/>
    <w:rsid w:val="006B5A05"/>
    <w:rsid w:val="006B66F0"/>
    <w:rsid w:val="006B6F09"/>
    <w:rsid w:val="006B7B5F"/>
    <w:rsid w:val="006B7E00"/>
    <w:rsid w:val="006C028B"/>
    <w:rsid w:val="006C02FA"/>
    <w:rsid w:val="006C04FE"/>
    <w:rsid w:val="006C0853"/>
    <w:rsid w:val="006C15E1"/>
    <w:rsid w:val="006C1853"/>
    <w:rsid w:val="006C282A"/>
    <w:rsid w:val="006C3B6F"/>
    <w:rsid w:val="006C4902"/>
    <w:rsid w:val="006C51E7"/>
    <w:rsid w:val="006C53BF"/>
    <w:rsid w:val="006C5642"/>
    <w:rsid w:val="006C568F"/>
    <w:rsid w:val="006C5B6B"/>
    <w:rsid w:val="006C5FA3"/>
    <w:rsid w:val="006C5FC3"/>
    <w:rsid w:val="006C744C"/>
    <w:rsid w:val="006C745E"/>
    <w:rsid w:val="006C7796"/>
    <w:rsid w:val="006C7E7A"/>
    <w:rsid w:val="006C7E88"/>
    <w:rsid w:val="006C7EED"/>
    <w:rsid w:val="006D021D"/>
    <w:rsid w:val="006D0B76"/>
    <w:rsid w:val="006D266A"/>
    <w:rsid w:val="006D279F"/>
    <w:rsid w:val="006D30E3"/>
    <w:rsid w:val="006D3A22"/>
    <w:rsid w:val="006D3C00"/>
    <w:rsid w:val="006D49BC"/>
    <w:rsid w:val="006D4D78"/>
    <w:rsid w:val="006D5115"/>
    <w:rsid w:val="006D576A"/>
    <w:rsid w:val="006D586F"/>
    <w:rsid w:val="006D58E4"/>
    <w:rsid w:val="006D59D1"/>
    <w:rsid w:val="006D5A90"/>
    <w:rsid w:val="006D5D19"/>
    <w:rsid w:val="006D5D84"/>
    <w:rsid w:val="006D74F1"/>
    <w:rsid w:val="006D78C9"/>
    <w:rsid w:val="006E028F"/>
    <w:rsid w:val="006E15EB"/>
    <w:rsid w:val="006E1824"/>
    <w:rsid w:val="006E18E6"/>
    <w:rsid w:val="006E2306"/>
    <w:rsid w:val="006E250D"/>
    <w:rsid w:val="006E292D"/>
    <w:rsid w:val="006E2964"/>
    <w:rsid w:val="006E29A8"/>
    <w:rsid w:val="006E2EBE"/>
    <w:rsid w:val="006E339E"/>
    <w:rsid w:val="006E35FC"/>
    <w:rsid w:val="006E46CA"/>
    <w:rsid w:val="006E4A3F"/>
    <w:rsid w:val="006E4E86"/>
    <w:rsid w:val="006E57C0"/>
    <w:rsid w:val="006E5B5C"/>
    <w:rsid w:val="006E660F"/>
    <w:rsid w:val="006F1042"/>
    <w:rsid w:val="006F11BB"/>
    <w:rsid w:val="006F1604"/>
    <w:rsid w:val="006F2660"/>
    <w:rsid w:val="006F2CC6"/>
    <w:rsid w:val="006F3949"/>
    <w:rsid w:val="006F3B76"/>
    <w:rsid w:val="006F3B9F"/>
    <w:rsid w:val="006F3EBD"/>
    <w:rsid w:val="006F3F29"/>
    <w:rsid w:val="006F3F50"/>
    <w:rsid w:val="006F47E0"/>
    <w:rsid w:val="006F4CEF"/>
    <w:rsid w:val="006F6435"/>
    <w:rsid w:val="006F6C33"/>
    <w:rsid w:val="006F6EDF"/>
    <w:rsid w:val="006F6FC5"/>
    <w:rsid w:val="00700027"/>
    <w:rsid w:val="0070059B"/>
    <w:rsid w:val="00700631"/>
    <w:rsid w:val="0070085E"/>
    <w:rsid w:val="00701046"/>
    <w:rsid w:val="00701074"/>
    <w:rsid w:val="00701410"/>
    <w:rsid w:val="00701497"/>
    <w:rsid w:val="007016E3"/>
    <w:rsid w:val="00701860"/>
    <w:rsid w:val="00701DA3"/>
    <w:rsid w:val="00701E76"/>
    <w:rsid w:val="007025F8"/>
    <w:rsid w:val="00703546"/>
    <w:rsid w:val="00703866"/>
    <w:rsid w:val="007039D4"/>
    <w:rsid w:val="00703EA5"/>
    <w:rsid w:val="00703ED5"/>
    <w:rsid w:val="007043A4"/>
    <w:rsid w:val="007045C1"/>
    <w:rsid w:val="0070497D"/>
    <w:rsid w:val="00704C7E"/>
    <w:rsid w:val="00704E94"/>
    <w:rsid w:val="007054AA"/>
    <w:rsid w:val="0070591B"/>
    <w:rsid w:val="00705AC9"/>
    <w:rsid w:val="00705F1B"/>
    <w:rsid w:val="007067BF"/>
    <w:rsid w:val="0070694B"/>
    <w:rsid w:val="00706A86"/>
    <w:rsid w:val="00706ECD"/>
    <w:rsid w:val="00707270"/>
    <w:rsid w:val="00707751"/>
    <w:rsid w:val="00707D1A"/>
    <w:rsid w:val="00707F6D"/>
    <w:rsid w:val="00713015"/>
    <w:rsid w:val="0071366D"/>
    <w:rsid w:val="007138C5"/>
    <w:rsid w:val="00713A11"/>
    <w:rsid w:val="00713FC4"/>
    <w:rsid w:val="007148A8"/>
    <w:rsid w:val="007158E1"/>
    <w:rsid w:val="007168BA"/>
    <w:rsid w:val="007171F1"/>
    <w:rsid w:val="00717887"/>
    <w:rsid w:val="0071797A"/>
    <w:rsid w:val="00717E83"/>
    <w:rsid w:val="00720443"/>
    <w:rsid w:val="00720747"/>
    <w:rsid w:val="00720FE2"/>
    <w:rsid w:val="007215D7"/>
    <w:rsid w:val="00721E65"/>
    <w:rsid w:val="007224CE"/>
    <w:rsid w:val="00722C6E"/>
    <w:rsid w:val="00722FFC"/>
    <w:rsid w:val="00723B76"/>
    <w:rsid w:val="007253E9"/>
    <w:rsid w:val="00726346"/>
    <w:rsid w:val="0072642E"/>
    <w:rsid w:val="00726B1B"/>
    <w:rsid w:val="00727C1B"/>
    <w:rsid w:val="00730192"/>
    <w:rsid w:val="007302A0"/>
    <w:rsid w:val="007309A5"/>
    <w:rsid w:val="00731C64"/>
    <w:rsid w:val="007320B4"/>
    <w:rsid w:val="007320EC"/>
    <w:rsid w:val="00732646"/>
    <w:rsid w:val="007337B8"/>
    <w:rsid w:val="00733AF4"/>
    <w:rsid w:val="00733E3C"/>
    <w:rsid w:val="00733FB7"/>
    <w:rsid w:val="00733FE2"/>
    <w:rsid w:val="007346BD"/>
    <w:rsid w:val="007354C1"/>
    <w:rsid w:val="00735CB1"/>
    <w:rsid w:val="007365AF"/>
    <w:rsid w:val="00736AA0"/>
    <w:rsid w:val="00736B19"/>
    <w:rsid w:val="00736B90"/>
    <w:rsid w:val="00737588"/>
    <w:rsid w:val="00737842"/>
    <w:rsid w:val="0073798B"/>
    <w:rsid w:val="007402F2"/>
    <w:rsid w:val="007413DA"/>
    <w:rsid w:val="0074172C"/>
    <w:rsid w:val="0074184A"/>
    <w:rsid w:val="00741B85"/>
    <w:rsid w:val="00741C94"/>
    <w:rsid w:val="00741E76"/>
    <w:rsid w:val="00741FCC"/>
    <w:rsid w:val="00742275"/>
    <w:rsid w:val="0074244E"/>
    <w:rsid w:val="007427F4"/>
    <w:rsid w:val="00742A95"/>
    <w:rsid w:val="00742CBE"/>
    <w:rsid w:val="00742D18"/>
    <w:rsid w:val="007436DF"/>
    <w:rsid w:val="0074392A"/>
    <w:rsid w:val="00743D44"/>
    <w:rsid w:val="00744723"/>
    <w:rsid w:val="00744F37"/>
    <w:rsid w:val="00745521"/>
    <w:rsid w:val="00745740"/>
    <w:rsid w:val="007457E2"/>
    <w:rsid w:val="00745C4F"/>
    <w:rsid w:val="00745CD8"/>
    <w:rsid w:val="007461D4"/>
    <w:rsid w:val="0074771C"/>
    <w:rsid w:val="00747AD6"/>
    <w:rsid w:val="00747ED9"/>
    <w:rsid w:val="00750F38"/>
    <w:rsid w:val="0075157B"/>
    <w:rsid w:val="0075254F"/>
    <w:rsid w:val="00753167"/>
    <w:rsid w:val="00753881"/>
    <w:rsid w:val="0075405B"/>
    <w:rsid w:val="007547AF"/>
    <w:rsid w:val="0075500D"/>
    <w:rsid w:val="00755351"/>
    <w:rsid w:val="0075535C"/>
    <w:rsid w:val="00755523"/>
    <w:rsid w:val="007555A8"/>
    <w:rsid w:val="00755673"/>
    <w:rsid w:val="0075687D"/>
    <w:rsid w:val="00757108"/>
    <w:rsid w:val="007575AA"/>
    <w:rsid w:val="0075787B"/>
    <w:rsid w:val="00757A57"/>
    <w:rsid w:val="00760B5D"/>
    <w:rsid w:val="00760FAE"/>
    <w:rsid w:val="00761126"/>
    <w:rsid w:val="00761275"/>
    <w:rsid w:val="007615D1"/>
    <w:rsid w:val="00762837"/>
    <w:rsid w:val="0076315B"/>
    <w:rsid w:val="007635AC"/>
    <w:rsid w:val="00763649"/>
    <w:rsid w:val="00764532"/>
    <w:rsid w:val="00764FC6"/>
    <w:rsid w:val="00765689"/>
    <w:rsid w:val="00766467"/>
    <w:rsid w:val="00766BCA"/>
    <w:rsid w:val="00766C6E"/>
    <w:rsid w:val="007674D3"/>
    <w:rsid w:val="007709B2"/>
    <w:rsid w:val="00770A4E"/>
    <w:rsid w:val="00770C2E"/>
    <w:rsid w:val="00770CC3"/>
    <w:rsid w:val="007715CE"/>
    <w:rsid w:val="00771627"/>
    <w:rsid w:val="007719E2"/>
    <w:rsid w:val="00771C85"/>
    <w:rsid w:val="007723ED"/>
    <w:rsid w:val="007729D5"/>
    <w:rsid w:val="00772C99"/>
    <w:rsid w:val="00772E4E"/>
    <w:rsid w:val="007734E8"/>
    <w:rsid w:val="007737F9"/>
    <w:rsid w:val="00773897"/>
    <w:rsid w:val="00773B50"/>
    <w:rsid w:val="00773E4D"/>
    <w:rsid w:val="00773E6F"/>
    <w:rsid w:val="007744BD"/>
    <w:rsid w:val="007744F4"/>
    <w:rsid w:val="00775421"/>
    <w:rsid w:val="00775745"/>
    <w:rsid w:val="007762B0"/>
    <w:rsid w:val="007768A3"/>
    <w:rsid w:val="007774D1"/>
    <w:rsid w:val="00777620"/>
    <w:rsid w:val="007779F3"/>
    <w:rsid w:val="00777D23"/>
    <w:rsid w:val="00777F7B"/>
    <w:rsid w:val="00780504"/>
    <w:rsid w:val="0078120B"/>
    <w:rsid w:val="00781443"/>
    <w:rsid w:val="00781DB7"/>
    <w:rsid w:val="00782720"/>
    <w:rsid w:val="007828E3"/>
    <w:rsid w:val="00783A49"/>
    <w:rsid w:val="00783AD2"/>
    <w:rsid w:val="00783C2D"/>
    <w:rsid w:val="007842A3"/>
    <w:rsid w:val="0078469D"/>
    <w:rsid w:val="007847A0"/>
    <w:rsid w:val="00784A40"/>
    <w:rsid w:val="00784D76"/>
    <w:rsid w:val="00784EA0"/>
    <w:rsid w:val="0078552B"/>
    <w:rsid w:val="007865B6"/>
    <w:rsid w:val="00786A69"/>
    <w:rsid w:val="007873B7"/>
    <w:rsid w:val="007875A6"/>
    <w:rsid w:val="007877AF"/>
    <w:rsid w:val="00787B62"/>
    <w:rsid w:val="0079033E"/>
    <w:rsid w:val="0079052F"/>
    <w:rsid w:val="0079089B"/>
    <w:rsid w:val="00791CDA"/>
    <w:rsid w:val="007921C4"/>
    <w:rsid w:val="00792911"/>
    <w:rsid w:val="00792C8F"/>
    <w:rsid w:val="00792EDE"/>
    <w:rsid w:val="007931E6"/>
    <w:rsid w:val="0079335C"/>
    <w:rsid w:val="007935E1"/>
    <w:rsid w:val="00793F08"/>
    <w:rsid w:val="00793F1F"/>
    <w:rsid w:val="00794549"/>
    <w:rsid w:val="00794733"/>
    <w:rsid w:val="00794D00"/>
    <w:rsid w:val="00794F6B"/>
    <w:rsid w:val="007955C4"/>
    <w:rsid w:val="00797438"/>
    <w:rsid w:val="007974F8"/>
    <w:rsid w:val="0079758E"/>
    <w:rsid w:val="00797785"/>
    <w:rsid w:val="007979B8"/>
    <w:rsid w:val="007A05AD"/>
    <w:rsid w:val="007A0C6C"/>
    <w:rsid w:val="007A0D27"/>
    <w:rsid w:val="007A14C2"/>
    <w:rsid w:val="007A1C00"/>
    <w:rsid w:val="007A20DB"/>
    <w:rsid w:val="007A2A21"/>
    <w:rsid w:val="007A2DA0"/>
    <w:rsid w:val="007A322C"/>
    <w:rsid w:val="007A3DD6"/>
    <w:rsid w:val="007A3F6A"/>
    <w:rsid w:val="007A469C"/>
    <w:rsid w:val="007A5573"/>
    <w:rsid w:val="007A5C9D"/>
    <w:rsid w:val="007A5DF8"/>
    <w:rsid w:val="007A6335"/>
    <w:rsid w:val="007A7616"/>
    <w:rsid w:val="007A7654"/>
    <w:rsid w:val="007A7C3F"/>
    <w:rsid w:val="007A7E3D"/>
    <w:rsid w:val="007B0405"/>
    <w:rsid w:val="007B0645"/>
    <w:rsid w:val="007B06FD"/>
    <w:rsid w:val="007B0A32"/>
    <w:rsid w:val="007B1539"/>
    <w:rsid w:val="007B16F7"/>
    <w:rsid w:val="007B185E"/>
    <w:rsid w:val="007B29D8"/>
    <w:rsid w:val="007B2BFE"/>
    <w:rsid w:val="007B3BDD"/>
    <w:rsid w:val="007B4319"/>
    <w:rsid w:val="007B4A25"/>
    <w:rsid w:val="007B4A45"/>
    <w:rsid w:val="007B4D30"/>
    <w:rsid w:val="007B656F"/>
    <w:rsid w:val="007B66A1"/>
    <w:rsid w:val="007B6735"/>
    <w:rsid w:val="007B6ACF"/>
    <w:rsid w:val="007B7304"/>
    <w:rsid w:val="007B77E0"/>
    <w:rsid w:val="007B7841"/>
    <w:rsid w:val="007B7E31"/>
    <w:rsid w:val="007C0091"/>
    <w:rsid w:val="007C01D5"/>
    <w:rsid w:val="007C01E1"/>
    <w:rsid w:val="007C0380"/>
    <w:rsid w:val="007C04ED"/>
    <w:rsid w:val="007C0575"/>
    <w:rsid w:val="007C105B"/>
    <w:rsid w:val="007C184F"/>
    <w:rsid w:val="007C18C0"/>
    <w:rsid w:val="007C194B"/>
    <w:rsid w:val="007C1C8B"/>
    <w:rsid w:val="007C1E05"/>
    <w:rsid w:val="007C2472"/>
    <w:rsid w:val="007C2D1D"/>
    <w:rsid w:val="007C3254"/>
    <w:rsid w:val="007C367C"/>
    <w:rsid w:val="007C3CA0"/>
    <w:rsid w:val="007C4ABD"/>
    <w:rsid w:val="007C541B"/>
    <w:rsid w:val="007C541C"/>
    <w:rsid w:val="007C5718"/>
    <w:rsid w:val="007C5F35"/>
    <w:rsid w:val="007C5F53"/>
    <w:rsid w:val="007C6A59"/>
    <w:rsid w:val="007C7977"/>
    <w:rsid w:val="007D0440"/>
    <w:rsid w:val="007D06BB"/>
    <w:rsid w:val="007D1932"/>
    <w:rsid w:val="007D1FBD"/>
    <w:rsid w:val="007D2013"/>
    <w:rsid w:val="007D2947"/>
    <w:rsid w:val="007D47E6"/>
    <w:rsid w:val="007D4ADC"/>
    <w:rsid w:val="007D5165"/>
    <w:rsid w:val="007D64C8"/>
    <w:rsid w:val="007D703E"/>
    <w:rsid w:val="007D73E7"/>
    <w:rsid w:val="007D7784"/>
    <w:rsid w:val="007E0181"/>
    <w:rsid w:val="007E053F"/>
    <w:rsid w:val="007E0F7E"/>
    <w:rsid w:val="007E2AC4"/>
    <w:rsid w:val="007E2DBD"/>
    <w:rsid w:val="007E2F39"/>
    <w:rsid w:val="007E3367"/>
    <w:rsid w:val="007E3779"/>
    <w:rsid w:val="007E39C2"/>
    <w:rsid w:val="007E47D6"/>
    <w:rsid w:val="007E4C08"/>
    <w:rsid w:val="007E528C"/>
    <w:rsid w:val="007E5642"/>
    <w:rsid w:val="007E6BC4"/>
    <w:rsid w:val="007E6CAB"/>
    <w:rsid w:val="007E6E91"/>
    <w:rsid w:val="007E6FF8"/>
    <w:rsid w:val="007E7361"/>
    <w:rsid w:val="007F0858"/>
    <w:rsid w:val="007F0B0F"/>
    <w:rsid w:val="007F1C7B"/>
    <w:rsid w:val="007F29B4"/>
    <w:rsid w:val="007F2A39"/>
    <w:rsid w:val="007F3719"/>
    <w:rsid w:val="007F3BBC"/>
    <w:rsid w:val="007F45C4"/>
    <w:rsid w:val="007F4CC8"/>
    <w:rsid w:val="007F4FED"/>
    <w:rsid w:val="007F554A"/>
    <w:rsid w:val="007F66A6"/>
    <w:rsid w:val="007F6B8D"/>
    <w:rsid w:val="007F6CCE"/>
    <w:rsid w:val="007F6DF9"/>
    <w:rsid w:val="007F724E"/>
    <w:rsid w:val="007F7D53"/>
    <w:rsid w:val="00800570"/>
    <w:rsid w:val="00800718"/>
    <w:rsid w:val="00800A2B"/>
    <w:rsid w:val="00800AD0"/>
    <w:rsid w:val="00800B70"/>
    <w:rsid w:val="0080168C"/>
    <w:rsid w:val="00801DFD"/>
    <w:rsid w:val="00801E18"/>
    <w:rsid w:val="00802111"/>
    <w:rsid w:val="008022B8"/>
    <w:rsid w:val="00802554"/>
    <w:rsid w:val="008028EE"/>
    <w:rsid w:val="00802BD1"/>
    <w:rsid w:val="008032AC"/>
    <w:rsid w:val="008032C7"/>
    <w:rsid w:val="00803AD6"/>
    <w:rsid w:val="00803CAC"/>
    <w:rsid w:val="00803DFF"/>
    <w:rsid w:val="00803ED1"/>
    <w:rsid w:val="00804317"/>
    <w:rsid w:val="0080492D"/>
    <w:rsid w:val="00804A9E"/>
    <w:rsid w:val="008057AA"/>
    <w:rsid w:val="00805E3D"/>
    <w:rsid w:val="0080662B"/>
    <w:rsid w:val="00807202"/>
    <w:rsid w:val="00810CFB"/>
    <w:rsid w:val="00810E7B"/>
    <w:rsid w:val="00811077"/>
    <w:rsid w:val="008115E1"/>
    <w:rsid w:val="0081161C"/>
    <w:rsid w:val="00811EEA"/>
    <w:rsid w:val="00812665"/>
    <w:rsid w:val="00812B96"/>
    <w:rsid w:val="00812C48"/>
    <w:rsid w:val="00812E41"/>
    <w:rsid w:val="008130FA"/>
    <w:rsid w:val="00813C7C"/>
    <w:rsid w:val="00814386"/>
    <w:rsid w:val="00814B77"/>
    <w:rsid w:val="00814F64"/>
    <w:rsid w:val="00815011"/>
    <w:rsid w:val="00815617"/>
    <w:rsid w:val="0081580D"/>
    <w:rsid w:val="00815F7F"/>
    <w:rsid w:val="00816A13"/>
    <w:rsid w:val="008179F2"/>
    <w:rsid w:val="00817A97"/>
    <w:rsid w:val="00817D56"/>
    <w:rsid w:val="0082085F"/>
    <w:rsid w:val="00821078"/>
    <w:rsid w:val="0082155C"/>
    <w:rsid w:val="00821A3A"/>
    <w:rsid w:val="00821E77"/>
    <w:rsid w:val="008221D4"/>
    <w:rsid w:val="008225D6"/>
    <w:rsid w:val="00822A7E"/>
    <w:rsid w:val="00823AC3"/>
    <w:rsid w:val="00824519"/>
    <w:rsid w:val="00824CF5"/>
    <w:rsid w:val="0082529F"/>
    <w:rsid w:val="00825815"/>
    <w:rsid w:val="00825FA4"/>
    <w:rsid w:val="0082657C"/>
    <w:rsid w:val="00826D5E"/>
    <w:rsid w:val="0082705E"/>
    <w:rsid w:val="00830547"/>
    <w:rsid w:val="00830890"/>
    <w:rsid w:val="008319B2"/>
    <w:rsid w:val="00831D11"/>
    <w:rsid w:val="00832436"/>
    <w:rsid w:val="0083290E"/>
    <w:rsid w:val="00833CEB"/>
    <w:rsid w:val="008351A6"/>
    <w:rsid w:val="0083535B"/>
    <w:rsid w:val="0083664D"/>
    <w:rsid w:val="008367E3"/>
    <w:rsid w:val="00836CB0"/>
    <w:rsid w:val="00836D0A"/>
    <w:rsid w:val="00837DB3"/>
    <w:rsid w:val="00837F58"/>
    <w:rsid w:val="008413E8"/>
    <w:rsid w:val="008414F3"/>
    <w:rsid w:val="008423DB"/>
    <w:rsid w:val="00842A41"/>
    <w:rsid w:val="00843201"/>
    <w:rsid w:val="008436B2"/>
    <w:rsid w:val="00843D70"/>
    <w:rsid w:val="00843FB1"/>
    <w:rsid w:val="00843FFF"/>
    <w:rsid w:val="008443AF"/>
    <w:rsid w:val="00844520"/>
    <w:rsid w:val="0084477E"/>
    <w:rsid w:val="008447BC"/>
    <w:rsid w:val="00844C91"/>
    <w:rsid w:val="00844D94"/>
    <w:rsid w:val="00844E03"/>
    <w:rsid w:val="00845313"/>
    <w:rsid w:val="00845718"/>
    <w:rsid w:val="0084658A"/>
    <w:rsid w:val="0084658E"/>
    <w:rsid w:val="0084678F"/>
    <w:rsid w:val="0084729E"/>
    <w:rsid w:val="00847B58"/>
    <w:rsid w:val="00847E8A"/>
    <w:rsid w:val="00850130"/>
    <w:rsid w:val="0085076F"/>
    <w:rsid w:val="00851186"/>
    <w:rsid w:val="00852AA6"/>
    <w:rsid w:val="008531AD"/>
    <w:rsid w:val="008534DB"/>
    <w:rsid w:val="00853537"/>
    <w:rsid w:val="00853700"/>
    <w:rsid w:val="00853ACA"/>
    <w:rsid w:val="0085460D"/>
    <w:rsid w:val="00854844"/>
    <w:rsid w:val="00854CA0"/>
    <w:rsid w:val="0085571A"/>
    <w:rsid w:val="00856395"/>
    <w:rsid w:val="008566D4"/>
    <w:rsid w:val="008567BC"/>
    <w:rsid w:val="00856A3B"/>
    <w:rsid w:val="00857099"/>
    <w:rsid w:val="0085715C"/>
    <w:rsid w:val="008574FE"/>
    <w:rsid w:val="0086192E"/>
    <w:rsid w:val="00862D79"/>
    <w:rsid w:val="0086396C"/>
    <w:rsid w:val="008645B3"/>
    <w:rsid w:val="00864F16"/>
    <w:rsid w:val="00865200"/>
    <w:rsid w:val="00865454"/>
    <w:rsid w:val="00865757"/>
    <w:rsid w:val="00865D3C"/>
    <w:rsid w:val="0086607F"/>
    <w:rsid w:val="008660E2"/>
    <w:rsid w:val="00866571"/>
    <w:rsid w:val="00866868"/>
    <w:rsid w:val="00866C12"/>
    <w:rsid w:val="00866F14"/>
    <w:rsid w:val="00867647"/>
    <w:rsid w:val="00867C52"/>
    <w:rsid w:val="00867E25"/>
    <w:rsid w:val="00867E70"/>
    <w:rsid w:val="00867EA8"/>
    <w:rsid w:val="008702A3"/>
    <w:rsid w:val="008705A5"/>
    <w:rsid w:val="0087064E"/>
    <w:rsid w:val="00870B3C"/>
    <w:rsid w:val="00870B63"/>
    <w:rsid w:val="00871044"/>
    <w:rsid w:val="00871454"/>
    <w:rsid w:val="00871AF6"/>
    <w:rsid w:val="008734CB"/>
    <w:rsid w:val="008735B0"/>
    <w:rsid w:val="00873A4E"/>
    <w:rsid w:val="00873ACD"/>
    <w:rsid w:val="00873D40"/>
    <w:rsid w:val="00874F4A"/>
    <w:rsid w:val="00875074"/>
    <w:rsid w:val="008750BE"/>
    <w:rsid w:val="00875827"/>
    <w:rsid w:val="00875E6C"/>
    <w:rsid w:val="00876752"/>
    <w:rsid w:val="00876B61"/>
    <w:rsid w:val="00876EA8"/>
    <w:rsid w:val="0087747C"/>
    <w:rsid w:val="00877BBA"/>
    <w:rsid w:val="008802A1"/>
    <w:rsid w:val="00881852"/>
    <w:rsid w:val="00881EE7"/>
    <w:rsid w:val="008826F5"/>
    <w:rsid w:val="00882958"/>
    <w:rsid w:val="00882E12"/>
    <w:rsid w:val="00882F95"/>
    <w:rsid w:val="008833A7"/>
    <w:rsid w:val="008835AD"/>
    <w:rsid w:val="0088384D"/>
    <w:rsid w:val="00883DF7"/>
    <w:rsid w:val="00883EFE"/>
    <w:rsid w:val="00884306"/>
    <w:rsid w:val="00884443"/>
    <w:rsid w:val="0088491B"/>
    <w:rsid w:val="008850FC"/>
    <w:rsid w:val="00885922"/>
    <w:rsid w:val="00886415"/>
    <w:rsid w:val="008864A0"/>
    <w:rsid w:val="00886C93"/>
    <w:rsid w:val="00890080"/>
    <w:rsid w:val="00890437"/>
    <w:rsid w:val="00891121"/>
    <w:rsid w:val="00891334"/>
    <w:rsid w:val="00891537"/>
    <w:rsid w:val="008915A4"/>
    <w:rsid w:val="00891C9E"/>
    <w:rsid w:val="00891DDB"/>
    <w:rsid w:val="008922A2"/>
    <w:rsid w:val="00892945"/>
    <w:rsid w:val="00892F52"/>
    <w:rsid w:val="008938B8"/>
    <w:rsid w:val="00893D21"/>
    <w:rsid w:val="008942AF"/>
    <w:rsid w:val="008944D3"/>
    <w:rsid w:val="00894552"/>
    <w:rsid w:val="00894AEC"/>
    <w:rsid w:val="00894C20"/>
    <w:rsid w:val="008958F0"/>
    <w:rsid w:val="00896544"/>
    <w:rsid w:val="008965EE"/>
    <w:rsid w:val="00896641"/>
    <w:rsid w:val="00896880"/>
    <w:rsid w:val="0089689B"/>
    <w:rsid w:val="00896B93"/>
    <w:rsid w:val="00896CB4"/>
    <w:rsid w:val="00897379"/>
    <w:rsid w:val="008973FC"/>
    <w:rsid w:val="008974A4"/>
    <w:rsid w:val="008979F3"/>
    <w:rsid w:val="00897E2C"/>
    <w:rsid w:val="00897FCF"/>
    <w:rsid w:val="008A0610"/>
    <w:rsid w:val="008A0D5B"/>
    <w:rsid w:val="008A12AF"/>
    <w:rsid w:val="008A1518"/>
    <w:rsid w:val="008A24DA"/>
    <w:rsid w:val="008A25AF"/>
    <w:rsid w:val="008A2D78"/>
    <w:rsid w:val="008A3061"/>
    <w:rsid w:val="008A3458"/>
    <w:rsid w:val="008A37E3"/>
    <w:rsid w:val="008A4746"/>
    <w:rsid w:val="008A4AC3"/>
    <w:rsid w:val="008A4ACB"/>
    <w:rsid w:val="008A6045"/>
    <w:rsid w:val="008A60D4"/>
    <w:rsid w:val="008A67F9"/>
    <w:rsid w:val="008A6E99"/>
    <w:rsid w:val="008A7151"/>
    <w:rsid w:val="008A748E"/>
    <w:rsid w:val="008A76D0"/>
    <w:rsid w:val="008B041B"/>
    <w:rsid w:val="008B0834"/>
    <w:rsid w:val="008B0FF1"/>
    <w:rsid w:val="008B11B7"/>
    <w:rsid w:val="008B1855"/>
    <w:rsid w:val="008B19DB"/>
    <w:rsid w:val="008B234A"/>
    <w:rsid w:val="008B2617"/>
    <w:rsid w:val="008B51A7"/>
    <w:rsid w:val="008B5685"/>
    <w:rsid w:val="008B5857"/>
    <w:rsid w:val="008B61F4"/>
    <w:rsid w:val="008B6863"/>
    <w:rsid w:val="008B7141"/>
    <w:rsid w:val="008B745C"/>
    <w:rsid w:val="008B7A32"/>
    <w:rsid w:val="008B7A77"/>
    <w:rsid w:val="008C05BB"/>
    <w:rsid w:val="008C1317"/>
    <w:rsid w:val="008C19D3"/>
    <w:rsid w:val="008C19D9"/>
    <w:rsid w:val="008C1C19"/>
    <w:rsid w:val="008C27DF"/>
    <w:rsid w:val="008C2DE4"/>
    <w:rsid w:val="008C2F9C"/>
    <w:rsid w:val="008C38B9"/>
    <w:rsid w:val="008C51C1"/>
    <w:rsid w:val="008C574C"/>
    <w:rsid w:val="008C74F8"/>
    <w:rsid w:val="008C7A3B"/>
    <w:rsid w:val="008C7C75"/>
    <w:rsid w:val="008C7DF8"/>
    <w:rsid w:val="008C7E9D"/>
    <w:rsid w:val="008D0117"/>
    <w:rsid w:val="008D0ED1"/>
    <w:rsid w:val="008D15F0"/>
    <w:rsid w:val="008D164E"/>
    <w:rsid w:val="008D1D3C"/>
    <w:rsid w:val="008D1F5D"/>
    <w:rsid w:val="008D2377"/>
    <w:rsid w:val="008D2A4B"/>
    <w:rsid w:val="008D2C2F"/>
    <w:rsid w:val="008D385C"/>
    <w:rsid w:val="008D3905"/>
    <w:rsid w:val="008D3D7E"/>
    <w:rsid w:val="008D495F"/>
    <w:rsid w:val="008D4A0C"/>
    <w:rsid w:val="008D4A47"/>
    <w:rsid w:val="008D4DEF"/>
    <w:rsid w:val="008D5AD0"/>
    <w:rsid w:val="008D5F71"/>
    <w:rsid w:val="008D611D"/>
    <w:rsid w:val="008D7B64"/>
    <w:rsid w:val="008E015E"/>
    <w:rsid w:val="008E055F"/>
    <w:rsid w:val="008E1784"/>
    <w:rsid w:val="008E223B"/>
    <w:rsid w:val="008E2589"/>
    <w:rsid w:val="008E26B9"/>
    <w:rsid w:val="008E3829"/>
    <w:rsid w:val="008E4245"/>
    <w:rsid w:val="008E4C9F"/>
    <w:rsid w:val="008E5097"/>
    <w:rsid w:val="008E634E"/>
    <w:rsid w:val="008E663E"/>
    <w:rsid w:val="008E68AA"/>
    <w:rsid w:val="008E6B94"/>
    <w:rsid w:val="008E70A7"/>
    <w:rsid w:val="008E7B85"/>
    <w:rsid w:val="008E7E0E"/>
    <w:rsid w:val="008E7E76"/>
    <w:rsid w:val="008F04B1"/>
    <w:rsid w:val="008F05A8"/>
    <w:rsid w:val="008F0ADC"/>
    <w:rsid w:val="008F16B8"/>
    <w:rsid w:val="008F1763"/>
    <w:rsid w:val="008F2810"/>
    <w:rsid w:val="008F300F"/>
    <w:rsid w:val="008F3461"/>
    <w:rsid w:val="008F3B27"/>
    <w:rsid w:val="008F44FE"/>
    <w:rsid w:val="008F4C89"/>
    <w:rsid w:val="008F50BF"/>
    <w:rsid w:val="008F5240"/>
    <w:rsid w:val="008F58E9"/>
    <w:rsid w:val="008F5B93"/>
    <w:rsid w:val="008F5BCF"/>
    <w:rsid w:val="008F5E31"/>
    <w:rsid w:val="008F6B54"/>
    <w:rsid w:val="008F6C7E"/>
    <w:rsid w:val="008F6DA0"/>
    <w:rsid w:val="008F71CA"/>
    <w:rsid w:val="008F71D3"/>
    <w:rsid w:val="008F7446"/>
    <w:rsid w:val="008F753F"/>
    <w:rsid w:val="008F756A"/>
    <w:rsid w:val="008F799C"/>
    <w:rsid w:val="008F7D5B"/>
    <w:rsid w:val="00900CD2"/>
    <w:rsid w:val="00901449"/>
    <w:rsid w:val="00901FFA"/>
    <w:rsid w:val="009024D8"/>
    <w:rsid w:val="00902A5D"/>
    <w:rsid w:val="00902E4E"/>
    <w:rsid w:val="00903B25"/>
    <w:rsid w:val="00903CBB"/>
    <w:rsid w:val="00903E84"/>
    <w:rsid w:val="00903FAC"/>
    <w:rsid w:val="009043BD"/>
    <w:rsid w:val="00904540"/>
    <w:rsid w:val="00904B95"/>
    <w:rsid w:val="009054EA"/>
    <w:rsid w:val="009056EE"/>
    <w:rsid w:val="0090584E"/>
    <w:rsid w:val="00905B72"/>
    <w:rsid w:val="009060DB"/>
    <w:rsid w:val="00906627"/>
    <w:rsid w:val="009068A3"/>
    <w:rsid w:val="00906939"/>
    <w:rsid w:val="00906BD7"/>
    <w:rsid w:val="009074D2"/>
    <w:rsid w:val="009076EA"/>
    <w:rsid w:val="00907BB7"/>
    <w:rsid w:val="00910FCF"/>
    <w:rsid w:val="00911847"/>
    <w:rsid w:val="00911B3C"/>
    <w:rsid w:val="00912564"/>
    <w:rsid w:val="00913564"/>
    <w:rsid w:val="009136D6"/>
    <w:rsid w:val="00913891"/>
    <w:rsid w:val="00913A3F"/>
    <w:rsid w:val="00913D3C"/>
    <w:rsid w:val="0091562D"/>
    <w:rsid w:val="00915C03"/>
    <w:rsid w:val="00915C5A"/>
    <w:rsid w:val="0091610C"/>
    <w:rsid w:val="009161AB"/>
    <w:rsid w:val="009165F9"/>
    <w:rsid w:val="009167E7"/>
    <w:rsid w:val="00916953"/>
    <w:rsid w:val="00916A0D"/>
    <w:rsid w:val="00916EC1"/>
    <w:rsid w:val="009172C8"/>
    <w:rsid w:val="00917449"/>
    <w:rsid w:val="0091790D"/>
    <w:rsid w:val="00917B53"/>
    <w:rsid w:val="0092031D"/>
    <w:rsid w:val="00920564"/>
    <w:rsid w:val="00920789"/>
    <w:rsid w:val="00920886"/>
    <w:rsid w:val="009208D7"/>
    <w:rsid w:val="00920E4B"/>
    <w:rsid w:val="0092111D"/>
    <w:rsid w:val="0092151F"/>
    <w:rsid w:val="00921C1C"/>
    <w:rsid w:val="00922932"/>
    <w:rsid w:val="009229D5"/>
    <w:rsid w:val="00922AD2"/>
    <w:rsid w:val="00922D6C"/>
    <w:rsid w:val="009234A0"/>
    <w:rsid w:val="0092365F"/>
    <w:rsid w:val="00923DF7"/>
    <w:rsid w:val="00924328"/>
    <w:rsid w:val="00924726"/>
    <w:rsid w:val="00924D63"/>
    <w:rsid w:val="009253AC"/>
    <w:rsid w:val="0092566F"/>
    <w:rsid w:val="009259E5"/>
    <w:rsid w:val="00926A3B"/>
    <w:rsid w:val="00926B3B"/>
    <w:rsid w:val="009276C8"/>
    <w:rsid w:val="00927C3E"/>
    <w:rsid w:val="00927C5F"/>
    <w:rsid w:val="00927D37"/>
    <w:rsid w:val="00927DAE"/>
    <w:rsid w:val="0093001E"/>
    <w:rsid w:val="009303B4"/>
    <w:rsid w:val="0093065D"/>
    <w:rsid w:val="009309B3"/>
    <w:rsid w:val="00931043"/>
    <w:rsid w:val="0093117F"/>
    <w:rsid w:val="009325EF"/>
    <w:rsid w:val="00932B0C"/>
    <w:rsid w:val="00932DAB"/>
    <w:rsid w:val="009338E2"/>
    <w:rsid w:val="00933969"/>
    <w:rsid w:val="00933AE9"/>
    <w:rsid w:val="00933C18"/>
    <w:rsid w:val="00933DAB"/>
    <w:rsid w:val="00934422"/>
    <w:rsid w:val="009344C8"/>
    <w:rsid w:val="00934B94"/>
    <w:rsid w:val="00934BED"/>
    <w:rsid w:val="0093545F"/>
    <w:rsid w:val="00935C49"/>
    <w:rsid w:val="009363D3"/>
    <w:rsid w:val="00936607"/>
    <w:rsid w:val="00936A7B"/>
    <w:rsid w:val="00936D75"/>
    <w:rsid w:val="00937486"/>
    <w:rsid w:val="009377C0"/>
    <w:rsid w:val="00937EBD"/>
    <w:rsid w:val="0094123A"/>
    <w:rsid w:val="00942C43"/>
    <w:rsid w:val="00943976"/>
    <w:rsid w:val="009439B6"/>
    <w:rsid w:val="00943EBD"/>
    <w:rsid w:val="00944153"/>
    <w:rsid w:val="009441AE"/>
    <w:rsid w:val="0094461C"/>
    <w:rsid w:val="00944B4C"/>
    <w:rsid w:val="00944B60"/>
    <w:rsid w:val="00944FBD"/>
    <w:rsid w:val="00945039"/>
    <w:rsid w:val="009458B1"/>
    <w:rsid w:val="00946AD8"/>
    <w:rsid w:val="009475EB"/>
    <w:rsid w:val="00947B6E"/>
    <w:rsid w:val="00947E73"/>
    <w:rsid w:val="0095025A"/>
    <w:rsid w:val="00950C72"/>
    <w:rsid w:val="009510C3"/>
    <w:rsid w:val="009516EB"/>
    <w:rsid w:val="00951AFA"/>
    <w:rsid w:val="00951CB6"/>
    <w:rsid w:val="009523E2"/>
    <w:rsid w:val="00952F4B"/>
    <w:rsid w:val="009531CC"/>
    <w:rsid w:val="009535A8"/>
    <w:rsid w:val="00953FAB"/>
    <w:rsid w:val="00954581"/>
    <w:rsid w:val="009548B2"/>
    <w:rsid w:val="00954A32"/>
    <w:rsid w:val="00954EF8"/>
    <w:rsid w:val="009550C0"/>
    <w:rsid w:val="00955704"/>
    <w:rsid w:val="00956B41"/>
    <w:rsid w:val="00957250"/>
    <w:rsid w:val="009578AC"/>
    <w:rsid w:val="00957BED"/>
    <w:rsid w:val="00960067"/>
    <w:rsid w:val="00960D97"/>
    <w:rsid w:val="00961090"/>
    <w:rsid w:val="0096143C"/>
    <w:rsid w:val="00961B14"/>
    <w:rsid w:val="0096277E"/>
    <w:rsid w:val="009632D9"/>
    <w:rsid w:val="00963650"/>
    <w:rsid w:val="00963CB7"/>
    <w:rsid w:val="00964753"/>
    <w:rsid w:val="009649A5"/>
    <w:rsid w:val="009649E4"/>
    <w:rsid w:val="00964D85"/>
    <w:rsid w:val="009653A7"/>
    <w:rsid w:val="0096555B"/>
    <w:rsid w:val="009656D1"/>
    <w:rsid w:val="0096597E"/>
    <w:rsid w:val="009670C9"/>
    <w:rsid w:val="00967946"/>
    <w:rsid w:val="009700E1"/>
    <w:rsid w:val="0097028B"/>
    <w:rsid w:val="00970E4C"/>
    <w:rsid w:val="00971AFE"/>
    <w:rsid w:val="009724FE"/>
    <w:rsid w:val="009725D2"/>
    <w:rsid w:val="00972C51"/>
    <w:rsid w:val="00974019"/>
    <w:rsid w:val="009740AE"/>
    <w:rsid w:val="00974679"/>
    <w:rsid w:val="00974CD3"/>
    <w:rsid w:val="00974FAA"/>
    <w:rsid w:val="00975167"/>
    <w:rsid w:val="00975EDF"/>
    <w:rsid w:val="00975F63"/>
    <w:rsid w:val="0097611B"/>
    <w:rsid w:val="009761B7"/>
    <w:rsid w:val="009769B7"/>
    <w:rsid w:val="00976C43"/>
    <w:rsid w:val="00977DF8"/>
    <w:rsid w:val="00977EAE"/>
    <w:rsid w:val="0098051D"/>
    <w:rsid w:val="00980C73"/>
    <w:rsid w:val="0098146C"/>
    <w:rsid w:val="009814FB"/>
    <w:rsid w:val="009818B6"/>
    <w:rsid w:val="009821CE"/>
    <w:rsid w:val="009828DF"/>
    <w:rsid w:val="00982B3C"/>
    <w:rsid w:val="009830E3"/>
    <w:rsid w:val="009834DD"/>
    <w:rsid w:val="009846D5"/>
    <w:rsid w:val="00986ABC"/>
    <w:rsid w:val="00986CB6"/>
    <w:rsid w:val="00987612"/>
    <w:rsid w:val="00987F38"/>
    <w:rsid w:val="00990560"/>
    <w:rsid w:val="00990A8C"/>
    <w:rsid w:val="00990CCB"/>
    <w:rsid w:val="00990F49"/>
    <w:rsid w:val="00991040"/>
    <w:rsid w:val="00991663"/>
    <w:rsid w:val="00992379"/>
    <w:rsid w:val="00992B2A"/>
    <w:rsid w:val="00993169"/>
    <w:rsid w:val="00993598"/>
    <w:rsid w:val="009936AA"/>
    <w:rsid w:val="00993BCA"/>
    <w:rsid w:val="00993BF1"/>
    <w:rsid w:val="00993C87"/>
    <w:rsid w:val="00993DA0"/>
    <w:rsid w:val="00994B88"/>
    <w:rsid w:val="00994C20"/>
    <w:rsid w:val="00996339"/>
    <w:rsid w:val="009964F1"/>
    <w:rsid w:val="00996CDC"/>
    <w:rsid w:val="00996FE8"/>
    <w:rsid w:val="0099772E"/>
    <w:rsid w:val="009A0046"/>
    <w:rsid w:val="009A0441"/>
    <w:rsid w:val="009A059B"/>
    <w:rsid w:val="009A0C81"/>
    <w:rsid w:val="009A0E08"/>
    <w:rsid w:val="009A0E4F"/>
    <w:rsid w:val="009A1261"/>
    <w:rsid w:val="009A1574"/>
    <w:rsid w:val="009A1757"/>
    <w:rsid w:val="009A19FC"/>
    <w:rsid w:val="009A1F36"/>
    <w:rsid w:val="009A2369"/>
    <w:rsid w:val="009A2B63"/>
    <w:rsid w:val="009A3E56"/>
    <w:rsid w:val="009A41E0"/>
    <w:rsid w:val="009A4216"/>
    <w:rsid w:val="009A60C5"/>
    <w:rsid w:val="009A7CEB"/>
    <w:rsid w:val="009B056E"/>
    <w:rsid w:val="009B0886"/>
    <w:rsid w:val="009B1434"/>
    <w:rsid w:val="009B25A3"/>
    <w:rsid w:val="009B2925"/>
    <w:rsid w:val="009B2D3C"/>
    <w:rsid w:val="009B3202"/>
    <w:rsid w:val="009B36EE"/>
    <w:rsid w:val="009B36FD"/>
    <w:rsid w:val="009B3DAA"/>
    <w:rsid w:val="009B4205"/>
    <w:rsid w:val="009B4385"/>
    <w:rsid w:val="009B498B"/>
    <w:rsid w:val="009B4AA6"/>
    <w:rsid w:val="009B503B"/>
    <w:rsid w:val="009B5109"/>
    <w:rsid w:val="009B53D4"/>
    <w:rsid w:val="009B68CC"/>
    <w:rsid w:val="009B6B66"/>
    <w:rsid w:val="009B6BB2"/>
    <w:rsid w:val="009B6DF6"/>
    <w:rsid w:val="009B7293"/>
    <w:rsid w:val="009B7E61"/>
    <w:rsid w:val="009B7F3D"/>
    <w:rsid w:val="009C02BC"/>
    <w:rsid w:val="009C0406"/>
    <w:rsid w:val="009C0A51"/>
    <w:rsid w:val="009C0FFB"/>
    <w:rsid w:val="009C16D8"/>
    <w:rsid w:val="009C27B2"/>
    <w:rsid w:val="009C30AB"/>
    <w:rsid w:val="009C3788"/>
    <w:rsid w:val="009C429A"/>
    <w:rsid w:val="009C4BDA"/>
    <w:rsid w:val="009C4EE0"/>
    <w:rsid w:val="009C57BE"/>
    <w:rsid w:val="009C6655"/>
    <w:rsid w:val="009C7B0C"/>
    <w:rsid w:val="009C7B32"/>
    <w:rsid w:val="009C7E89"/>
    <w:rsid w:val="009D0539"/>
    <w:rsid w:val="009D0A47"/>
    <w:rsid w:val="009D0D00"/>
    <w:rsid w:val="009D134F"/>
    <w:rsid w:val="009D159E"/>
    <w:rsid w:val="009D1682"/>
    <w:rsid w:val="009D24D6"/>
    <w:rsid w:val="009D2845"/>
    <w:rsid w:val="009D2D00"/>
    <w:rsid w:val="009D3B82"/>
    <w:rsid w:val="009D3CFB"/>
    <w:rsid w:val="009D3ED7"/>
    <w:rsid w:val="009D3F24"/>
    <w:rsid w:val="009D3F83"/>
    <w:rsid w:val="009D4946"/>
    <w:rsid w:val="009D49EB"/>
    <w:rsid w:val="009D4AA7"/>
    <w:rsid w:val="009D4B31"/>
    <w:rsid w:val="009D4C40"/>
    <w:rsid w:val="009D4D37"/>
    <w:rsid w:val="009D50BE"/>
    <w:rsid w:val="009D6859"/>
    <w:rsid w:val="009D6A56"/>
    <w:rsid w:val="009D7436"/>
    <w:rsid w:val="009E0F1D"/>
    <w:rsid w:val="009E1443"/>
    <w:rsid w:val="009E1720"/>
    <w:rsid w:val="009E2B99"/>
    <w:rsid w:val="009E2BD1"/>
    <w:rsid w:val="009E3251"/>
    <w:rsid w:val="009E33B0"/>
    <w:rsid w:val="009E4642"/>
    <w:rsid w:val="009E48DA"/>
    <w:rsid w:val="009E5020"/>
    <w:rsid w:val="009E5665"/>
    <w:rsid w:val="009E5AFA"/>
    <w:rsid w:val="009E5D14"/>
    <w:rsid w:val="009E5FB9"/>
    <w:rsid w:val="009E5FDB"/>
    <w:rsid w:val="009E6346"/>
    <w:rsid w:val="009E6430"/>
    <w:rsid w:val="009E706C"/>
    <w:rsid w:val="009E756D"/>
    <w:rsid w:val="009F01D1"/>
    <w:rsid w:val="009F042D"/>
    <w:rsid w:val="009F08D5"/>
    <w:rsid w:val="009F0DD8"/>
    <w:rsid w:val="009F0E62"/>
    <w:rsid w:val="009F1636"/>
    <w:rsid w:val="009F1758"/>
    <w:rsid w:val="009F17A0"/>
    <w:rsid w:val="009F189E"/>
    <w:rsid w:val="009F19C7"/>
    <w:rsid w:val="009F1B6C"/>
    <w:rsid w:val="009F2B62"/>
    <w:rsid w:val="009F2F2E"/>
    <w:rsid w:val="009F3455"/>
    <w:rsid w:val="009F49CB"/>
    <w:rsid w:val="009F4B23"/>
    <w:rsid w:val="009F4DD4"/>
    <w:rsid w:val="009F5659"/>
    <w:rsid w:val="009F5997"/>
    <w:rsid w:val="009F5BA2"/>
    <w:rsid w:val="009F6161"/>
    <w:rsid w:val="009F65CD"/>
    <w:rsid w:val="009F6C27"/>
    <w:rsid w:val="009F7782"/>
    <w:rsid w:val="009F7FCE"/>
    <w:rsid w:val="00A0018B"/>
    <w:rsid w:val="00A00551"/>
    <w:rsid w:val="00A00636"/>
    <w:rsid w:val="00A0095E"/>
    <w:rsid w:val="00A00D13"/>
    <w:rsid w:val="00A00D7E"/>
    <w:rsid w:val="00A01C7B"/>
    <w:rsid w:val="00A01FB3"/>
    <w:rsid w:val="00A022CC"/>
    <w:rsid w:val="00A02851"/>
    <w:rsid w:val="00A02D68"/>
    <w:rsid w:val="00A032AC"/>
    <w:rsid w:val="00A0330F"/>
    <w:rsid w:val="00A0506A"/>
    <w:rsid w:val="00A06174"/>
    <w:rsid w:val="00A06254"/>
    <w:rsid w:val="00A062CF"/>
    <w:rsid w:val="00A0634A"/>
    <w:rsid w:val="00A06C60"/>
    <w:rsid w:val="00A0703B"/>
    <w:rsid w:val="00A07603"/>
    <w:rsid w:val="00A079E3"/>
    <w:rsid w:val="00A11499"/>
    <w:rsid w:val="00A1253F"/>
    <w:rsid w:val="00A12824"/>
    <w:rsid w:val="00A134DD"/>
    <w:rsid w:val="00A13CB7"/>
    <w:rsid w:val="00A14448"/>
    <w:rsid w:val="00A1523B"/>
    <w:rsid w:val="00A1588D"/>
    <w:rsid w:val="00A15E3D"/>
    <w:rsid w:val="00A1660E"/>
    <w:rsid w:val="00A1661F"/>
    <w:rsid w:val="00A16AAC"/>
    <w:rsid w:val="00A171C8"/>
    <w:rsid w:val="00A2073E"/>
    <w:rsid w:val="00A20898"/>
    <w:rsid w:val="00A20F3E"/>
    <w:rsid w:val="00A21F21"/>
    <w:rsid w:val="00A22676"/>
    <w:rsid w:val="00A2278D"/>
    <w:rsid w:val="00A22A76"/>
    <w:rsid w:val="00A22AE3"/>
    <w:rsid w:val="00A233F1"/>
    <w:rsid w:val="00A235BE"/>
    <w:rsid w:val="00A23952"/>
    <w:rsid w:val="00A23C15"/>
    <w:rsid w:val="00A23EA2"/>
    <w:rsid w:val="00A24911"/>
    <w:rsid w:val="00A24E9D"/>
    <w:rsid w:val="00A253BD"/>
    <w:rsid w:val="00A254CC"/>
    <w:rsid w:val="00A25D20"/>
    <w:rsid w:val="00A25E14"/>
    <w:rsid w:val="00A265A0"/>
    <w:rsid w:val="00A26B00"/>
    <w:rsid w:val="00A26B1B"/>
    <w:rsid w:val="00A273EC"/>
    <w:rsid w:val="00A27BEF"/>
    <w:rsid w:val="00A300F8"/>
    <w:rsid w:val="00A317DE"/>
    <w:rsid w:val="00A31A8A"/>
    <w:rsid w:val="00A31D05"/>
    <w:rsid w:val="00A32239"/>
    <w:rsid w:val="00A32B37"/>
    <w:rsid w:val="00A32E49"/>
    <w:rsid w:val="00A33BCE"/>
    <w:rsid w:val="00A344BC"/>
    <w:rsid w:val="00A351A6"/>
    <w:rsid w:val="00A36057"/>
    <w:rsid w:val="00A3658C"/>
    <w:rsid w:val="00A3691B"/>
    <w:rsid w:val="00A36BF6"/>
    <w:rsid w:val="00A37373"/>
    <w:rsid w:val="00A378C8"/>
    <w:rsid w:val="00A37A89"/>
    <w:rsid w:val="00A410CA"/>
    <w:rsid w:val="00A41784"/>
    <w:rsid w:val="00A41A04"/>
    <w:rsid w:val="00A41FA0"/>
    <w:rsid w:val="00A41FD6"/>
    <w:rsid w:val="00A44198"/>
    <w:rsid w:val="00A44420"/>
    <w:rsid w:val="00A44751"/>
    <w:rsid w:val="00A44B29"/>
    <w:rsid w:val="00A44B93"/>
    <w:rsid w:val="00A45136"/>
    <w:rsid w:val="00A45235"/>
    <w:rsid w:val="00A4546D"/>
    <w:rsid w:val="00A45629"/>
    <w:rsid w:val="00A45A64"/>
    <w:rsid w:val="00A45E3F"/>
    <w:rsid w:val="00A467BE"/>
    <w:rsid w:val="00A46BAE"/>
    <w:rsid w:val="00A46E34"/>
    <w:rsid w:val="00A4736E"/>
    <w:rsid w:val="00A478C0"/>
    <w:rsid w:val="00A5011D"/>
    <w:rsid w:val="00A50BA5"/>
    <w:rsid w:val="00A50D9F"/>
    <w:rsid w:val="00A50F26"/>
    <w:rsid w:val="00A511FE"/>
    <w:rsid w:val="00A51A0C"/>
    <w:rsid w:val="00A528D0"/>
    <w:rsid w:val="00A528DB"/>
    <w:rsid w:val="00A54F08"/>
    <w:rsid w:val="00A55E04"/>
    <w:rsid w:val="00A56372"/>
    <w:rsid w:val="00A5654B"/>
    <w:rsid w:val="00A56C41"/>
    <w:rsid w:val="00A5721B"/>
    <w:rsid w:val="00A578D6"/>
    <w:rsid w:val="00A600D3"/>
    <w:rsid w:val="00A608AA"/>
    <w:rsid w:val="00A61048"/>
    <w:rsid w:val="00A612BA"/>
    <w:rsid w:val="00A6152F"/>
    <w:rsid w:val="00A6187A"/>
    <w:rsid w:val="00A61967"/>
    <w:rsid w:val="00A61A94"/>
    <w:rsid w:val="00A61EE6"/>
    <w:rsid w:val="00A62205"/>
    <w:rsid w:val="00A62535"/>
    <w:rsid w:val="00A62AC5"/>
    <w:rsid w:val="00A62B56"/>
    <w:rsid w:val="00A63CC3"/>
    <w:rsid w:val="00A64542"/>
    <w:rsid w:val="00A6630E"/>
    <w:rsid w:val="00A66373"/>
    <w:rsid w:val="00A66485"/>
    <w:rsid w:val="00A6657B"/>
    <w:rsid w:val="00A66755"/>
    <w:rsid w:val="00A668E8"/>
    <w:rsid w:val="00A66F1E"/>
    <w:rsid w:val="00A67568"/>
    <w:rsid w:val="00A67B3A"/>
    <w:rsid w:val="00A67B81"/>
    <w:rsid w:val="00A67C55"/>
    <w:rsid w:val="00A67DDB"/>
    <w:rsid w:val="00A7097C"/>
    <w:rsid w:val="00A70F41"/>
    <w:rsid w:val="00A712DD"/>
    <w:rsid w:val="00A71634"/>
    <w:rsid w:val="00A71960"/>
    <w:rsid w:val="00A72594"/>
    <w:rsid w:val="00A72DA2"/>
    <w:rsid w:val="00A72F0C"/>
    <w:rsid w:val="00A73183"/>
    <w:rsid w:val="00A737CA"/>
    <w:rsid w:val="00A73819"/>
    <w:rsid w:val="00A7448B"/>
    <w:rsid w:val="00A74EF7"/>
    <w:rsid w:val="00A75ACE"/>
    <w:rsid w:val="00A76413"/>
    <w:rsid w:val="00A76837"/>
    <w:rsid w:val="00A77365"/>
    <w:rsid w:val="00A7768E"/>
    <w:rsid w:val="00A77ECA"/>
    <w:rsid w:val="00A80618"/>
    <w:rsid w:val="00A80C87"/>
    <w:rsid w:val="00A81054"/>
    <w:rsid w:val="00A81A86"/>
    <w:rsid w:val="00A81D1E"/>
    <w:rsid w:val="00A81DF6"/>
    <w:rsid w:val="00A82606"/>
    <w:rsid w:val="00A82B6F"/>
    <w:rsid w:val="00A82BBE"/>
    <w:rsid w:val="00A82CCC"/>
    <w:rsid w:val="00A82F77"/>
    <w:rsid w:val="00A83E4D"/>
    <w:rsid w:val="00A84731"/>
    <w:rsid w:val="00A8618C"/>
    <w:rsid w:val="00A86629"/>
    <w:rsid w:val="00A86D56"/>
    <w:rsid w:val="00A86EFA"/>
    <w:rsid w:val="00A870CE"/>
    <w:rsid w:val="00A874AC"/>
    <w:rsid w:val="00A87F32"/>
    <w:rsid w:val="00A90553"/>
    <w:rsid w:val="00A90868"/>
    <w:rsid w:val="00A9099C"/>
    <w:rsid w:val="00A909E1"/>
    <w:rsid w:val="00A90BA4"/>
    <w:rsid w:val="00A92255"/>
    <w:rsid w:val="00A935C8"/>
    <w:rsid w:val="00A93AD4"/>
    <w:rsid w:val="00A94060"/>
    <w:rsid w:val="00A94942"/>
    <w:rsid w:val="00A94DE3"/>
    <w:rsid w:val="00A9556D"/>
    <w:rsid w:val="00A95820"/>
    <w:rsid w:val="00A95A24"/>
    <w:rsid w:val="00A95B9A"/>
    <w:rsid w:val="00A95CF2"/>
    <w:rsid w:val="00A96C1F"/>
    <w:rsid w:val="00A96EFA"/>
    <w:rsid w:val="00A97279"/>
    <w:rsid w:val="00A979C8"/>
    <w:rsid w:val="00AA0318"/>
    <w:rsid w:val="00AA08DC"/>
    <w:rsid w:val="00AA2540"/>
    <w:rsid w:val="00AA2F21"/>
    <w:rsid w:val="00AA3078"/>
    <w:rsid w:val="00AA3289"/>
    <w:rsid w:val="00AA43F4"/>
    <w:rsid w:val="00AA49E3"/>
    <w:rsid w:val="00AA50C3"/>
    <w:rsid w:val="00AA5253"/>
    <w:rsid w:val="00AA5BBA"/>
    <w:rsid w:val="00AA5CC7"/>
    <w:rsid w:val="00AA5E42"/>
    <w:rsid w:val="00AA60C0"/>
    <w:rsid w:val="00AA66D8"/>
    <w:rsid w:val="00AA6B57"/>
    <w:rsid w:val="00AA6BDF"/>
    <w:rsid w:val="00AA7037"/>
    <w:rsid w:val="00AA789C"/>
    <w:rsid w:val="00AA7C2F"/>
    <w:rsid w:val="00AA7F5F"/>
    <w:rsid w:val="00AB020B"/>
    <w:rsid w:val="00AB025C"/>
    <w:rsid w:val="00AB06F5"/>
    <w:rsid w:val="00AB090C"/>
    <w:rsid w:val="00AB14EE"/>
    <w:rsid w:val="00AB181A"/>
    <w:rsid w:val="00AB1D56"/>
    <w:rsid w:val="00AB2D2B"/>
    <w:rsid w:val="00AB330C"/>
    <w:rsid w:val="00AB40CE"/>
    <w:rsid w:val="00AB44E5"/>
    <w:rsid w:val="00AB4A20"/>
    <w:rsid w:val="00AB4C4D"/>
    <w:rsid w:val="00AB5C8D"/>
    <w:rsid w:val="00AB5D24"/>
    <w:rsid w:val="00AB5DBD"/>
    <w:rsid w:val="00AB66F8"/>
    <w:rsid w:val="00AB6760"/>
    <w:rsid w:val="00AB6A0F"/>
    <w:rsid w:val="00AB6FA8"/>
    <w:rsid w:val="00AB7248"/>
    <w:rsid w:val="00AB73DD"/>
    <w:rsid w:val="00AB7C26"/>
    <w:rsid w:val="00AC034D"/>
    <w:rsid w:val="00AC0842"/>
    <w:rsid w:val="00AC086E"/>
    <w:rsid w:val="00AC0CCC"/>
    <w:rsid w:val="00AC0FC8"/>
    <w:rsid w:val="00AC1228"/>
    <w:rsid w:val="00AC148D"/>
    <w:rsid w:val="00AC1C36"/>
    <w:rsid w:val="00AC1CC7"/>
    <w:rsid w:val="00AC227D"/>
    <w:rsid w:val="00AC26D1"/>
    <w:rsid w:val="00AC2A01"/>
    <w:rsid w:val="00AC2B54"/>
    <w:rsid w:val="00AC30FF"/>
    <w:rsid w:val="00AC3257"/>
    <w:rsid w:val="00AC32C7"/>
    <w:rsid w:val="00AC3648"/>
    <w:rsid w:val="00AC527E"/>
    <w:rsid w:val="00AC5585"/>
    <w:rsid w:val="00AC55E2"/>
    <w:rsid w:val="00AC5850"/>
    <w:rsid w:val="00AC6B2F"/>
    <w:rsid w:val="00AC73E4"/>
    <w:rsid w:val="00AC7F77"/>
    <w:rsid w:val="00AD0345"/>
    <w:rsid w:val="00AD0CC5"/>
    <w:rsid w:val="00AD0F3F"/>
    <w:rsid w:val="00AD1276"/>
    <w:rsid w:val="00AD1838"/>
    <w:rsid w:val="00AD1FFE"/>
    <w:rsid w:val="00AD1FFF"/>
    <w:rsid w:val="00AD237D"/>
    <w:rsid w:val="00AD2AE4"/>
    <w:rsid w:val="00AD2E7E"/>
    <w:rsid w:val="00AD2EA5"/>
    <w:rsid w:val="00AD3D4A"/>
    <w:rsid w:val="00AD3D64"/>
    <w:rsid w:val="00AD4502"/>
    <w:rsid w:val="00AD468C"/>
    <w:rsid w:val="00AD5081"/>
    <w:rsid w:val="00AD528E"/>
    <w:rsid w:val="00AD52C0"/>
    <w:rsid w:val="00AD53E3"/>
    <w:rsid w:val="00AD54DC"/>
    <w:rsid w:val="00AD597E"/>
    <w:rsid w:val="00AD5D12"/>
    <w:rsid w:val="00AD64C3"/>
    <w:rsid w:val="00AD7285"/>
    <w:rsid w:val="00AD7615"/>
    <w:rsid w:val="00AD786C"/>
    <w:rsid w:val="00AD7AA5"/>
    <w:rsid w:val="00AD7B26"/>
    <w:rsid w:val="00AE0AB7"/>
    <w:rsid w:val="00AE1367"/>
    <w:rsid w:val="00AE2078"/>
    <w:rsid w:val="00AE2F87"/>
    <w:rsid w:val="00AE3D77"/>
    <w:rsid w:val="00AE4179"/>
    <w:rsid w:val="00AE4E90"/>
    <w:rsid w:val="00AE5230"/>
    <w:rsid w:val="00AE603E"/>
    <w:rsid w:val="00AE6067"/>
    <w:rsid w:val="00AE6512"/>
    <w:rsid w:val="00AE680A"/>
    <w:rsid w:val="00AE6E13"/>
    <w:rsid w:val="00AE6F64"/>
    <w:rsid w:val="00AE714C"/>
    <w:rsid w:val="00AE7B25"/>
    <w:rsid w:val="00AE7CD7"/>
    <w:rsid w:val="00AF02D0"/>
    <w:rsid w:val="00AF0689"/>
    <w:rsid w:val="00AF11FF"/>
    <w:rsid w:val="00AF1F74"/>
    <w:rsid w:val="00AF26D1"/>
    <w:rsid w:val="00AF2AF5"/>
    <w:rsid w:val="00AF3142"/>
    <w:rsid w:val="00AF3EFB"/>
    <w:rsid w:val="00AF4298"/>
    <w:rsid w:val="00AF431F"/>
    <w:rsid w:val="00AF68B7"/>
    <w:rsid w:val="00AF68FF"/>
    <w:rsid w:val="00AF6F55"/>
    <w:rsid w:val="00AF6FA4"/>
    <w:rsid w:val="00AF72AC"/>
    <w:rsid w:val="00AF77C5"/>
    <w:rsid w:val="00AF7A13"/>
    <w:rsid w:val="00B0049F"/>
    <w:rsid w:val="00B00832"/>
    <w:rsid w:val="00B012BD"/>
    <w:rsid w:val="00B01379"/>
    <w:rsid w:val="00B01899"/>
    <w:rsid w:val="00B01D6D"/>
    <w:rsid w:val="00B028B8"/>
    <w:rsid w:val="00B029A5"/>
    <w:rsid w:val="00B034DF"/>
    <w:rsid w:val="00B04CE1"/>
    <w:rsid w:val="00B04FE3"/>
    <w:rsid w:val="00B05381"/>
    <w:rsid w:val="00B056D9"/>
    <w:rsid w:val="00B05F67"/>
    <w:rsid w:val="00B05FDE"/>
    <w:rsid w:val="00B0680B"/>
    <w:rsid w:val="00B069E1"/>
    <w:rsid w:val="00B07B81"/>
    <w:rsid w:val="00B10027"/>
    <w:rsid w:val="00B10A87"/>
    <w:rsid w:val="00B10DDD"/>
    <w:rsid w:val="00B11638"/>
    <w:rsid w:val="00B11ABB"/>
    <w:rsid w:val="00B11B47"/>
    <w:rsid w:val="00B13224"/>
    <w:rsid w:val="00B1329F"/>
    <w:rsid w:val="00B133F5"/>
    <w:rsid w:val="00B1368C"/>
    <w:rsid w:val="00B136F2"/>
    <w:rsid w:val="00B138AB"/>
    <w:rsid w:val="00B1396C"/>
    <w:rsid w:val="00B148CD"/>
    <w:rsid w:val="00B15004"/>
    <w:rsid w:val="00B15162"/>
    <w:rsid w:val="00B15DAD"/>
    <w:rsid w:val="00B16318"/>
    <w:rsid w:val="00B168C2"/>
    <w:rsid w:val="00B16A68"/>
    <w:rsid w:val="00B17B7F"/>
    <w:rsid w:val="00B17D09"/>
    <w:rsid w:val="00B206E5"/>
    <w:rsid w:val="00B20DCA"/>
    <w:rsid w:val="00B2115A"/>
    <w:rsid w:val="00B218FE"/>
    <w:rsid w:val="00B22831"/>
    <w:rsid w:val="00B22AFA"/>
    <w:rsid w:val="00B22DC5"/>
    <w:rsid w:val="00B22F1E"/>
    <w:rsid w:val="00B2340C"/>
    <w:rsid w:val="00B23D0A"/>
    <w:rsid w:val="00B2400F"/>
    <w:rsid w:val="00B24E78"/>
    <w:rsid w:val="00B265C2"/>
    <w:rsid w:val="00B26D54"/>
    <w:rsid w:val="00B26D7F"/>
    <w:rsid w:val="00B27521"/>
    <w:rsid w:val="00B27B96"/>
    <w:rsid w:val="00B3006A"/>
    <w:rsid w:val="00B30696"/>
    <w:rsid w:val="00B30B77"/>
    <w:rsid w:val="00B30D48"/>
    <w:rsid w:val="00B30E77"/>
    <w:rsid w:val="00B31353"/>
    <w:rsid w:val="00B31FAC"/>
    <w:rsid w:val="00B32935"/>
    <w:rsid w:val="00B330F7"/>
    <w:rsid w:val="00B33BC0"/>
    <w:rsid w:val="00B33D17"/>
    <w:rsid w:val="00B33F2C"/>
    <w:rsid w:val="00B3425C"/>
    <w:rsid w:val="00B3428B"/>
    <w:rsid w:val="00B34C16"/>
    <w:rsid w:val="00B3548B"/>
    <w:rsid w:val="00B35566"/>
    <w:rsid w:val="00B355E6"/>
    <w:rsid w:val="00B356EC"/>
    <w:rsid w:val="00B3571E"/>
    <w:rsid w:val="00B35D66"/>
    <w:rsid w:val="00B35E43"/>
    <w:rsid w:val="00B36B5A"/>
    <w:rsid w:val="00B37291"/>
    <w:rsid w:val="00B37F0D"/>
    <w:rsid w:val="00B4017C"/>
    <w:rsid w:val="00B408CB"/>
    <w:rsid w:val="00B4118A"/>
    <w:rsid w:val="00B4174A"/>
    <w:rsid w:val="00B41D2E"/>
    <w:rsid w:val="00B41DF6"/>
    <w:rsid w:val="00B433EF"/>
    <w:rsid w:val="00B4343B"/>
    <w:rsid w:val="00B44258"/>
    <w:rsid w:val="00B443D8"/>
    <w:rsid w:val="00B4519F"/>
    <w:rsid w:val="00B4533E"/>
    <w:rsid w:val="00B453F2"/>
    <w:rsid w:val="00B458F4"/>
    <w:rsid w:val="00B475F4"/>
    <w:rsid w:val="00B47669"/>
    <w:rsid w:val="00B47682"/>
    <w:rsid w:val="00B477FB"/>
    <w:rsid w:val="00B47ACA"/>
    <w:rsid w:val="00B47DB1"/>
    <w:rsid w:val="00B50137"/>
    <w:rsid w:val="00B50166"/>
    <w:rsid w:val="00B5027A"/>
    <w:rsid w:val="00B50F36"/>
    <w:rsid w:val="00B5168A"/>
    <w:rsid w:val="00B5235A"/>
    <w:rsid w:val="00B52649"/>
    <w:rsid w:val="00B527C9"/>
    <w:rsid w:val="00B5290B"/>
    <w:rsid w:val="00B53188"/>
    <w:rsid w:val="00B54927"/>
    <w:rsid w:val="00B54C45"/>
    <w:rsid w:val="00B553A7"/>
    <w:rsid w:val="00B5550C"/>
    <w:rsid w:val="00B55585"/>
    <w:rsid w:val="00B5580D"/>
    <w:rsid w:val="00B56031"/>
    <w:rsid w:val="00B562D3"/>
    <w:rsid w:val="00B563D6"/>
    <w:rsid w:val="00B565AE"/>
    <w:rsid w:val="00B56770"/>
    <w:rsid w:val="00B56C30"/>
    <w:rsid w:val="00B56D9A"/>
    <w:rsid w:val="00B57115"/>
    <w:rsid w:val="00B57F1B"/>
    <w:rsid w:val="00B602D2"/>
    <w:rsid w:val="00B60A81"/>
    <w:rsid w:val="00B60F92"/>
    <w:rsid w:val="00B611D6"/>
    <w:rsid w:val="00B6136A"/>
    <w:rsid w:val="00B6175A"/>
    <w:rsid w:val="00B62E4F"/>
    <w:rsid w:val="00B63327"/>
    <w:rsid w:val="00B63630"/>
    <w:rsid w:val="00B63689"/>
    <w:rsid w:val="00B63A5B"/>
    <w:rsid w:val="00B64550"/>
    <w:rsid w:val="00B64648"/>
    <w:rsid w:val="00B64BF4"/>
    <w:rsid w:val="00B65B05"/>
    <w:rsid w:val="00B65C02"/>
    <w:rsid w:val="00B65C37"/>
    <w:rsid w:val="00B66397"/>
    <w:rsid w:val="00B66460"/>
    <w:rsid w:val="00B66C5E"/>
    <w:rsid w:val="00B66F2C"/>
    <w:rsid w:val="00B67967"/>
    <w:rsid w:val="00B67A53"/>
    <w:rsid w:val="00B67CAD"/>
    <w:rsid w:val="00B67EA5"/>
    <w:rsid w:val="00B70E29"/>
    <w:rsid w:val="00B7142D"/>
    <w:rsid w:val="00B71C2E"/>
    <w:rsid w:val="00B72043"/>
    <w:rsid w:val="00B72203"/>
    <w:rsid w:val="00B725B8"/>
    <w:rsid w:val="00B727EA"/>
    <w:rsid w:val="00B72DC3"/>
    <w:rsid w:val="00B72DCA"/>
    <w:rsid w:val="00B732DF"/>
    <w:rsid w:val="00B74263"/>
    <w:rsid w:val="00B745A0"/>
    <w:rsid w:val="00B74A7F"/>
    <w:rsid w:val="00B74EEE"/>
    <w:rsid w:val="00B75D6C"/>
    <w:rsid w:val="00B765CE"/>
    <w:rsid w:val="00B7662C"/>
    <w:rsid w:val="00B76BB2"/>
    <w:rsid w:val="00B77258"/>
    <w:rsid w:val="00B77624"/>
    <w:rsid w:val="00B77E99"/>
    <w:rsid w:val="00B80338"/>
    <w:rsid w:val="00B814FC"/>
    <w:rsid w:val="00B818DC"/>
    <w:rsid w:val="00B81FB4"/>
    <w:rsid w:val="00B82725"/>
    <w:rsid w:val="00B82D1A"/>
    <w:rsid w:val="00B83634"/>
    <w:rsid w:val="00B83993"/>
    <w:rsid w:val="00B83ADC"/>
    <w:rsid w:val="00B83C9D"/>
    <w:rsid w:val="00B83F60"/>
    <w:rsid w:val="00B844F2"/>
    <w:rsid w:val="00B846AE"/>
    <w:rsid w:val="00B84718"/>
    <w:rsid w:val="00B85247"/>
    <w:rsid w:val="00B85E4D"/>
    <w:rsid w:val="00B85EB2"/>
    <w:rsid w:val="00B8678E"/>
    <w:rsid w:val="00B86B0D"/>
    <w:rsid w:val="00B86D1F"/>
    <w:rsid w:val="00B8732F"/>
    <w:rsid w:val="00B8761A"/>
    <w:rsid w:val="00B876D0"/>
    <w:rsid w:val="00B87768"/>
    <w:rsid w:val="00B87BE8"/>
    <w:rsid w:val="00B87DA4"/>
    <w:rsid w:val="00B90954"/>
    <w:rsid w:val="00B90E71"/>
    <w:rsid w:val="00B91F1C"/>
    <w:rsid w:val="00B9222D"/>
    <w:rsid w:val="00B92A90"/>
    <w:rsid w:val="00B936ED"/>
    <w:rsid w:val="00B93715"/>
    <w:rsid w:val="00B93DA4"/>
    <w:rsid w:val="00B94D33"/>
    <w:rsid w:val="00B94D5A"/>
    <w:rsid w:val="00B9526E"/>
    <w:rsid w:val="00B9546D"/>
    <w:rsid w:val="00B956A5"/>
    <w:rsid w:val="00B95CA4"/>
    <w:rsid w:val="00B95D72"/>
    <w:rsid w:val="00B95DCC"/>
    <w:rsid w:val="00B95EAF"/>
    <w:rsid w:val="00B963E0"/>
    <w:rsid w:val="00B96938"/>
    <w:rsid w:val="00B96DAD"/>
    <w:rsid w:val="00B96E4C"/>
    <w:rsid w:val="00B97CE4"/>
    <w:rsid w:val="00BA06E9"/>
    <w:rsid w:val="00BA1660"/>
    <w:rsid w:val="00BA257A"/>
    <w:rsid w:val="00BA3565"/>
    <w:rsid w:val="00BA3BF2"/>
    <w:rsid w:val="00BA3F4C"/>
    <w:rsid w:val="00BA43F7"/>
    <w:rsid w:val="00BA4876"/>
    <w:rsid w:val="00BA53C2"/>
    <w:rsid w:val="00BA5576"/>
    <w:rsid w:val="00BA5AC0"/>
    <w:rsid w:val="00BA5D45"/>
    <w:rsid w:val="00BA5D60"/>
    <w:rsid w:val="00BA5FBD"/>
    <w:rsid w:val="00BA6611"/>
    <w:rsid w:val="00BA6B22"/>
    <w:rsid w:val="00BA7363"/>
    <w:rsid w:val="00BA7A0F"/>
    <w:rsid w:val="00BB00C4"/>
    <w:rsid w:val="00BB045A"/>
    <w:rsid w:val="00BB0872"/>
    <w:rsid w:val="00BB0D41"/>
    <w:rsid w:val="00BB108A"/>
    <w:rsid w:val="00BB12A1"/>
    <w:rsid w:val="00BB1617"/>
    <w:rsid w:val="00BB2407"/>
    <w:rsid w:val="00BB3A1C"/>
    <w:rsid w:val="00BB4162"/>
    <w:rsid w:val="00BB4881"/>
    <w:rsid w:val="00BB55DA"/>
    <w:rsid w:val="00BB617E"/>
    <w:rsid w:val="00BB730D"/>
    <w:rsid w:val="00BB73E3"/>
    <w:rsid w:val="00BC0480"/>
    <w:rsid w:val="00BC05D0"/>
    <w:rsid w:val="00BC06D8"/>
    <w:rsid w:val="00BC0A84"/>
    <w:rsid w:val="00BC0AF2"/>
    <w:rsid w:val="00BC157A"/>
    <w:rsid w:val="00BC234D"/>
    <w:rsid w:val="00BC28E0"/>
    <w:rsid w:val="00BC3C7F"/>
    <w:rsid w:val="00BC4159"/>
    <w:rsid w:val="00BC4C0B"/>
    <w:rsid w:val="00BC4CD0"/>
    <w:rsid w:val="00BC6978"/>
    <w:rsid w:val="00BC6CB7"/>
    <w:rsid w:val="00BC719A"/>
    <w:rsid w:val="00BC741E"/>
    <w:rsid w:val="00BC7766"/>
    <w:rsid w:val="00BC79EB"/>
    <w:rsid w:val="00BC7C16"/>
    <w:rsid w:val="00BD04FE"/>
    <w:rsid w:val="00BD08FD"/>
    <w:rsid w:val="00BD19A6"/>
    <w:rsid w:val="00BD1C1B"/>
    <w:rsid w:val="00BD1CD1"/>
    <w:rsid w:val="00BD1F64"/>
    <w:rsid w:val="00BD2213"/>
    <w:rsid w:val="00BD229E"/>
    <w:rsid w:val="00BD2C1D"/>
    <w:rsid w:val="00BD2E4F"/>
    <w:rsid w:val="00BD44AB"/>
    <w:rsid w:val="00BD4E5D"/>
    <w:rsid w:val="00BD59AA"/>
    <w:rsid w:val="00BD5A13"/>
    <w:rsid w:val="00BD5CB4"/>
    <w:rsid w:val="00BD6607"/>
    <w:rsid w:val="00BD717D"/>
    <w:rsid w:val="00BD73A5"/>
    <w:rsid w:val="00BE05BF"/>
    <w:rsid w:val="00BE0632"/>
    <w:rsid w:val="00BE0A64"/>
    <w:rsid w:val="00BE0A66"/>
    <w:rsid w:val="00BE0AA0"/>
    <w:rsid w:val="00BE0B51"/>
    <w:rsid w:val="00BE1272"/>
    <w:rsid w:val="00BE1915"/>
    <w:rsid w:val="00BE245E"/>
    <w:rsid w:val="00BE30F8"/>
    <w:rsid w:val="00BE334C"/>
    <w:rsid w:val="00BE394E"/>
    <w:rsid w:val="00BE3A12"/>
    <w:rsid w:val="00BE41F8"/>
    <w:rsid w:val="00BE4561"/>
    <w:rsid w:val="00BE4613"/>
    <w:rsid w:val="00BE4673"/>
    <w:rsid w:val="00BE4F90"/>
    <w:rsid w:val="00BE500D"/>
    <w:rsid w:val="00BE5530"/>
    <w:rsid w:val="00BE626F"/>
    <w:rsid w:val="00BE64A3"/>
    <w:rsid w:val="00BE6780"/>
    <w:rsid w:val="00BE69CE"/>
    <w:rsid w:val="00BE708C"/>
    <w:rsid w:val="00BE7785"/>
    <w:rsid w:val="00BE7BF8"/>
    <w:rsid w:val="00BE7FC9"/>
    <w:rsid w:val="00BF0364"/>
    <w:rsid w:val="00BF0955"/>
    <w:rsid w:val="00BF0ACE"/>
    <w:rsid w:val="00BF0D5D"/>
    <w:rsid w:val="00BF0E32"/>
    <w:rsid w:val="00BF0E5E"/>
    <w:rsid w:val="00BF1113"/>
    <w:rsid w:val="00BF1BCF"/>
    <w:rsid w:val="00BF23E8"/>
    <w:rsid w:val="00BF2711"/>
    <w:rsid w:val="00BF27ED"/>
    <w:rsid w:val="00BF28A7"/>
    <w:rsid w:val="00BF2D3D"/>
    <w:rsid w:val="00BF2E9C"/>
    <w:rsid w:val="00BF2FF4"/>
    <w:rsid w:val="00BF3116"/>
    <w:rsid w:val="00BF3A0A"/>
    <w:rsid w:val="00BF3B4D"/>
    <w:rsid w:val="00BF3BB9"/>
    <w:rsid w:val="00BF3CC0"/>
    <w:rsid w:val="00BF3D58"/>
    <w:rsid w:val="00BF411C"/>
    <w:rsid w:val="00BF41E3"/>
    <w:rsid w:val="00BF46B6"/>
    <w:rsid w:val="00BF5056"/>
    <w:rsid w:val="00BF5EDC"/>
    <w:rsid w:val="00BF5F9E"/>
    <w:rsid w:val="00BF75A2"/>
    <w:rsid w:val="00BF79AA"/>
    <w:rsid w:val="00C00306"/>
    <w:rsid w:val="00C004E6"/>
    <w:rsid w:val="00C00633"/>
    <w:rsid w:val="00C007EE"/>
    <w:rsid w:val="00C00FE9"/>
    <w:rsid w:val="00C014DC"/>
    <w:rsid w:val="00C01AFD"/>
    <w:rsid w:val="00C01E47"/>
    <w:rsid w:val="00C02BA2"/>
    <w:rsid w:val="00C02D61"/>
    <w:rsid w:val="00C03E60"/>
    <w:rsid w:val="00C04DA4"/>
    <w:rsid w:val="00C04E90"/>
    <w:rsid w:val="00C04FA4"/>
    <w:rsid w:val="00C05D9F"/>
    <w:rsid w:val="00C06480"/>
    <w:rsid w:val="00C066D3"/>
    <w:rsid w:val="00C06B0B"/>
    <w:rsid w:val="00C06CD1"/>
    <w:rsid w:val="00C075F2"/>
    <w:rsid w:val="00C07771"/>
    <w:rsid w:val="00C10DE7"/>
    <w:rsid w:val="00C127B2"/>
    <w:rsid w:val="00C1305C"/>
    <w:rsid w:val="00C13763"/>
    <w:rsid w:val="00C145BF"/>
    <w:rsid w:val="00C1508D"/>
    <w:rsid w:val="00C15795"/>
    <w:rsid w:val="00C16033"/>
    <w:rsid w:val="00C16F60"/>
    <w:rsid w:val="00C172B2"/>
    <w:rsid w:val="00C1773F"/>
    <w:rsid w:val="00C17A8D"/>
    <w:rsid w:val="00C17AD3"/>
    <w:rsid w:val="00C202AF"/>
    <w:rsid w:val="00C20CC3"/>
    <w:rsid w:val="00C21452"/>
    <w:rsid w:val="00C2162F"/>
    <w:rsid w:val="00C21A2D"/>
    <w:rsid w:val="00C21A35"/>
    <w:rsid w:val="00C21ED7"/>
    <w:rsid w:val="00C2213C"/>
    <w:rsid w:val="00C229A8"/>
    <w:rsid w:val="00C23242"/>
    <w:rsid w:val="00C232F1"/>
    <w:rsid w:val="00C23C68"/>
    <w:rsid w:val="00C23E15"/>
    <w:rsid w:val="00C23ED7"/>
    <w:rsid w:val="00C245CC"/>
    <w:rsid w:val="00C25534"/>
    <w:rsid w:val="00C25F5E"/>
    <w:rsid w:val="00C267BE"/>
    <w:rsid w:val="00C27487"/>
    <w:rsid w:val="00C275E5"/>
    <w:rsid w:val="00C276C7"/>
    <w:rsid w:val="00C27BAB"/>
    <w:rsid w:val="00C27DFC"/>
    <w:rsid w:val="00C30020"/>
    <w:rsid w:val="00C30471"/>
    <w:rsid w:val="00C31126"/>
    <w:rsid w:val="00C315CF"/>
    <w:rsid w:val="00C31D67"/>
    <w:rsid w:val="00C31F55"/>
    <w:rsid w:val="00C32249"/>
    <w:rsid w:val="00C326FA"/>
    <w:rsid w:val="00C32A66"/>
    <w:rsid w:val="00C33243"/>
    <w:rsid w:val="00C33343"/>
    <w:rsid w:val="00C33476"/>
    <w:rsid w:val="00C336CA"/>
    <w:rsid w:val="00C33DE7"/>
    <w:rsid w:val="00C34748"/>
    <w:rsid w:val="00C34F80"/>
    <w:rsid w:val="00C35153"/>
    <w:rsid w:val="00C357DF"/>
    <w:rsid w:val="00C358D8"/>
    <w:rsid w:val="00C3592B"/>
    <w:rsid w:val="00C35C85"/>
    <w:rsid w:val="00C35DCD"/>
    <w:rsid w:val="00C367F9"/>
    <w:rsid w:val="00C36B25"/>
    <w:rsid w:val="00C36C1A"/>
    <w:rsid w:val="00C37A83"/>
    <w:rsid w:val="00C37F3E"/>
    <w:rsid w:val="00C4162A"/>
    <w:rsid w:val="00C41861"/>
    <w:rsid w:val="00C41BBC"/>
    <w:rsid w:val="00C422B7"/>
    <w:rsid w:val="00C42E22"/>
    <w:rsid w:val="00C431F4"/>
    <w:rsid w:val="00C4369C"/>
    <w:rsid w:val="00C43AA6"/>
    <w:rsid w:val="00C43E59"/>
    <w:rsid w:val="00C44397"/>
    <w:rsid w:val="00C448BD"/>
    <w:rsid w:val="00C44C22"/>
    <w:rsid w:val="00C45919"/>
    <w:rsid w:val="00C46007"/>
    <w:rsid w:val="00C463A3"/>
    <w:rsid w:val="00C464F0"/>
    <w:rsid w:val="00C466BB"/>
    <w:rsid w:val="00C47562"/>
    <w:rsid w:val="00C47680"/>
    <w:rsid w:val="00C4792C"/>
    <w:rsid w:val="00C47E3D"/>
    <w:rsid w:val="00C50FD6"/>
    <w:rsid w:val="00C51A60"/>
    <w:rsid w:val="00C51E8F"/>
    <w:rsid w:val="00C5235B"/>
    <w:rsid w:val="00C52A8B"/>
    <w:rsid w:val="00C53322"/>
    <w:rsid w:val="00C54053"/>
    <w:rsid w:val="00C544CA"/>
    <w:rsid w:val="00C54726"/>
    <w:rsid w:val="00C54C0B"/>
    <w:rsid w:val="00C55597"/>
    <w:rsid w:val="00C55965"/>
    <w:rsid w:val="00C559C8"/>
    <w:rsid w:val="00C56DF6"/>
    <w:rsid w:val="00C57519"/>
    <w:rsid w:val="00C5797B"/>
    <w:rsid w:val="00C60473"/>
    <w:rsid w:val="00C60EB3"/>
    <w:rsid w:val="00C61995"/>
    <w:rsid w:val="00C622AC"/>
    <w:rsid w:val="00C629A7"/>
    <w:rsid w:val="00C629D7"/>
    <w:rsid w:val="00C63AC9"/>
    <w:rsid w:val="00C63D41"/>
    <w:rsid w:val="00C63F7E"/>
    <w:rsid w:val="00C64AEF"/>
    <w:rsid w:val="00C659FA"/>
    <w:rsid w:val="00C661E7"/>
    <w:rsid w:val="00C66393"/>
    <w:rsid w:val="00C66C30"/>
    <w:rsid w:val="00C66DF6"/>
    <w:rsid w:val="00C66E9A"/>
    <w:rsid w:val="00C6732E"/>
    <w:rsid w:val="00C67516"/>
    <w:rsid w:val="00C676FA"/>
    <w:rsid w:val="00C6783D"/>
    <w:rsid w:val="00C70729"/>
    <w:rsid w:val="00C707A0"/>
    <w:rsid w:val="00C71108"/>
    <w:rsid w:val="00C71C68"/>
    <w:rsid w:val="00C72685"/>
    <w:rsid w:val="00C728FC"/>
    <w:rsid w:val="00C72C07"/>
    <w:rsid w:val="00C731CD"/>
    <w:rsid w:val="00C73BF5"/>
    <w:rsid w:val="00C741B1"/>
    <w:rsid w:val="00C745CE"/>
    <w:rsid w:val="00C746DF"/>
    <w:rsid w:val="00C74804"/>
    <w:rsid w:val="00C74E03"/>
    <w:rsid w:val="00C752C9"/>
    <w:rsid w:val="00C754DD"/>
    <w:rsid w:val="00C758B7"/>
    <w:rsid w:val="00C76A70"/>
    <w:rsid w:val="00C76CDA"/>
    <w:rsid w:val="00C76DE3"/>
    <w:rsid w:val="00C7739C"/>
    <w:rsid w:val="00C777F1"/>
    <w:rsid w:val="00C77A3A"/>
    <w:rsid w:val="00C77E83"/>
    <w:rsid w:val="00C8026E"/>
    <w:rsid w:val="00C806AB"/>
    <w:rsid w:val="00C8098A"/>
    <w:rsid w:val="00C80F86"/>
    <w:rsid w:val="00C81658"/>
    <w:rsid w:val="00C81672"/>
    <w:rsid w:val="00C819A0"/>
    <w:rsid w:val="00C81F20"/>
    <w:rsid w:val="00C82236"/>
    <w:rsid w:val="00C8239C"/>
    <w:rsid w:val="00C826FE"/>
    <w:rsid w:val="00C82AF1"/>
    <w:rsid w:val="00C83139"/>
    <w:rsid w:val="00C83470"/>
    <w:rsid w:val="00C83A98"/>
    <w:rsid w:val="00C83E32"/>
    <w:rsid w:val="00C84167"/>
    <w:rsid w:val="00C84D81"/>
    <w:rsid w:val="00C84F67"/>
    <w:rsid w:val="00C8545E"/>
    <w:rsid w:val="00C855D3"/>
    <w:rsid w:val="00C85B7D"/>
    <w:rsid w:val="00C86382"/>
    <w:rsid w:val="00C8707C"/>
    <w:rsid w:val="00C87DB2"/>
    <w:rsid w:val="00C87EA3"/>
    <w:rsid w:val="00C9015F"/>
    <w:rsid w:val="00C9036C"/>
    <w:rsid w:val="00C90C86"/>
    <w:rsid w:val="00C90E63"/>
    <w:rsid w:val="00C90F2D"/>
    <w:rsid w:val="00C911F1"/>
    <w:rsid w:val="00C91B1D"/>
    <w:rsid w:val="00C91FFE"/>
    <w:rsid w:val="00C92443"/>
    <w:rsid w:val="00C926AA"/>
    <w:rsid w:val="00C92C4A"/>
    <w:rsid w:val="00C92EBC"/>
    <w:rsid w:val="00C9359E"/>
    <w:rsid w:val="00C935CE"/>
    <w:rsid w:val="00C935F3"/>
    <w:rsid w:val="00C93962"/>
    <w:rsid w:val="00C93A47"/>
    <w:rsid w:val="00C93B87"/>
    <w:rsid w:val="00C93BD7"/>
    <w:rsid w:val="00C94145"/>
    <w:rsid w:val="00C94278"/>
    <w:rsid w:val="00C9439D"/>
    <w:rsid w:val="00C94D3D"/>
    <w:rsid w:val="00C94D4B"/>
    <w:rsid w:val="00C957A1"/>
    <w:rsid w:val="00C96280"/>
    <w:rsid w:val="00C96934"/>
    <w:rsid w:val="00C96B99"/>
    <w:rsid w:val="00C9702C"/>
    <w:rsid w:val="00C97915"/>
    <w:rsid w:val="00CA07A7"/>
    <w:rsid w:val="00CA0E64"/>
    <w:rsid w:val="00CA1ED8"/>
    <w:rsid w:val="00CA2289"/>
    <w:rsid w:val="00CA2B37"/>
    <w:rsid w:val="00CA2D87"/>
    <w:rsid w:val="00CA31E8"/>
    <w:rsid w:val="00CA40B7"/>
    <w:rsid w:val="00CA4576"/>
    <w:rsid w:val="00CA4944"/>
    <w:rsid w:val="00CA4FDF"/>
    <w:rsid w:val="00CA5617"/>
    <w:rsid w:val="00CA5954"/>
    <w:rsid w:val="00CA695D"/>
    <w:rsid w:val="00CA73ED"/>
    <w:rsid w:val="00CA7558"/>
    <w:rsid w:val="00CB0390"/>
    <w:rsid w:val="00CB043D"/>
    <w:rsid w:val="00CB0805"/>
    <w:rsid w:val="00CB0C10"/>
    <w:rsid w:val="00CB0D4D"/>
    <w:rsid w:val="00CB0E5A"/>
    <w:rsid w:val="00CB16F9"/>
    <w:rsid w:val="00CB1743"/>
    <w:rsid w:val="00CB1BAF"/>
    <w:rsid w:val="00CB28A2"/>
    <w:rsid w:val="00CB3609"/>
    <w:rsid w:val="00CB399B"/>
    <w:rsid w:val="00CB4703"/>
    <w:rsid w:val="00CB5357"/>
    <w:rsid w:val="00CB5AA2"/>
    <w:rsid w:val="00CB5D6B"/>
    <w:rsid w:val="00CB61AC"/>
    <w:rsid w:val="00CB6610"/>
    <w:rsid w:val="00CB705A"/>
    <w:rsid w:val="00CB7176"/>
    <w:rsid w:val="00CB7C62"/>
    <w:rsid w:val="00CC074E"/>
    <w:rsid w:val="00CC11D3"/>
    <w:rsid w:val="00CC1FA9"/>
    <w:rsid w:val="00CC27BA"/>
    <w:rsid w:val="00CC2F14"/>
    <w:rsid w:val="00CC3F5A"/>
    <w:rsid w:val="00CC44DC"/>
    <w:rsid w:val="00CC46D2"/>
    <w:rsid w:val="00CC4E84"/>
    <w:rsid w:val="00CC50B7"/>
    <w:rsid w:val="00CC6769"/>
    <w:rsid w:val="00CC6A5A"/>
    <w:rsid w:val="00CC6B74"/>
    <w:rsid w:val="00CC72F3"/>
    <w:rsid w:val="00CC731F"/>
    <w:rsid w:val="00CC7796"/>
    <w:rsid w:val="00CC79CD"/>
    <w:rsid w:val="00CD004C"/>
    <w:rsid w:val="00CD0136"/>
    <w:rsid w:val="00CD05F0"/>
    <w:rsid w:val="00CD124D"/>
    <w:rsid w:val="00CD14B1"/>
    <w:rsid w:val="00CD1D0A"/>
    <w:rsid w:val="00CD1D9D"/>
    <w:rsid w:val="00CD249C"/>
    <w:rsid w:val="00CD24F6"/>
    <w:rsid w:val="00CD2848"/>
    <w:rsid w:val="00CD2C4D"/>
    <w:rsid w:val="00CD34D7"/>
    <w:rsid w:val="00CD363B"/>
    <w:rsid w:val="00CD3762"/>
    <w:rsid w:val="00CD3919"/>
    <w:rsid w:val="00CD3D6A"/>
    <w:rsid w:val="00CD473B"/>
    <w:rsid w:val="00CD5207"/>
    <w:rsid w:val="00CD590D"/>
    <w:rsid w:val="00CD6C02"/>
    <w:rsid w:val="00CD6FFB"/>
    <w:rsid w:val="00CD7CBA"/>
    <w:rsid w:val="00CD7EC4"/>
    <w:rsid w:val="00CE00BB"/>
    <w:rsid w:val="00CE02D1"/>
    <w:rsid w:val="00CE09AB"/>
    <w:rsid w:val="00CE10E2"/>
    <w:rsid w:val="00CE14BD"/>
    <w:rsid w:val="00CE3899"/>
    <w:rsid w:val="00CE55EA"/>
    <w:rsid w:val="00CE58E9"/>
    <w:rsid w:val="00CE5EFF"/>
    <w:rsid w:val="00CE611B"/>
    <w:rsid w:val="00CE700F"/>
    <w:rsid w:val="00CE7150"/>
    <w:rsid w:val="00CE737B"/>
    <w:rsid w:val="00CE7978"/>
    <w:rsid w:val="00CE7DB8"/>
    <w:rsid w:val="00CF01E3"/>
    <w:rsid w:val="00CF064A"/>
    <w:rsid w:val="00CF09D4"/>
    <w:rsid w:val="00CF09E4"/>
    <w:rsid w:val="00CF0E0A"/>
    <w:rsid w:val="00CF1312"/>
    <w:rsid w:val="00CF1467"/>
    <w:rsid w:val="00CF20F5"/>
    <w:rsid w:val="00CF2151"/>
    <w:rsid w:val="00CF3014"/>
    <w:rsid w:val="00CF308B"/>
    <w:rsid w:val="00CF398C"/>
    <w:rsid w:val="00CF3BB8"/>
    <w:rsid w:val="00CF3D66"/>
    <w:rsid w:val="00CF4408"/>
    <w:rsid w:val="00CF4FBA"/>
    <w:rsid w:val="00CF6881"/>
    <w:rsid w:val="00CF6B95"/>
    <w:rsid w:val="00D000AF"/>
    <w:rsid w:val="00D000D0"/>
    <w:rsid w:val="00D004BB"/>
    <w:rsid w:val="00D0092B"/>
    <w:rsid w:val="00D00E58"/>
    <w:rsid w:val="00D01014"/>
    <w:rsid w:val="00D015C7"/>
    <w:rsid w:val="00D01F09"/>
    <w:rsid w:val="00D02077"/>
    <w:rsid w:val="00D027C3"/>
    <w:rsid w:val="00D029B3"/>
    <w:rsid w:val="00D02F2B"/>
    <w:rsid w:val="00D02FF9"/>
    <w:rsid w:val="00D03119"/>
    <w:rsid w:val="00D03597"/>
    <w:rsid w:val="00D039E6"/>
    <w:rsid w:val="00D03A4D"/>
    <w:rsid w:val="00D03D7A"/>
    <w:rsid w:val="00D040A0"/>
    <w:rsid w:val="00D05542"/>
    <w:rsid w:val="00D059F7"/>
    <w:rsid w:val="00D05E66"/>
    <w:rsid w:val="00D0600B"/>
    <w:rsid w:val="00D0606C"/>
    <w:rsid w:val="00D06C83"/>
    <w:rsid w:val="00D0739B"/>
    <w:rsid w:val="00D074BF"/>
    <w:rsid w:val="00D07748"/>
    <w:rsid w:val="00D07814"/>
    <w:rsid w:val="00D07C1E"/>
    <w:rsid w:val="00D07C9B"/>
    <w:rsid w:val="00D07F25"/>
    <w:rsid w:val="00D10482"/>
    <w:rsid w:val="00D104FC"/>
    <w:rsid w:val="00D10E17"/>
    <w:rsid w:val="00D10EEC"/>
    <w:rsid w:val="00D110AA"/>
    <w:rsid w:val="00D11B09"/>
    <w:rsid w:val="00D1226C"/>
    <w:rsid w:val="00D13F9B"/>
    <w:rsid w:val="00D1439E"/>
    <w:rsid w:val="00D147FB"/>
    <w:rsid w:val="00D14EAE"/>
    <w:rsid w:val="00D158EB"/>
    <w:rsid w:val="00D15E11"/>
    <w:rsid w:val="00D164CE"/>
    <w:rsid w:val="00D1689E"/>
    <w:rsid w:val="00D17620"/>
    <w:rsid w:val="00D17EE2"/>
    <w:rsid w:val="00D20A79"/>
    <w:rsid w:val="00D20F6E"/>
    <w:rsid w:val="00D21023"/>
    <w:rsid w:val="00D21175"/>
    <w:rsid w:val="00D21B37"/>
    <w:rsid w:val="00D22853"/>
    <w:rsid w:val="00D22C36"/>
    <w:rsid w:val="00D22D62"/>
    <w:rsid w:val="00D22EE7"/>
    <w:rsid w:val="00D2339A"/>
    <w:rsid w:val="00D23618"/>
    <w:rsid w:val="00D23648"/>
    <w:rsid w:val="00D23CB9"/>
    <w:rsid w:val="00D24CA0"/>
    <w:rsid w:val="00D24D09"/>
    <w:rsid w:val="00D25736"/>
    <w:rsid w:val="00D259E5"/>
    <w:rsid w:val="00D25F59"/>
    <w:rsid w:val="00D26AEB"/>
    <w:rsid w:val="00D2786E"/>
    <w:rsid w:val="00D27B2B"/>
    <w:rsid w:val="00D300B8"/>
    <w:rsid w:val="00D306D2"/>
    <w:rsid w:val="00D30A05"/>
    <w:rsid w:val="00D314EA"/>
    <w:rsid w:val="00D318D0"/>
    <w:rsid w:val="00D31ABB"/>
    <w:rsid w:val="00D31DAA"/>
    <w:rsid w:val="00D32911"/>
    <w:rsid w:val="00D32B40"/>
    <w:rsid w:val="00D32C73"/>
    <w:rsid w:val="00D3343F"/>
    <w:rsid w:val="00D3371D"/>
    <w:rsid w:val="00D337BC"/>
    <w:rsid w:val="00D338BF"/>
    <w:rsid w:val="00D34727"/>
    <w:rsid w:val="00D34837"/>
    <w:rsid w:val="00D34B3A"/>
    <w:rsid w:val="00D35245"/>
    <w:rsid w:val="00D362D5"/>
    <w:rsid w:val="00D374BE"/>
    <w:rsid w:val="00D37B99"/>
    <w:rsid w:val="00D4008F"/>
    <w:rsid w:val="00D40AD1"/>
    <w:rsid w:val="00D411E6"/>
    <w:rsid w:val="00D41225"/>
    <w:rsid w:val="00D4173D"/>
    <w:rsid w:val="00D41EE1"/>
    <w:rsid w:val="00D420AA"/>
    <w:rsid w:val="00D4227A"/>
    <w:rsid w:val="00D42358"/>
    <w:rsid w:val="00D4242D"/>
    <w:rsid w:val="00D42F16"/>
    <w:rsid w:val="00D43C28"/>
    <w:rsid w:val="00D4402F"/>
    <w:rsid w:val="00D445BE"/>
    <w:rsid w:val="00D44B14"/>
    <w:rsid w:val="00D44B24"/>
    <w:rsid w:val="00D44BD5"/>
    <w:rsid w:val="00D452C9"/>
    <w:rsid w:val="00D4542E"/>
    <w:rsid w:val="00D4566A"/>
    <w:rsid w:val="00D45A9F"/>
    <w:rsid w:val="00D45C9C"/>
    <w:rsid w:val="00D4603D"/>
    <w:rsid w:val="00D464A6"/>
    <w:rsid w:val="00D4656F"/>
    <w:rsid w:val="00D4686D"/>
    <w:rsid w:val="00D46BFC"/>
    <w:rsid w:val="00D470D7"/>
    <w:rsid w:val="00D47EBE"/>
    <w:rsid w:val="00D506C1"/>
    <w:rsid w:val="00D50A91"/>
    <w:rsid w:val="00D5103A"/>
    <w:rsid w:val="00D51095"/>
    <w:rsid w:val="00D51169"/>
    <w:rsid w:val="00D51AA6"/>
    <w:rsid w:val="00D51C0F"/>
    <w:rsid w:val="00D5239D"/>
    <w:rsid w:val="00D52B3A"/>
    <w:rsid w:val="00D52C21"/>
    <w:rsid w:val="00D52D66"/>
    <w:rsid w:val="00D53336"/>
    <w:rsid w:val="00D555DA"/>
    <w:rsid w:val="00D55F32"/>
    <w:rsid w:val="00D56310"/>
    <w:rsid w:val="00D565F4"/>
    <w:rsid w:val="00D5697C"/>
    <w:rsid w:val="00D56DCA"/>
    <w:rsid w:val="00D573F9"/>
    <w:rsid w:val="00D57475"/>
    <w:rsid w:val="00D57CC7"/>
    <w:rsid w:val="00D6042B"/>
    <w:rsid w:val="00D60C63"/>
    <w:rsid w:val="00D60D49"/>
    <w:rsid w:val="00D60F51"/>
    <w:rsid w:val="00D619D4"/>
    <w:rsid w:val="00D62940"/>
    <w:rsid w:val="00D62E96"/>
    <w:rsid w:val="00D63AB5"/>
    <w:rsid w:val="00D63DD3"/>
    <w:rsid w:val="00D65409"/>
    <w:rsid w:val="00D66A24"/>
    <w:rsid w:val="00D66A99"/>
    <w:rsid w:val="00D66F03"/>
    <w:rsid w:val="00D67214"/>
    <w:rsid w:val="00D67E7E"/>
    <w:rsid w:val="00D67FDA"/>
    <w:rsid w:val="00D70427"/>
    <w:rsid w:val="00D70EEA"/>
    <w:rsid w:val="00D71E6D"/>
    <w:rsid w:val="00D721BA"/>
    <w:rsid w:val="00D726D0"/>
    <w:rsid w:val="00D72864"/>
    <w:rsid w:val="00D72B2C"/>
    <w:rsid w:val="00D72B5E"/>
    <w:rsid w:val="00D72FD4"/>
    <w:rsid w:val="00D732E4"/>
    <w:rsid w:val="00D73453"/>
    <w:rsid w:val="00D73799"/>
    <w:rsid w:val="00D73F40"/>
    <w:rsid w:val="00D74781"/>
    <w:rsid w:val="00D74AF0"/>
    <w:rsid w:val="00D756AD"/>
    <w:rsid w:val="00D760A7"/>
    <w:rsid w:val="00D765A6"/>
    <w:rsid w:val="00D768B2"/>
    <w:rsid w:val="00D776B6"/>
    <w:rsid w:val="00D779D6"/>
    <w:rsid w:val="00D77C2E"/>
    <w:rsid w:val="00D77E17"/>
    <w:rsid w:val="00D80CBD"/>
    <w:rsid w:val="00D8173C"/>
    <w:rsid w:val="00D81825"/>
    <w:rsid w:val="00D81833"/>
    <w:rsid w:val="00D81A4E"/>
    <w:rsid w:val="00D81E6F"/>
    <w:rsid w:val="00D82697"/>
    <w:rsid w:val="00D82980"/>
    <w:rsid w:val="00D82CC6"/>
    <w:rsid w:val="00D84564"/>
    <w:rsid w:val="00D84630"/>
    <w:rsid w:val="00D84C6C"/>
    <w:rsid w:val="00D85023"/>
    <w:rsid w:val="00D86064"/>
    <w:rsid w:val="00D86499"/>
    <w:rsid w:val="00D9034B"/>
    <w:rsid w:val="00D90595"/>
    <w:rsid w:val="00D90723"/>
    <w:rsid w:val="00D90CF4"/>
    <w:rsid w:val="00D91485"/>
    <w:rsid w:val="00D916AE"/>
    <w:rsid w:val="00D91A4B"/>
    <w:rsid w:val="00D92F75"/>
    <w:rsid w:val="00D93F91"/>
    <w:rsid w:val="00D9462A"/>
    <w:rsid w:val="00D94C01"/>
    <w:rsid w:val="00D94CB2"/>
    <w:rsid w:val="00D95018"/>
    <w:rsid w:val="00D96A10"/>
    <w:rsid w:val="00D96FC4"/>
    <w:rsid w:val="00D9774F"/>
    <w:rsid w:val="00DA02F2"/>
    <w:rsid w:val="00DA0565"/>
    <w:rsid w:val="00DA0827"/>
    <w:rsid w:val="00DA16FF"/>
    <w:rsid w:val="00DA177A"/>
    <w:rsid w:val="00DA27AB"/>
    <w:rsid w:val="00DA291C"/>
    <w:rsid w:val="00DA29D0"/>
    <w:rsid w:val="00DA2F01"/>
    <w:rsid w:val="00DA3036"/>
    <w:rsid w:val="00DA305B"/>
    <w:rsid w:val="00DA3857"/>
    <w:rsid w:val="00DA3B1D"/>
    <w:rsid w:val="00DA3BD8"/>
    <w:rsid w:val="00DA4414"/>
    <w:rsid w:val="00DA50D8"/>
    <w:rsid w:val="00DA51CF"/>
    <w:rsid w:val="00DA534F"/>
    <w:rsid w:val="00DA579F"/>
    <w:rsid w:val="00DA57E6"/>
    <w:rsid w:val="00DA6373"/>
    <w:rsid w:val="00DA66A7"/>
    <w:rsid w:val="00DA785C"/>
    <w:rsid w:val="00DB0AE0"/>
    <w:rsid w:val="00DB1306"/>
    <w:rsid w:val="00DB219B"/>
    <w:rsid w:val="00DB25F0"/>
    <w:rsid w:val="00DB25F5"/>
    <w:rsid w:val="00DB2D72"/>
    <w:rsid w:val="00DB3107"/>
    <w:rsid w:val="00DB34E0"/>
    <w:rsid w:val="00DB354E"/>
    <w:rsid w:val="00DB37AB"/>
    <w:rsid w:val="00DB43C8"/>
    <w:rsid w:val="00DB4750"/>
    <w:rsid w:val="00DB4804"/>
    <w:rsid w:val="00DB4A46"/>
    <w:rsid w:val="00DB4D32"/>
    <w:rsid w:val="00DB5BA4"/>
    <w:rsid w:val="00DB6393"/>
    <w:rsid w:val="00DB6408"/>
    <w:rsid w:val="00DB69A1"/>
    <w:rsid w:val="00DB6AFC"/>
    <w:rsid w:val="00DB6C6E"/>
    <w:rsid w:val="00DB6E81"/>
    <w:rsid w:val="00DB71A4"/>
    <w:rsid w:val="00DB7231"/>
    <w:rsid w:val="00DB73AD"/>
    <w:rsid w:val="00DB7FA1"/>
    <w:rsid w:val="00DC0117"/>
    <w:rsid w:val="00DC0B26"/>
    <w:rsid w:val="00DC0E6F"/>
    <w:rsid w:val="00DC0F22"/>
    <w:rsid w:val="00DC11A3"/>
    <w:rsid w:val="00DC1460"/>
    <w:rsid w:val="00DC1F66"/>
    <w:rsid w:val="00DC22A7"/>
    <w:rsid w:val="00DC2573"/>
    <w:rsid w:val="00DC2652"/>
    <w:rsid w:val="00DC293D"/>
    <w:rsid w:val="00DC2E73"/>
    <w:rsid w:val="00DC332D"/>
    <w:rsid w:val="00DC354F"/>
    <w:rsid w:val="00DC3637"/>
    <w:rsid w:val="00DC37FB"/>
    <w:rsid w:val="00DC3A89"/>
    <w:rsid w:val="00DC4069"/>
    <w:rsid w:val="00DC4122"/>
    <w:rsid w:val="00DC4845"/>
    <w:rsid w:val="00DC60E2"/>
    <w:rsid w:val="00DC6140"/>
    <w:rsid w:val="00DC6247"/>
    <w:rsid w:val="00DC723D"/>
    <w:rsid w:val="00DC758C"/>
    <w:rsid w:val="00DC75BC"/>
    <w:rsid w:val="00DC75CC"/>
    <w:rsid w:val="00DC76D1"/>
    <w:rsid w:val="00DC7865"/>
    <w:rsid w:val="00DC7930"/>
    <w:rsid w:val="00DC7C29"/>
    <w:rsid w:val="00DD06D6"/>
    <w:rsid w:val="00DD1073"/>
    <w:rsid w:val="00DD1B53"/>
    <w:rsid w:val="00DD3032"/>
    <w:rsid w:val="00DD341B"/>
    <w:rsid w:val="00DD3A44"/>
    <w:rsid w:val="00DD3CE5"/>
    <w:rsid w:val="00DD3E4D"/>
    <w:rsid w:val="00DD4098"/>
    <w:rsid w:val="00DD446E"/>
    <w:rsid w:val="00DD462C"/>
    <w:rsid w:val="00DD4A72"/>
    <w:rsid w:val="00DD4BC7"/>
    <w:rsid w:val="00DD4E01"/>
    <w:rsid w:val="00DD4E56"/>
    <w:rsid w:val="00DD643A"/>
    <w:rsid w:val="00DD64B9"/>
    <w:rsid w:val="00DD674F"/>
    <w:rsid w:val="00DD6B44"/>
    <w:rsid w:val="00DD6C78"/>
    <w:rsid w:val="00DD6D82"/>
    <w:rsid w:val="00DD6DA7"/>
    <w:rsid w:val="00DD706F"/>
    <w:rsid w:val="00DE0FFD"/>
    <w:rsid w:val="00DE15B9"/>
    <w:rsid w:val="00DE23B1"/>
    <w:rsid w:val="00DE2E46"/>
    <w:rsid w:val="00DE2EA3"/>
    <w:rsid w:val="00DE3AF9"/>
    <w:rsid w:val="00DE3BDA"/>
    <w:rsid w:val="00DE3FB4"/>
    <w:rsid w:val="00DE44A1"/>
    <w:rsid w:val="00DE456A"/>
    <w:rsid w:val="00DE4F46"/>
    <w:rsid w:val="00DE5044"/>
    <w:rsid w:val="00DE51E8"/>
    <w:rsid w:val="00DE52C3"/>
    <w:rsid w:val="00DE5B58"/>
    <w:rsid w:val="00DE6E37"/>
    <w:rsid w:val="00DF29FA"/>
    <w:rsid w:val="00DF2ED2"/>
    <w:rsid w:val="00DF32ED"/>
    <w:rsid w:val="00DF334F"/>
    <w:rsid w:val="00DF359A"/>
    <w:rsid w:val="00DF3ADD"/>
    <w:rsid w:val="00DF4546"/>
    <w:rsid w:val="00DF4A36"/>
    <w:rsid w:val="00DF4EF9"/>
    <w:rsid w:val="00DF4F33"/>
    <w:rsid w:val="00DF5139"/>
    <w:rsid w:val="00DF5C39"/>
    <w:rsid w:val="00DF62F5"/>
    <w:rsid w:val="00DF63D7"/>
    <w:rsid w:val="00DF6A45"/>
    <w:rsid w:val="00DF7841"/>
    <w:rsid w:val="00DF79A3"/>
    <w:rsid w:val="00DF7EEC"/>
    <w:rsid w:val="00DF7FD8"/>
    <w:rsid w:val="00E0029B"/>
    <w:rsid w:val="00E0087C"/>
    <w:rsid w:val="00E008BB"/>
    <w:rsid w:val="00E00DAF"/>
    <w:rsid w:val="00E01013"/>
    <w:rsid w:val="00E011B7"/>
    <w:rsid w:val="00E013E9"/>
    <w:rsid w:val="00E014B5"/>
    <w:rsid w:val="00E0159E"/>
    <w:rsid w:val="00E01A49"/>
    <w:rsid w:val="00E01AC4"/>
    <w:rsid w:val="00E01D9F"/>
    <w:rsid w:val="00E02376"/>
    <w:rsid w:val="00E02930"/>
    <w:rsid w:val="00E02EF3"/>
    <w:rsid w:val="00E03705"/>
    <w:rsid w:val="00E03B7B"/>
    <w:rsid w:val="00E040E6"/>
    <w:rsid w:val="00E04778"/>
    <w:rsid w:val="00E052C1"/>
    <w:rsid w:val="00E05393"/>
    <w:rsid w:val="00E05820"/>
    <w:rsid w:val="00E062EF"/>
    <w:rsid w:val="00E06711"/>
    <w:rsid w:val="00E06967"/>
    <w:rsid w:val="00E069A9"/>
    <w:rsid w:val="00E0737F"/>
    <w:rsid w:val="00E0795B"/>
    <w:rsid w:val="00E103C4"/>
    <w:rsid w:val="00E104FB"/>
    <w:rsid w:val="00E105A9"/>
    <w:rsid w:val="00E105F6"/>
    <w:rsid w:val="00E10892"/>
    <w:rsid w:val="00E10A43"/>
    <w:rsid w:val="00E10AE1"/>
    <w:rsid w:val="00E113D5"/>
    <w:rsid w:val="00E1146C"/>
    <w:rsid w:val="00E11DF1"/>
    <w:rsid w:val="00E1216F"/>
    <w:rsid w:val="00E12FC2"/>
    <w:rsid w:val="00E13EA6"/>
    <w:rsid w:val="00E141B9"/>
    <w:rsid w:val="00E149E0"/>
    <w:rsid w:val="00E15063"/>
    <w:rsid w:val="00E151C5"/>
    <w:rsid w:val="00E154F4"/>
    <w:rsid w:val="00E1566A"/>
    <w:rsid w:val="00E15E70"/>
    <w:rsid w:val="00E1635F"/>
    <w:rsid w:val="00E169B9"/>
    <w:rsid w:val="00E16A7E"/>
    <w:rsid w:val="00E206D2"/>
    <w:rsid w:val="00E21FCC"/>
    <w:rsid w:val="00E224E1"/>
    <w:rsid w:val="00E22FC2"/>
    <w:rsid w:val="00E237FA"/>
    <w:rsid w:val="00E23944"/>
    <w:rsid w:val="00E23EFF"/>
    <w:rsid w:val="00E23FAD"/>
    <w:rsid w:val="00E2418B"/>
    <w:rsid w:val="00E258B8"/>
    <w:rsid w:val="00E26666"/>
    <w:rsid w:val="00E2686D"/>
    <w:rsid w:val="00E26963"/>
    <w:rsid w:val="00E26F3D"/>
    <w:rsid w:val="00E27B4C"/>
    <w:rsid w:val="00E304C3"/>
    <w:rsid w:val="00E31D81"/>
    <w:rsid w:val="00E32302"/>
    <w:rsid w:val="00E324A8"/>
    <w:rsid w:val="00E324ED"/>
    <w:rsid w:val="00E3263E"/>
    <w:rsid w:val="00E32919"/>
    <w:rsid w:val="00E32ABC"/>
    <w:rsid w:val="00E32E8B"/>
    <w:rsid w:val="00E33667"/>
    <w:rsid w:val="00E33A6D"/>
    <w:rsid w:val="00E33A80"/>
    <w:rsid w:val="00E3447C"/>
    <w:rsid w:val="00E34511"/>
    <w:rsid w:val="00E351E3"/>
    <w:rsid w:val="00E35E39"/>
    <w:rsid w:val="00E35E42"/>
    <w:rsid w:val="00E362FA"/>
    <w:rsid w:val="00E366F6"/>
    <w:rsid w:val="00E379AA"/>
    <w:rsid w:val="00E40EEE"/>
    <w:rsid w:val="00E422F8"/>
    <w:rsid w:val="00E4257C"/>
    <w:rsid w:val="00E42603"/>
    <w:rsid w:val="00E42F41"/>
    <w:rsid w:val="00E43099"/>
    <w:rsid w:val="00E4310A"/>
    <w:rsid w:val="00E43364"/>
    <w:rsid w:val="00E441CD"/>
    <w:rsid w:val="00E45476"/>
    <w:rsid w:val="00E45525"/>
    <w:rsid w:val="00E4696A"/>
    <w:rsid w:val="00E46FC9"/>
    <w:rsid w:val="00E50238"/>
    <w:rsid w:val="00E5085A"/>
    <w:rsid w:val="00E50DF0"/>
    <w:rsid w:val="00E50F7C"/>
    <w:rsid w:val="00E510AE"/>
    <w:rsid w:val="00E510F9"/>
    <w:rsid w:val="00E51623"/>
    <w:rsid w:val="00E51921"/>
    <w:rsid w:val="00E51DE9"/>
    <w:rsid w:val="00E525DF"/>
    <w:rsid w:val="00E52BD3"/>
    <w:rsid w:val="00E52BDC"/>
    <w:rsid w:val="00E549C3"/>
    <w:rsid w:val="00E54E9B"/>
    <w:rsid w:val="00E5626D"/>
    <w:rsid w:val="00E568A4"/>
    <w:rsid w:val="00E568AA"/>
    <w:rsid w:val="00E56EBD"/>
    <w:rsid w:val="00E5727F"/>
    <w:rsid w:val="00E572FD"/>
    <w:rsid w:val="00E5751B"/>
    <w:rsid w:val="00E57A0E"/>
    <w:rsid w:val="00E57D48"/>
    <w:rsid w:val="00E60098"/>
    <w:rsid w:val="00E603ED"/>
    <w:rsid w:val="00E6071F"/>
    <w:rsid w:val="00E609A7"/>
    <w:rsid w:val="00E60C73"/>
    <w:rsid w:val="00E610BF"/>
    <w:rsid w:val="00E62346"/>
    <w:rsid w:val="00E62A71"/>
    <w:rsid w:val="00E62D3F"/>
    <w:rsid w:val="00E63465"/>
    <w:rsid w:val="00E6426F"/>
    <w:rsid w:val="00E64D18"/>
    <w:rsid w:val="00E650AF"/>
    <w:rsid w:val="00E6550A"/>
    <w:rsid w:val="00E66743"/>
    <w:rsid w:val="00E66B30"/>
    <w:rsid w:val="00E66DF8"/>
    <w:rsid w:val="00E66F68"/>
    <w:rsid w:val="00E66FB8"/>
    <w:rsid w:val="00E67A26"/>
    <w:rsid w:val="00E67CDA"/>
    <w:rsid w:val="00E67D11"/>
    <w:rsid w:val="00E70119"/>
    <w:rsid w:val="00E70659"/>
    <w:rsid w:val="00E70A5D"/>
    <w:rsid w:val="00E70E89"/>
    <w:rsid w:val="00E71346"/>
    <w:rsid w:val="00E71516"/>
    <w:rsid w:val="00E71640"/>
    <w:rsid w:val="00E7167A"/>
    <w:rsid w:val="00E71977"/>
    <w:rsid w:val="00E72923"/>
    <w:rsid w:val="00E72A2E"/>
    <w:rsid w:val="00E73BAB"/>
    <w:rsid w:val="00E74A85"/>
    <w:rsid w:val="00E74C33"/>
    <w:rsid w:val="00E7516D"/>
    <w:rsid w:val="00E75BA0"/>
    <w:rsid w:val="00E75C84"/>
    <w:rsid w:val="00E75E96"/>
    <w:rsid w:val="00E761CE"/>
    <w:rsid w:val="00E761E0"/>
    <w:rsid w:val="00E76BBB"/>
    <w:rsid w:val="00E76F2E"/>
    <w:rsid w:val="00E7772E"/>
    <w:rsid w:val="00E77B5D"/>
    <w:rsid w:val="00E8069B"/>
    <w:rsid w:val="00E806A5"/>
    <w:rsid w:val="00E80BF6"/>
    <w:rsid w:val="00E81818"/>
    <w:rsid w:val="00E83A40"/>
    <w:rsid w:val="00E83ABB"/>
    <w:rsid w:val="00E83C8E"/>
    <w:rsid w:val="00E841DE"/>
    <w:rsid w:val="00E84310"/>
    <w:rsid w:val="00E84E93"/>
    <w:rsid w:val="00E85357"/>
    <w:rsid w:val="00E85489"/>
    <w:rsid w:val="00E86190"/>
    <w:rsid w:val="00E86523"/>
    <w:rsid w:val="00E86A27"/>
    <w:rsid w:val="00E86C90"/>
    <w:rsid w:val="00E90870"/>
    <w:rsid w:val="00E91679"/>
    <w:rsid w:val="00E917A6"/>
    <w:rsid w:val="00E917EC"/>
    <w:rsid w:val="00E93B6D"/>
    <w:rsid w:val="00E93F08"/>
    <w:rsid w:val="00E94279"/>
    <w:rsid w:val="00E94B1B"/>
    <w:rsid w:val="00E9506C"/>
    <w:rsid w:val="00E952BC"/>
    <w:rsid w:val="00E9530E"/>
    <w:rsid w:val="00E95F7F"/>
    <w:rsid w:val="00E96107"/>
    <w:rsid w:val="00E96423"/>
    <w:rsid w:val="00E96638"/>
    <w:rsid w:val="00E96ADC"/>
    <w:rsid w:val="00E973DB"/>
    <w:rsid w:val="00E9767D"/>
    <w:rsid w:val="00EA007B"/>
    <w:rsid w:val="00EA0415"/>
    <w:rsid w:val="00EA052F"/>
    <w:rsid w:val="00EA07BB"/>
    <w:rsid w:val="00EA16F7"/>
    <w:rsid w:val="00EA18D9"/>
    <w:rsid w:val="00EA18E2"/>
    <w:rsid w:val="00EA2215"/>
    <w:rsid w:val="00EA2219"/>
    <w:rsid w:val="00EA3581"/>
    <w:rsid w:val="00EA3DBB"/>
    <w:rsid w:val="00EA51A9"/>
    <w:rsid w:val="00EA5D94"/>
    <w:rsid w:val="00EA63DA"/>
    <w:rsid w:val="00EA6F5B"/>
    <w:rsid w:val="00EB039A"/>
    <w:rsid w:val="00EB04E4"/>
    <w:rsid w:val="00EB0685"/>
    <w:rsid w:val="00EB13E8"/>
    <w:rsid w:val="00EB1B63"/>
    <w:rsid w:val="00EB1BE2"/>
    <w:rsid w:val="00EB24DA"/>
    <w:rsid w:val="00EB2B8A"/>
    <w:rsid w:val="00EB308D"/>
    <w:rsid w:val="00EB356E"/>
    <w:rsid w:val="00EB4084"/>
    <w:rsid w:val="00EB4855"/>
    <w:rsid w:val="00EB5318"/>
    <w:rsid w:val="00EB54E8"/>
    <w:rsid w:val="00EB55C9"/>
    <w:rsid w:val="00EB587A"/>
    <w:rsid w:val="00EB665B"/>
    <w:rsid w:val="00EB6B5E"/>
    <w:rsid w:val="00EB6C3C"/>
    <w:rsid w:val="00EB7324"/>
    <w:rsid w:val="00EB7A05"/>
    <w:rsid w:val="00EB7D2E"/>
    <w:rsid w:val="00EC03BF"/>
    <w:rsid w:val="00EC1437"/>
    <w:rsid w:val="00EC1A5A"/>
    <w:rsid w:val="00EC2324"/>
    <w:rsid w:val="00EC26CB"/>
    <w:rsid w:val="00EC27E8"/>
    <w:rsid w:val="00EC27EC"/>
    <w:rsid w:val="00EC28C5"/>
    <w:rsid w:val="00EC2D69"/>
    <w:rsid w:val="00EC3072"/>
    <w:rsid w:val="00EC55A3"/>
    <w:rsid w:val="00EC6562"/>
    <w:rsid w:val="00EC667C"/>
    <w:rsid w:val="00ED156C"/>
    <w:rsid w:val="00ED1A02"/>
    <w:rsid w:val="00ED1A42"/>
    <w:rsid w:val="00ED1BA2"/>
    <w:rsid w:val="00ED23A7"/>
    <w:rsid w:val="00ED23C5"/>
    <w:rsid w:val="00ED2E70"/>
    <w:rsid w:val="00ED2F20"/>
    <w:rsid w:val="00ED302A"/>
    <w:rsid w:val="00ED3C0E"/>
    <w:rsid w:val="00ED4689"/>
    <w:rsid w:val="00ED4760"/>
    <w:rsid w:val="00ED5792"/>
    <w:rsid w:val="00ED671E"/>
    <w:rsid w:val="00ED682C"/>
    <w:rsid w:val="00ED686D"/>
    <w:rsid w:val="00ED6FD5"/>
    <w:rsid w:val="00ED735A"/>
    <w:rsid w:val="00ED753A"/>
    <w:rsid w:val="00EE13C7"/>
    <w:rsid w:val="00EE144D"/>
    <w:rsid w:val="00EE2191"/>
    <w:rsid w:val="00EE38A3"/>
    <w:rsid w:val="00EE3A2D"/>
    <w:rsid w:val="00EE3EBD"/>
    <w:rsid w:val="00EE45D9"/>
    <w:rsid w:val="00EE47A2"/>
    <w:rsid w:val="00EE48E4"/>
    <w:rsid w:val="00EE4E6B"/>
    <w:rsid w:val="00EE639C"/>
    <w:rsid w:val="00EE6657"/>
    <w:rsid w:val="00EE6AA5"/>
    <w:rsid w:val="00EE6BB5"/>
    <w:rsid w:val="00EE6D15"/>
    <w:rsid w:val="00EE6E7E"/>
    <w:rsid w:val="00EE6F2E"/>
    <w:rsid w:val="00EE7930"/>
    <w:rsid w:val="00EF0204"/>
    <w:rsid w:val="00EF0205"/>
    <w:rsid w:val="00EF03DA"/>
    <w:rsid w:val="00EF0684"/>
    <w:rsid w:val="00EF0993"/>
    <w:rsid w:val="00EF0E3E"/>
    <w:rsid w:val="00EF1079"/>
    <w:rsid w:val="00EF12FD"/>
    <w:rsid w:val="00EF1873"/>
    <w:rsid w:val="00EF1999"/>
    <w:rsid w:val="00EF1A6A"/>
    <w:rsid w:val="00EF1A9D"/>
    <w:rsid w:val="00EF1D78"/>
    <w:rsid w:val="00EF257E"/>
    <w:rsid w:val="00EF390F"/>
    <w:rsid w:val="00EF4127"/>
    <w:rsid w:val="00EF47E6"/>
    <w:rsid w:val="00EF511D"/>
    <w:rsid w:val="00EF52CE"/>
    <w:rsid w:val="00EF5D75"/>
    <w:rsid w:val="00EF61E4"/>
    <w:rsid w:val="00EF62E1"/>
    <w:rsid w:val="00EF6401"/>
    <w:rsid w:val="00EF69FE"/>
    <w:rsid w:val="00EF6C3B"/>
    <w:rsid w:val="00EF6F21"/>
    <w:rsid w:val="00EF6F2F"/>
    <w:rsid w:val="00EF72A3"/>
    <w:rsid w:val="00F00115"/>
    <w:rsid w:val="00F00469"/>
    <w:rsid w:val="00F008E6"/>
    <w:rsid w:val="00F00A7D"/>
    <w:rsid w:val="00F010E3"/>
    <w:rsid w:val="00F01470"/>
    <w:rsid w:val="00F017BA"/>
    <w:rsid w:val="00F020D5"/>
    <w:rsid w:val="00F02491"/>
    <w:rsid w:val="00F02528"/>
    <w:rsid w:val="00F0294C"/>
    <w:rsid w:val="00F02DB5"/>
    <w:rsid w:val="00F0307B"/>
    <w:rsid w:val="00F0316B"/>
    <w:rsid w:val="00F03241"/>
    <w:rsid w:val="00F03B17"/>
    <w:rsid w:val="00F03E06"/>
    <w:rsid w:val="00F0431F"/>
    <w:rsid w:val="00F04355"/>
    <w:rsid w:val="00F04612"/>
    <w:rsid w:val="00F04696"/>
    <w:rsid w:val="00F057D4"/>
    <w:rsid w:val="00F05878"/>
    <w:rsid w:val="00F060F2"/>
    <w:rsid w:val="00F06ACC"/>
    <w:rsid w:val="00F06EB1"/>
    <w:rsid w:val="00F070CA"/>
    <w:rsid w:val="00F07F78"/>
    <w:rsid w:val="00F1013E"/>
    <w:rsid w:val="00F108D8"/>
    <w:rsid w:val="00F108DB"/>
    <w:rsid w:val="00F10A32"/>
    <w:rsid w:val="00F10C16"/>
    <w:rsid w:val="00F1138A"/>
    <w:rsid w:val="00F114AE"/>
    <w:rsid w:val="00F116A0"/>
    <w:rsid w:val="00F11B2A"/>
    <w:rsid w:val="00F11DEE"/>
    <w:rsid w:val="00F126F9"/>
    <w:rsid w:val="00F12E49"/>
    <w:rsid w:val="00F13464"/>
    <w:rsid w:val="00F14365"/>
    <w:rsid w:val="00F14562"/>
    <w:rsid w:val="00F14A1F"/>
    <w:rsid w:val="00F14AA2"/>
    <w:rsid w:val="00F150DF"/>
    <w:rsid w:val="00F15392"/>
    <w:rsid w:val="00F16B51"/>
    <w:rsid w:val="00F17FCC"/>
    <w:rsid w:val="00F20B5B"/>
    <w:rsid w:val="00F20E36"/>
    <w:rsid w:val="00F210E9"/>
    <w:rsid w:val="00F21B8C"/>
    <w:rsid w:val="00F21ECD"/>
    <w:rsid w:val="00F2233F"/>
    <w:rsid w:val="00F228C4"/>
    <w:rsid w:val="00F23156"/>
    <w:rsid w:val="00F2425A"/>
    <w:rsid w:val="00F24C51"/>
    <w:rsid w:val="00F24DA1"/>
    <w:rsid w:val="00F24F23"/>
    <w:rsid w:val="00F24FA6"/>
    <w:rsid w:val="00F25072"/>
    <w:rsid w:val="00F25888"/>
    <w:rsid w:val="00F25B29"/>
    <w:rsid w:val="00F25FB5"/>
    <w:rsid w:val="00F26180"/>
    <w:rsid w:val="00F26B75"/>
    <w:rsid w:val="00F26CA5"/>
    <w:rsid w:val="00F274EB"/>
    <w:rsid w:val="00F27B14"/>
    <w:rsid w:val="00F27BA9"/>
    <w:rsid w:val="00F30FEE"/>
    <w:rsid w:val="00F3132B"/>
    <w:rsid w:val="00F31511"/>
    <w:rsid w:val="00F315F2"/>
    <w:rsid w:val="00F31787"/>
    <w:rsid w:val="00F3234D"/>
    <w:rsid w:val="00F323D4"/>
    <w:rsid w:val="00F329AF"/>
    <w:rsid w:val="00F32FC4"/>
    <w:rsid w:val="00F33224"/>
    <w:rsid w:val="00F3373A"/>
    <w:rsid w:val="00F33D74"/>
    <w:rsid w:val="00F33F78"/>
    <w:rsid w:val="00F34359"/>
    <w:rsid w:val="00F35445"/>
    <w:rsid w:val="00F36863"/>
    <w:rsid w:val="00F36EBD"/>
    <w:rsid w:val="00F375E4"/>
    <w:rsid w:val="00F377F6"/>
    <w:rsid w:val="00F37D48"/>
    <w:rsid w:val="00F408CD"/>
    <w:rsid w:val="00F40CA9"/>
    <w:rsid w:val="00F40FCD"/>
    <w:rsid w:val="00F4124C"/>
    <w:rsid w:val="00F419E8"/>
    <w:rsid w:val="00F424D1"/>
    <w:rsid w:val="00F42F01"/>
    <w:rsid w:val="00F43619"/>
    <w:rsid w:val="00F43F40"/>
    <w:rsid w:val="00F44563"/>
    <w:rsid w:val="00F44C21"/>
    <w:rsid w:val="00F44ECE"/>
    <w:rsid w:val="00F44F6A"/>
    <w:rsid w:val="00F45207"/>
    <w:rsid w:val="00F453DD"/>
    <w:rsid w:val="00F4561B"/>
    <w:rsid w:val="00F46240"/>
    <w:rsid w:val="00F46CA5"/>
    <w:rsid w:val="00F46F48"/>
    <w:rsid w:val="00F47760"/>
    <w:rsid w:val="00F50329"/>
    <w:rsid w:val="00F5098C"/>
    <w:rsid w:val="00F51667"/>
    <w:rsid w:val="00F51756"/>
    <w:rsid w:val="00F528DF"/>
    <w:rsid w:val="00F53047"/>
    <w:rsid w:val="00F5384B"/>
    <w:rsid w:val="00F53D65"/>
    <w:rsid w:val="00F54525"/>
    <w:rsid w:val="00F54A12"/>
    <w:rsid w:val="00F54C30"/>
    <w:rsid w:val="00F54C94"/>
    <w:rsid w:val="00F554EB"/>
    <w:rsid w:val="00F55874"/>
    <w:rsid w:val="00F55A35"/>
    <w:rsid w:val="00F55CBF"/>
    <w:rsid w:val="00F561ED"/>
    <w:rsid w:val="00F5659D"/>
    <w:rsid w:val="00F565A0"/>
    <w:rsid w:val="00F565B8"/>
    <w:rsid w:val="00F568B5"/>
    <w:rsid w:val="00F56D44"/>
    <w:rsid w:val="00F56F77"/>
    <w:rsid w:val="00F57D0B"/>
    <w:rsid w:val="00F60309"/>
    <w:rsid w:val="00F609B0"/>
    <w:rsid w:val="00F60B79"/>
    <w:rsid w:val="00F60F23"/>
    <w:rsid w:val="00F61557"/>
    <w:rsid w:val="00F61C77"/>
    <w:rsid w:val="00F629F5"/>
    <w:rsid w:val="00F62AFF"/>
    <w:rsid w:val="00F62CC2"/>
    <w:rsid w:val="00F64F21"/>
    <w:rsid w:val="00F66391"/>
    <w:rsid w:val="00F665E1"/>
    <w:rsid w:val="00F66933"/>
    <w:rsid w:val="00F66AB1"/>
    <w:rsid w:val="00F6773B"/>
    <w:rsid w:val="00F67858"/>
    <w:rsid w:val="00F70A88"/>
    <w:rsid w:val="00F70CEA"/>
    <w:rsid w:val="00F71549"/>
    <w:rsid w:val="00F7180A"/>
    <w:rsid w:val="00F71DDA"/>
    <w:rsid w:val="00F71E2C"/>
    <w:rsid w:val="00F71F51"/>
    <w:rsid w:val="00F7291B"/>
    <w:rsid w:val="00F72D11"/>
    <w:rsid w:val="00F73DE9"/>
    <w:rsid w:val="00F741E1"/>
    <w:rsid w:val="00F7431A"/>
    <w:rsid w:val="00F74D7F"/>
    <w:rsid w:val="00F75BE9"/>
    <w:rsid w:val="00F75FC6"/>
    <w:rsid w:val="00F76013"/>
    <w:rsid w:val="00F770CD"/>
    <w:rsid w:val="00F77B11"/>
    <w:rsid w:val="00F80187"/>
    <w:rsid w:val="00F80821"/>
    <w:rsid w:val="00F80BA4"/>
    <w:rsid w:val="00F810B6"/>
    <w:rsid w:val="00F81487"/>
    <w:rsid w:val="00F814F2"/>
    <w:rsid w:val="00F81A56"/>
    <w:rsid w:val="00F81DB2"/>
    <w:rsid w:val="00F81E33"/>
    <w:rsid w:val="00F82468"/>
    <w:rsid w:val="00F82E23"/>
    <w:rsid w:val="00F83077"/>
    <w:rsid w:val="00F8319B"/>
    <w:rsid w:val="00F837BA"/>
    <w:rsid w:val="00F838A3"/>
    <w:rsid w:val="00F83C14"/>
    <w:rsid w:val="00F83FE0"/>
    <w:rsid w:val="00F85348"/>
    <w:rsid w:val="00F8559C"/>
    <w:rsid w:val="00F85833"/>
    <w:rsid w:val="00F858FF"/>
    <w:rsid w:val="00F85BC6"/>
    <w:rsid w:val="00F85FBC"/>
    <w:rsid w:val="00F868FE"/>
    <w:rsid w:val="00F86AC0"/>
    <w:rsid w:val="00F86E7A"/>
    <w:rsid w:val="00F87025"/>
    <w:rsid w:val="00F870FE"/>
    <w:rsid w:val="00F873AB"/>
    <w:rsid w:val="00F87C18"/>
    <w:rsid w:val="00F87F45"/>
    <w:rsid w:val="00F90727"/>
    <w:rsid w:val="00F90F2F"/>
    <w:rsid w:val="00F911D6"/>
    <w:rsid w:val="00F918B1"/>
    <w:rsid w:val="00F91A89"/>
    <w:rsid w:val="00F91D6E"/>
    <w:rsid w:val="00F92686"/>
    <w:rsid w:val="00F93673"/>
    <w:rsid w:val="00F94113"/>
    <w:rsid w:val="00F9422E"/>
    <w:rsid w:val="00F94615"/>
    <w:rsid w:val="00F9484F"/>
    <w:rsid w:val="00F9491B"/>
    <w:rsid w:val="00F950C3"/>
    <w:rsid w:val="00F959C9"/>
    <w:rsid w:val="00F96F1F"/>
    <w:rsid w:val="00F9761C"/>
    <w:rsid w:val="00F9770C"/>
    <w:rsid w:val="00F97ABA"/>
    <w:rsid w:val="00FA0999"/>
    <w:rsid w:val="00FA11EC"/>
    <w:rsid w:val="00FA1B26"/>
    <w:rsid w:val="00FA4070"/>
    <w:rsid w:val="00FA41CD"/>
    <w:rsid w:val="00FA4353"/>
    <w:rsid w:val="00FA4536"/>
    <w:rsid w:val="00FA45A2"/>
    <w:rsid w:val="00FA4652"/>
    <w:rsid w:val="00FA4935"/>
    <w:rsid w:val="00FA4DF4"/>
    <w:rsid w:val="00FA524D"/>
    <w:rsid w:val="00FA65AC"/>
    <w:rsid w:val="00FA73DA"/>
    <w:rsid w:val="00FA7494"/>
    <w:rsid w:val="00FB061F"/>
    <w:rsid w:val="00FB0A6A"/>
    <w:rsid w:val="00FB187E"/>
    <w:rsid w:val="00FB1F90"/>
    <w:rsid w:val="00FB2275"/>
    <w:rsid w:val="00FB2762"/>
    <w:rsid w:val="00FB2976"/>
    <w:rsid w:val="00FB3E7B"/>
    <w:rsid w:val="00FB573F"/>
    <w:rsid w:val="00FB602C"/>
    <w:rsid w:val="00FB739B"/>
    <w:rsid w:val="00FB7BFD"/>
    <w:rsid w:val="00FC016A"/>
    <w:rsid w:val="00FC0B3B"/>
    <w:rsid w:val="00FC0D6B"/>
    <w:rsid w:val="00FC13C0"/>
    <w:rsid w:val="00FC1408"/>
    <w:rsid w:val="00FC16CF"/>
    <w:rsid w:val="00FC1ACE"/>
    <w:rsid w:val="00FC1CA8"/>
    <w:rsid w:val="00FC20BB"/>
    <w:rsid w:val="00FC224D"/>
    <w:rsid w:val="00FC24B2"/>
    <w:rsid w:val="00FC2F26"/>
    <w:rsid w:val="00FC3B15"/>
    <w:rsid w:val="00FC3CB8"/>
    <w:rsid w:val="00FC3EA3"/>
    <w:rsid w:val="00FC4049"/>
    <w:rsid w:val="00FC4127"/>
    <w:rsid w:val="00FC612D"/>
    <w:rsid w:val="00FC6183"/>
    <w:rsid w:val="00FC638B"/>
    <w:rsid w:val="00FC6426"/>
    <w:rsid w:val="00FC673A"/>
    <w:rsid w:val="00FC68D9"/>
    <w:rsid w:val="00FC68FE"/>
    <w:rsid w:val="00FC75E5"/>
    <w:rsid w:val="00FC7D3D"/>
    <w:rsid w:val="00FD060A"/>
    <w:rsid w:val="00FD0742"/>
    <w:rsid w:val="00FD0864"/>
    <w:rsid w:val="00FD0907"/>
    <w:rsid w:val="00FD0DC7"/>
    <w:rsid w:val="00FD0E33"/>
    <w:rsid w:val="00FD1C34"/>
    <w:rsid w:val="00FD1D47"/>
    <w:rsid w:val="00FD223D"/>
    <w:rsid w:val="00FD2516"/>
    <w:rsid w:val="00FD345E"/>
    <w:rsid w:val="00FD3B27"/>
    <w:rsid w:val="00FD3C22"/>
    <w:rsid w:val="00FD4226"/>
    <w:rsid w:val="00FD4737"/>
    <w:rsid w:val="00FD4B79"/>
    <w:rsid w:val="00FD585C"/>
    <w:rsid w:val="00FD5881"/>
    <w:rsid w:val="00FD5B4F"/>
    <w:rsid w:val="00FD5E05"/>
    <w:rsid w:val="00FD6E39"/>
    <w:rsid w:val="00FD71E3"/>
    <w:rsid w:val="00FD76BC"/>
    <w:rsid w:val="00FD7D18"/>
    <w:rsid w:val="00FD7DE0"/>
    <w:rsid w:val="00FE01F1"/>
    <w:rsid w:val="00FE1662"/>
    <w:rsid w:val="00FE17AF"/>
    <w:rsid w:val="00FE18C6"/>
    <w:rsid w:val="00FE1DD4"/>
    <w:rsid w:val="00FE214D"/>
    <w:rsid w:val="00FE24FE"/>
    <w:rsid w:val="00FE292F"/>
    <w:rsid w:val="00FE334E"/>
    <w:rsid w:val="00FE36E1"/>
    <w:rsid w:val="00FE3CD3"/>
    <w:rsid w:val="00FE408D"/>
    <w:rsid w:val="00FE56EE"/>
    <w:rsid w:val="00FE5952"/>
    <w:rsid w:val="00FE6E8B"/>
    <w:rsid w:val="00FE7787"/>
    <w:rsid w:val="00FE7DF5"/>
    <w:rsid w:val="00FF0CAE"/>
    <w:rsid w:val="00FF1041"/>
    <w:rsid w:val="00FF1D63"/>
    <w:rsid w:val="00FF253F"/>
    <w:rsid w:val="00FF271C"/>
    <w:rsid w:val="00FF282F"/>
    <w:rsid w:val="00FF2AF7"/>
    <w:rsid w:val="00FF3066"/>
    <w:rsid w:val="00FF3A22"/>
    <w:rsid w:val="00FF3C63"/>
    <w:rsid w:val="00FF3FFD"/>
    <w:rsid w:val="00FF427A"/>
    <w:rsid w:val="00FF4497"/>
    <w:rsid w:val="00FF5956"/>
    <w:rsid w:val="00FF5EC1"/>
    <w:rsid w:val="00FF607C"/>
    <w:rsid w:val="00FF68C8"/>
    <w:rsid w:val="00FF7870"/>
    <w:rsid w:val="01CFF05E"/>
    <w:rsid w:val="01FDB50A"/>
    <w:rsid w:val="027B0840"/>
    <w:rsid w:val="0282E661"/>
    <w:rsid w:val="02FA8D86"/>
    <w:rsid w:val="03F394A0"/>
    <w:rsid w:val="049D8716"/>
    <w:rsid w:val="0529C91B"/>
    <w:rsid w:val="05E18EFC"/>
    <w:rsid w:val="067A6465"/>
    <w:rsid w:val="0712784E"/>
    <w:rsid w:val="07671773"/>
    <w:rsid w:val="077AFBB9"/>
    <w:rsid w:val="07F10EC0"/>
    <w:rsid w:val="08025D6F"/>
    <w:rsid w:val="081E7CBD"/>
    <w:rsid w:val="0822782D"/>
    <w:rsid w:val="09388C13"/>
    <w:rsid w:val="0A032702"/>
    <w:rsid w:val="0A814D29"/>
    <w:rsid w:val="0A9CBFF7"/>
    <w:rsid w:val="0AE22509"/>
    <w:rsid w:val="0B541F6B"/>
    <w:rsid w:val="0BABD340"/>
    <w:rsid w:val="0D8F399A"/>
    <w:rsid w:val="0E6C0F4B"/>
    <w:rsid w:val="0F0647F2"/>
    <w:rsid w:val="0F2D906B"/>
    <w:rsid w:val="0F5A9091"/>
    <w:rsid w:val="0FB023E0"/>
    <w:rsid w:val="110F0DE1"/>
    <w:rsid w:val="115EBB45"/>
    <w:rsid w:val="1174F059"/>
    <w:rsid w:val="11D6519C"/>
    <w:rsid w:val="122369FF"/>
    <w:rsid w:val="127BF5E6"/>
    <w:rsid w:val="12A2B34C"/>
    <w:rsid w:val="12D0E587"/>
    <w:rsid w:val="1479170F"/>
    <w:rsid w:val="147DEFB3"/>
    <w:rsid w:val="15523DB1"/>
    <w:rsid w:val="1639A731"/>
    <w:rsid w:val="1661EA05"/>
    <w:rsid w:val="1674B435"/>
    <w:rsid w:val="169A5538"/>
    <w:rsid w:val="197C5722"/>
    <w:rsid w:val="1B31D709"/>
    <w:rsid w:val="1B735CB6"/>
    <w:rsid w:val="1C7A5E7B"/>
    <w:rsid w:val="1C834BF6"/>
    <w:rsid w:val="1C96CF9E"/>
    <w:rsid w:val="1CA93DC5"/>
    <w:rsid w:val="1D1343B4"/>
    <w:rsid w:val="1E2668FA"/>
    <w:rsid w:val="1EF08A9B"/>
    <w:rsid w:val="2041FEFC"/>
    <w:rsid w:val="21326CEF"/>
    <w:rsid w:val="21389C08"/>
    <w:rsid w:val="216891A7"/>
    <w:rsid w:val="219F52D5"/>
    <w:rsid w:val="22910074"/>
    <w:rsid w:val="2296B83D"/>
    <w:rsid w:val="234C87FB"/>
    <w:rsid w:val="238605E7"/>
    <w:rsid w:val="24397400"/>
    <w:rsid w:val="245E4711"/>
    <w:rsid w:val="246FEF98"/>
    <w:rsid w:val="25002E88"/>
    <w:rsid w:val="25A25255"/>
    <w:rsid w:val="25EE9D12"/>
    <w:rsid w:val="264515B2"/>
    <w:rsid w:val="2802C9FC"/>
    <w:rsid w:val="28D5FCCE"/>
    <w:rsid w:val="293AE5D2"/>
    <w:rsid w:val="2988F4C9"/>
    <w:rsid w:val="29E4C759"/>
    <w:rsid w:val="2A490285"/>
    <w:rsid w:val="2B7F0AC3"/>
    <w:rsid w:val="2C1FA163"/>
    <w:rsid w:val="2C5A7D0E"/>
    <w:rsid w:val="2CBB0FBC"/>
    <w:rsid w:val="2CC1F704"/>
    <w:rsid w:val="2D52C11F"/>
    <w:rsid w:val="2D7B683E"/>
    <w:rsid w:val="2DBC0844"/>
    <w:rsid w:val="2E2FE7C3"/>
    <w:rsid w:val="2F30E0AA"/>
    <w:rsid w:val="318577A0"/>
    <w:rsid w:val="3388D408"/>
    <w:rsid w:val="3424DBA5"/>
    <w:rsid w:val="34308BA4"/>
    <w:rsid w:val="34A0FBE4"/>
    <w:rsid w:val="35A1D95D"/>
    <w:rsid w:val="36299AC4"/>
    <w:rsid w:val="386F01CD"/>
    <w:rsid w:val="387133D5"/>
    <w:rsid w:val="3AEA5D17"/>
    <w:rsid w:val="3CD6BF67"/>
    <w:rsid w:val="3E1E5A4C"/>
    <w:rsid w:val="3E573855"/>
    <w:rsid w:val="3F799E9B"/>
    <w:rsid w:val="3F8348CF"/>
    <w:rsid w:val="3F976585"/>
    <w:rsid w:val="3FA78E6F"/>
    <w:rsid w:val="3FFB57E9"/>
    <w:rsid w:val="4010657F"/>
    <w:rsid w:val="401F14CD"/>
    <w:rsid w:val="403520BE"/>
    <w:rsid w:val="415A577C"/>
    <w:rsid w:val="41EC5CA0"/>
    <w:rsid w:val="42E549D4"/>
    <w:rsid w:val="430D7F46"/>
    <w:rsid w:val="434CD6A2"/>
    <w:rsid w:val="43A3D943"/>
    <w:rsid w:val="4436E85D"/>
    <w:rsid w:val="4454E3B0"/>
    <w:rsid w:val="447570FA"/>
    <w:rsid w:val="45292999"/>
    <w:rsid w:val="457C9A67"/>
    <w:rsid w:val="45843226"/>
    <w:rsid w:val="459F7F57"/>
    <w:rsid w:val="4664C1C6"/>
    <w:rsid w:val="469C7776"/>
    <w:rsid w:val="46A87BD9"/>
    <w:rsid w:val="473B5073"/>
    <w:rsid w:val="47523EF3"/>
    <w:rsid w:val="47EE9532"/>
    <w:rsid w:val="4922178A"/>
    <w:rsid w:val="4985399C"/>
    <w:rsid w:val="49AC47FA"/>
    <w:rsid w:val="4AA43A41"/>
    <w:rsid w:val="4BCF38BE"/>
    <w:rsid w:val="4C3BBD9C"/>
    <w:rsid w:val="4C4D4870"/>
    <w:rsid w:val="4C53714E"/>
    <w:rsid w:val="4C5CEDF1"/>
    <w:rsid w:val="4CE6C2F8"/>
    <w:rsid w:val="4E68BB5D"/>
    <w:rsid w:val="4EA9DCA3"/>
    <w:rsid w:val="4EB5E6E8"/>
    <w:rsid w:val="4F0454E9"/>
    <w:rsid w:val="4F3ABCAC"/>
    <w:rsid w:val="4FE3A055"/>
    <w:rsid w:val="500F1EE8"/>
    <w:rsid w:val="502540FE"/>
    <w:rsid w:val="50400EE7"/>
    <w:rsid w:val="50835E8B"/>
    <w:rsid w:val="50E5A581"/>
    <w:rsid w:val="5117CD32"/>
    <w:rsid w:val="51DA1DB5"/>
    <w:rsid w:val="52317748"/>
    <w:rsid w:val="52F7C42D"/>
    <w:rsid w:val="53275AC8"/>
    <w:rsid w:val="53546FB9"/>
    <w:rsid w:val="5388C682"/>
    <w:rsid w:val="53B56038"/>
    <w:rsid w:val="549B3D3D"/>
    <w:rsid w:val="54A12F6F"/>
    <w:rsid w:val="56C79777"/>
    <w:rsid w:val="56CD58BD"/>
    <w:rsid w:val="574D534B"/>
    <w:rsid w:val="57DAE01B"/>
    <w:rsid w:val="57F36702"/>
    <w:rsid w:val="581D52E9"/>
    <w:rsid w:val="58718B04"/>
    <w:rsid w:val="58CDFE48"/>
    <w:rsid w:val="59F101B7"/>
    <w:rsid w:val="5A186855"/>
    <w:rsid w:val="5A399B59"/>
    <w:rsid w:val="5A8F5B74"/>
    <w:rsid w:val="5AB436CA"/>
    <w:rsid w:val="5B160E47"/>
    <w:rsid w:val="5BBD8BDD"/>
    <w:rsid w:val="5BC2364E"/>
    <w:rsid w:val="5BD2B75F"/>
    <w:rsid w:val="5C762E0C"/>
    <w:rsid w:val="5CA545D0"/>
    <w:rsid w:val="5CF708CC"/>
    <w:rsid w:val="5D06CE73"/>
    <w:rsid w:val="5E46163C"/>
    <w:rsid w:val="5E5103F0"/>
    <w:rsid w:val="5EBC72C8"/>
    <w:rsid w:val="5EE57433"/>
    <w:rsid w:val="606F4866"/>
    <w:rsid w:val="607E078A"/>
    <w:rsid w:val="60FBFA2E"/>
    <w:rsid w:val="610ABADB"/>
    <w:rsid w:val="61402FC6"/>
    <w:rsid w:val="61BDEBCB"/>
    <w:rsid w:val="61FC04DD"/>
    <w:rsid w:val="620935A6"/>
    <w:rsid w:val="622AEF6B"/>
    <w:rsid w:val="62389BA9"/>
    <w:rsid w:val="6264D8C0"/>
    <w:rsid w:val="62665847"/>
    <w:rsid w:val="62B6447A"/>
    <w:rsid w:val="62FC8872"/>
    <w:rsid w:val="64847AA9"/>
    <w:rsid w:val="652415E3"/>
    <w:rsid w:val="657A4491"/>
    <w:rsid w:val="6631AA49"/>
    <w:rsid w:val="66D61419"/>
    <w:rsid w:val="68087871"/>
    <w:rsid w:val="682FF731"/>
    <w:rsid w:val="68CC7658"/>
    <w:rsid w:val="6AD30EE3"/>
    <w:rsid w:val="6B48AD21"/>
    <w:rsid w:val="6B7CDEC9"/>
    <w:rsid w:val="6CC54BEB"/>
    <w:rsid w:val="6D9A6E0C"/>
    <w:rsid w:val="6DB38811"/>
    <w:rsid w:val="6DF41231"/>
    <w:rsid w:val="6F975E88"/>
    <w:rsid w:val="6FAA4E46"/>
    <w:rsid w:val="7014A3F5"/>
    <w:rsid w:val="709F21A8"/>
    <w:rsid w:val="70C788D0"/>
    <w:rsid w:val="71505436"/>
    <w:rsid w:val="7230826F"/>
    <w:rsid w:val="72D7F457"/>
    <w:rsid w:val="741740C9"/>
    <w:rsid w:val="74D44144"/>
    <w:rsid w:val="74FC7CB6"/>
    <w:rsid w:val="75D0029F"/>
    <w:rsid w:val="76A533D7"/>
    <w:rsid w:val="76FAC88D"/>
    <w:rsid w:val="776A28B8"/>
    <w:rsid w:val="77876E6D"/>
    <w:rsid w:val="78B60698"/>
    <w:rsid w:val="78E4AD00"/>
    <w:rsid w:val="794164D9"/>
    <w:rsid w:val="794338A3"/>
    <w:rsid w:val="7967F7F8"/>
    <w:rsid w:val="7983E535"/>
    <w:rsid w:val="79D3C85C"/>
    <w:rsid w:val="79E4652C"/>
    <w:rsid w:val="7A97A1AD"/>
    <w:rsid w:val="7AC66ABD"/>
    <w:rsid w:val="7AE9E96F"/>
    <w:rsid w:val="7B206DCE"/>
    <w:rsid w:val="7B690860"/>
    <w:rsid w:val="7B9736B5"/>
    <w:rsid w:val="7BE98EA8"/>
    <w:rsid w:val="7BEC523F"/>
    <w:rsid w:val="7C13F19C"/>
    <w:rsid w:val="7C5D71BF"/>
    <w:rsid w:val="7C8F2893"/>
    <w:rsid w:val="7CAA8CC3"/>
    <w:rsid w:val="7CD6C3D7"/>
    <w:rsid w:val="7D326424"/>
    <w:rsid w:val="7D86D04B"/>
    <w:rsid w:val="7DBEED89"/>
    <w:rsid w:val="7DF0FE34"/>
    <w:rsid w:val="7E50C107"/>
    <w:rsid w:val="7EE071B3"/>
    <w:rsid w:val="7F7E09B4"/>
    <w:rsid w:val="7FA22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ECC5A"/>
  <w15:docId w15:val="{E132F827-06D1-4BBB-83C3-59C344F8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554B8"/>
    <w:rPr>
      <w:rFonts w:ascii="Franklin Gothic Book" w:eastAsia="Arial" w:hAnsi="Franklin Gothic Book" w:cs="Times New Roman"/>
    </w:rPr>
  </w:style>
  <w:style w:type="paragraph" w:styleId="Heading1">
    <w:name w:val="heading 1"/>
    <w:basedOn w:val="Normal"/>
    <w:next w:val="Normal"/>
    <w:link w:val="Heading1Char"/>
    <w:qFormat/>
    <w:rsid w:val="00366125"/>
    <w:pPr>
      <w:pageBreakBefore/>
      <w:shd w:val="clear" w:color="auto" w:fill="005188"/>
      <w:tabs>
        <w:tab w:val="left" w:pos="432"/>
        <w:tab w:val="left" w:pos="864"/>
        <w:tab w:val="center" w:pos="4320"/>
        <w:tab w:val="center" w:pos="6696"/>
        <w:tab w:val="right" w:pos="8640"/>
        <w:tab w:val="left" w:pos="11432"/>
        <w:tab w:val="right" w:pos="13392"/>
      </w:tabs>
      <w:spacing w:before="120" w:after="120" w:line="240" w:lineRule="auto"/>
      <w:outlineLvl w:val="0"/>
    </w:pPr>
    <w:rPr>
      <w:rFonts w:eastAsia="Times New Roman" w:cs="Arial"/>
      <w:b/>
      <w:smallCaps/>
      <w:color w:val="FFFFFF" w:themeColor="background1"/>
      <w:sz w:val="36"/>
      <w:szCs w:val="48"/>
    </w:rPr>
  </w:style>
  <w:style w:type="paragraph" w:styleId="Heading2">
    <w:name w:val="heading 2"/>
    <w:basedOn w:val="Normal"/>
    <w:next w:val="Normal"/>
    <w:link w:val="Heading2Char"/>
    <w:unhideWhenUsed/>
    <w:qFormat/>
    <w:rsid w:val="00366125"/>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iPriority w:val="9"/>
    <w:semiHidden/>
    <w:unhideWhenUsed/>
    <w:rsid w:val="003661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age 2)"/>
    <w:basedOn w:val="Normal"/>
    <w:link w:val="HeaderChar"/>
    <w:uiPriority w:val="99"/>
    <w:unhideWhenUsed/>
    <w:rsid w:val="00366125"/>
    <w:pPr>
      <w:tabs>
        <w:tab w:val="center" w:pos="4680"/>
        <w:tab w:val="right" w:pos="9360"/>
      </w:tabs>
      <w:spacing w:after="0" w:line="240" w:lineRule="auto"/>
    </w:pPr>
  </w:style>
  <w:style w:type="character" w:customStyle="1" w:styleId="HeaderChar">
    <w:name w:val="Header Char"/>
    <w:aliases w:val="Header (page 2) Char"/>
    <w:basedOn w:val="DefaultParagraphFont"/>
    <w:link w:val="Header"/>
    <w:uiPriority w:val="99"/>
    <w:rsid w:val="00366125"/>
    <w:rPr>
      <w:rFonts w:ascii="Franklin Gothic Book" w:eastAsia="Arial" w:hAnsi="Franklin Gothic Book" w:cs="Times New Roman"/>
    </w:rPr>
  </w:style>
  <w:style w:type="paragraph" w:styleId="Footer">
    <w:name w:val="footer"/>
    <w:basedOn w:val="Normal"/>
    <w:link w:val="FooterChar"/>
    <w:uiPriority w:val="99"/>
    <w:unhideWhenUsed/>
    <w:rsid w:val="0036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25"/>
    <w:rPr>
      <w:rFonts w:ascii="Franklin Gothic Book" w:eastAsia="Arial" w:hAnsi="Franklin Gothic Book" w:cs="Times New Roman"/>
    </w:rPr>
  </w:style>
  <w:style w:type="paragraph" w:styleId="BalloonText">
    <w:name w:val="Balloon Text"/>
    <w:basedOn w:val="Normal"/>
    <w:link w:val="BalloonTextChar"/>
    <w:uiPriority w:val="99"/>
    <w:semiHidden/>
    <w:unhideWhenUsed/>
    <w:rsid w:val="0036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25"/>
    <w:rPr>
      <w:rFonts w:ascii="Tahoma" w:eastAsia="Arial" w:hAnsi="Tahoma" w:cs="Tahoma"/>
      <w:sz w:val="16"/>
      <w:szCs w:val="16"/>
    </w:rPr>
  </w:style>
  <w:style w:type="paragraph" w:styleId="ListParagraph">
    <w:name w:val="List Paragraph"/>
    <w:aliases w:val="Number Bullet,List bullet"/>
    <w:basedOn w:val="Normal"/>
    <w:link w:val="ListParagraphChar"/>
    <w:uiPriority w:val="34"/>
    <w:qFormat/>
    <w:rsid w:val="00366125"/>
    <w:pPr>
      <w:contextualSpacing/>
    </w:pPr>
  </w:style>
  <w:style w:type="paragraph" w:styleId="BodyText">
    <w:name w:val="Body Text"/>
    <w:basedOn w:val="Normal"/>
    <w:link w:val="BodyTextChar"/>
    <w:uiPriority w:val="99"/>
    <w:rsid w:val="0036612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6612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66125"/>
    <w:rPr>
      <w:rFonts w:ascii="Franklin Gothic Book" w:eastAsia="Times New Roman" w:hAnsi="Franklin Gothic Book" w:cs="Arial"/>
      <w:b/>
      <w:smallCaps/>
      <w:color w:val="FFFFFF" w:themeColor="background1"/>
      <w:sz w:val="36"/>
      <w:szCs w:val="48"/>
      <w:shd w:val="clear" w:color="auto" w:fill="005188"/>
    </w:rPr>
  </w:style>
  <w:style w:type="character" w:customStyle="1" w:styleId="Heading2Char">
    <w:name w:val="Heading 2 Char"/>
    <w:basedOn w:val="DefaultParagraphFont"/>
    <w:link w:val="Heading2"/>
    <w:rsid w:val="00366125"/>
    <w:rPr>
      <w:rFonts w:ascii="Franklin Gothic Book" w:eastAsiaTheme="majorEastAsia" w:hAnsi="Franklin Gothic Book" w:cstheme="majorBidi"/>
      <w:b/>
      <w:bCs/>
      <w:color w:val="365F91" w:themeColor="accent1" w:themeShade="BF"/>
      <w:szCs w:val="26"/>
    </w:rPr>
  </w:style>
  <w:style w:type="paragraph" w:customStyle="1" w:styleId="Default">
    <w:name w:val="Default"/>
    <w:basedOn w:val="Normal"/>
    <w:rsid w:val="00366125"/>
    <w:pPr>
      <w:autoSpaceDE w:val="0"/>
      <w:autoSpaceDN w:val="0"/>
      <w:spacing w:after="0" w:line="240" w:lineRule="auto"/>
    </w:pPr>
    <w:rPr>
      <w:rFonts w:eastAsia="Calibri" w:cs="Arial"/>
      <w:color w:val="000000"/>
      <w:sz w:val="24"/>
      <w:szCs w:val="24"/>
    </w:rPr>
  </w:style>
  <w:style w:type="character" w:styleId="CommentReference">
    <w:name w:val="annotation reference"/>
    <w:basedOn w:val="DefaultParagraphFont"/>
    <w:uiPriority w:val="99"/>
    <w:semiHidden/>
    <w:unhideWhenUsed/>
    <w:rsid w:val="00366125"/>
    <w:rPr>
      <w:sz w:val="16"/>
      <w:szCs w:val="16"/>
    </w:rPr>
  </w:style>
  <w:style w:type="paragraph" w:styleId="CommentText">
    <w:name w:val="annotation text"/>
    <w:basedOn w:val="Normal"/>
    <w:link w:val="CommentTextChar"/>
    <w:uiPriority w:val="99"/>
    <w:unhideWhenUsed/>
    <w:rsid w:val="00366125"/>
    <w:pPr>
      <w:spacing w:line="240" w:lineRule="auto"/>
    </w:pPr>
    <w:rPr>
      <w:sz w:val="20"/>
      <w:szCs w:val="20"/>
    </w:rPr>
  </w:style>
  <w:style w:type="character" w:customStyle="1" w:styleId="CommentTextChar">
    <w:name w:val="Comment Text Char"/>
    <w:basedOn w:val="DefaultParagraphFont"/>
    <w:link w:val="CommentText"/>
    <w:uiPriority w:val="99"/>
    <w:rsid w:val="00366125"/>
    <w:rPr>
      <w:rFonts w:ascii="Franklin Gothic Book" w:eastAsia="Arial"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66125"/>
    <w:rPr>
      <w:b/>
      <w:bCs/>
    </w:rPr>
  </w:style>
  <w:style w:type="character" w:customStyle="1" w:styleId="CommentSubjectChar">
    <w:name w:val="Comment Subject Char"/>
    <w:basedOn w:val="CommentTextChar"/>
    <w:link w:val="CommentSubject"/>
    <w:uiPriority w:val="99"/>
    <w:semiHidden/>
    <w:rsid w:val="00366125"/>
    <w:rPr>
      <w:rFonts w:ascii="Franklin Gothic Book" w:eastAsia="Arial" w:hAnsi="Franklin Gothic Book" w:cs="Times New Roman"/>
      <w:b/>
      <w:bCs/>
      <w:sz w:val="20"/>
      <w:szCs w:val="20"/>
    </w:rPr>
  </w:style>
  <w:style w:type="character" w:styleId="Hyperlink">
    <w:name w:val="Hyperlink"/>
    <w:basedOn w:val="DefaultParagraphFont"/>
    <w:uiPriority w:val="99"/>
    <w:unhideWhenUsed/>
    <w:rsid w:val="00366125"/>
    <w:rPr>
      <w:color w:val="0000FF" w:themeColor="hyperlink"/>
      <w:u w:val="single"/>
    </w:rPr>
  </w:style>
  <w:style w:type="character" w:customStyle="1" w:styleId="st1">
    <w:name w:val="st1"/>
    <w:basedOn w:val="DefaultParagraphFont"/>
    <w:rsid w:val="00366125"/>
  </w:style>
  <w:style w:type="paragraph" w:customStyle="1" w:styleId="TableHeading">
    <w:name w:val="Table Heading"/>
    <w:basedOn w:val="TableRowWithText"/>
    <w:link w:val="TableHeadingChar"/>
    <w:rsid w:val="00366125"/>
  </w:style>
  <w:style w:type="character" w:customStyle="1" w:styleId="TableHeadingChar">
    <w:name w:val="Table Heading Char"/>
    <w:link w:val="TableHeading"/>
    <w:rsid w:val="00366125"/>
    <w:rPr>
      <w:rFonts w:ascii="Franklin Gothic Book" w:eastAsia="Times New Roman" w:hAnsi="Franklin Gothic Book" w:cs="Times New Roman"/>
      <w:b/>
      <w:iCs/>
      <w:color w:val="FFFFFF" w:themeColor="background1"/>
      <w:sz w:val="24"/>
    </w:rPr>
  </w:style>
  <w:style w:type="paragraph" w:styleId="EndnoteText">
    <w:name w:val="endnote text"/>
    <w:basedOn w:val="Normal"/>
    <w:link w:val="EndnoteTextChar"/>
    <w:uiPriority w:val="99"/>
    <w:semiHidden/>
    <w:unhideWhenUsed/>
    <w:rsid w:val="00366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125"/>
    <w:rPr>
      <w:rFonts w:ascii="Franklin Gothic Book" w:eastAsia="Arial" w:hAnsi="Franklin Gothic Book" w:cs="Times New Roman"/>
      <w:sz w:val="20"/>
      <w:szCs w:val="20"/>
    </w:rPr>
  </w:style>
  <w:style w:type="character" w:styleId="EndnoteReference">
    <w:name w:val="endnote reference"/>
    <w:basedOn w:val="DefaultParagraphFont"/>
    <w:uiPriority w:val="99"/>
    <w:semiHidden/>
    <w:unhideWhenUsed/>
    <w:rsid w:val="00366125"/>
    <w:rPr>
      <w:vertAlign w:val="superscript"/>
    </w:rPr>
  </w:style>
  <w:style w:type="character" w:styleId="Strong">
    <w:name w:val="Strong"/>
    <w:basedOn w:val="DefaultParagraphFont"/>
    <w:uiPriority w:val="22"/>
    <w:qFormat/>
    <w:rsid w:val="00366125"/>
    <w:rPr>
      <w:b/>
      <w:bCs/>
    </w:rPr>
  </w:style>
  <w:style w:type="character" w:customStyle="1" w:styleId="apple-converted-space">
    <w:name w:val="apple-converted-space"/>
    <w:basedOn w:val="DefaultParagraphFont"/>
    <w:rsid w:val="00744723"/>
  </w:style>
  <w:style w:type="paragraph" w:styleId="FootnoteText">
    <w:name w:val="footnote text"/>
    <w:basedOn w:val="Normal"/>
    <w:link w:val="FootnoteTextChar"/>
    <w:uiPriority w:val="99"/>
    <w:semiHidden/>
    <w:unhideWhenUsed/>
    <w:rsid w:val="00366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125"/>
    <w:rPr>
      <w:rFonts w:ascii="Franklin Gothic Book" w:eastAsia="Arial" w:hAnsi="Franklin Gothic Book" w:cs="Times New Roman"/>
      <w:sz w:val="20"/>
      <w:szCs w:val="20"/>
    </w:rPr>
  </w:style>
  <w:style w:type="character" w:styleId="FootnoteReference">
    <w:name w:val="footnote reference"/>
    <w:basedOn w:val="DefaultParagraphFont"/>
    <w:uiPriority w:val="99"/>
    <w:semiHidden/>
    <w:unhideWhenUsed/>
    <w:rsid w:val="00366125"/>
    <w:rPr>
      <w:vertAlign w:val="superscript"/>
    </w:rPr>
  </w:style>
  <w:style w:type="paragraph" w:customStyle="1" w:styleId="CoordinationHeading1">
    <w:name w:val="Coordination Heading 1"/>
    <w:basedOn w:val="Heading1"/>
    <w:link w:val="CoordinationHeading1Char"/>
    <w:qFormat/>
    <w:rsid w:val="00366125"/>
    <w:rPr>
      <w:rFonts w:ascii="Times New Roman" w:hAnsi="Times New Roman"/>
      <w:color w:val="003366"/>
      <w:szCs w:val="24"/>
    </w:rPr>
  </w:style>
  <w:style w:type="paragraph" w:customStyle="1" w:styleId="Style1">
    <w:name w:val="Style1"/>
    <w:basedOn w:val="Heading2"/>
    <w:link w:val="Style1Char"/>
    <w:rsid w:val="00366125"/>
    <w:pPr>
      <w:spacing w:before="120" w:after="120" w:line="240" w:lineRule="auto"/>
    </w:pPr>
    <w:rPr>
      <w:rFonts w:ascii="Times New Roman" w:hAnsi="Times New Roman"/>
      <w:b w:val="0"/>
      <w:i/>
      <w:color w:val="003366"/>
    </w:rPr>
  </w:style>
  <w:style w:type="character" w:customStyle="1" w:styleId="CoordinationHeading1Char">
    <w:name w:val="Coordination Heading 1 Char"/>
    <w:basedOn w:val="DefaultParagraphFont"/>
    <w:link w:val="CoordinationHeading1"/>
    <w:rsid w:val="00366125"/>
    <w:rPr>
      <w:rFonts w:ascii="Times New Roman" w:eastAsia="Times New Roman" w:hAnsi="Times New Roman" w:cs="Arial"/>
      <w:b/>
      <w:smallCaps/>
      <w:color w:val="003366"/>
      <w:sz w:val="36"/>
      <w:szCs w:val="24"/>
      <w:shd w:val="clear" w:color="auto" w:fill="005188"/>
    </w:rPr>
  </w:style>
  <w:style w:type="paragraph" w:customStyle="1" w:styleId="CoordinationSub-Heading">
    <w:name w:val="Coordination Sub-Heading"/>
    <w:basedOn w:val="Style1"/>
    <w:link w:val="CoordinationSub-HeadingChar"/>
    <w:qFormat/>
    <w:rsid w:val="00366125"/>
    <w:rPr>
      <w:b/>
    </w:rPr>
  </w:style>
  <w:style w:type="character" w:customStyle="1" w:styleId="Style1Char">
    <w:name w:val="Style1 Char"/>
    <w:basedOn w:val="Heading2Char"/>
    <w:link w:val="Style1"/>
    <w:rsid w:val="00366125"/>
    <w:rPr>
      <w:rFonts w:ascii="Times New Roman" w:eastAsiaTheme="majorEastAsia" w:hAnsi="Times New Roman" w:cstheme="majorBidi"/>
      <w:b w:val="0"/>
      <w:bCs/>
      <w:i/>
      <w:color w:val="003366"/>
      <w:szCs w:val="26"/>
    </w:rPr>
  </w:style>
  <w:style w:type="paragraph" w:customStyle="1" w:styleId="CoordinationBodyText">
    <w:name w:val="Coordination Body Text"/>
    <w:basedOn w:val="Normal"/>
    <w:link w:val="CoordinationBodyTextChar"/>
    <w:qFormat/>
    <w:rsid w:val="00366125"/>
  </w:style>
  <w:style w:type="character" w:customStyle="1" w:styleId="CoordinationSub-HeadingChar">
    <w:name w:val="Coordination Sub-Heading Char"/>
    <w:basedOn w:val="Style1Char"/>
    <w:link w:val="CoordinationSub-Heading"/>
    <w:rsid w:val="00366125"/>
    <w:rPr>
      <w:rFonts w:ascii="Times New Roman" w:eastAsiaTheme="majorEastAsia" w:hAnsi="Times New Roman" w:cstheme="majorBidi"/>
      <w:b/>
      <w:bCs/>
      <w:i/>
      <w:color w:val="003366"/>
      <w:szCs w:val="26"/>
    </w:rPr>
  </w:style>
  <w:style w:type="paragraph" w:customStyle="1" w:styleId="FirstBullet-Coordination">
    <w:name w:val="First Bullet - Coordination"/>
    <w:basedOn w:val="CoordinationBodyText"/>
    <w:link w:val="FirstBullet-CoordinationChar"/>
    <w:qFormat/>
    <w:rsid w:val="00366125"/>
    <w:pPr>
      <w:numPr>
        <w:numId w:val="3"/>
      </w:numPr>
    </w:pPr>
  </w:style>
  <w:style w:type="character" w:customStyle="1" w:styleId="ListParagraphChar">
    <w:name w:val="List Paragraph Char"/>
    <w:aliases w:val="Number Bullet Char,List bullet Char"/>
    <w:basedOn w:val="DefaultParagraphFont"/>
    <w:link w:val="ListParagraph"/>
    <w:uiPriority w:val="34"/>
    <w:rsid w:val="00366125"/>
    <w:rPr>
      <w:rFonts w:ascii="Franklin Gothic Book" w:eastAsia="Arial" w:hAnsi="Franklin Gothic Book" w:cs="Times New Roman"/>
    </w:rPr>
  </w:style>
  <w:style w:type="paragraph" w:styleId="BlockText">
    <w:name w:val="Block Text"/>
    <w:basedOn w:val="Normal"/>
    <w:link w:val="BlockTextChar"/>
    <w:uiPriority w:val="99"/>
    <w:unhideWhenUsed/>
    <w:rsid w:val="0036612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BlockTextChar">
    <w:name w:val="Block Text Char"/>
    <w:basedOn w:val="DefaultParagraphFont"/>
    <w:link w:val="BlockText"/>
    <w:uiPriority w:val="99"/>
    <w:rsid w:val="00366125"/>
    <w:rPr>
      <w:rFonts w:eastAsiaTheme="minorEastAsia"/>
      <w:i/>
      <w:iCs/>
      <w:color w:val="4F81BD" w:themeColor="accent1"/>
    </w:rPr>
  </w:style>
  <w:style w:type="character" w:customStyle="1" w:styleId="CoordinationBodyTextChar">
    <w:name w:val="Coordination Body Text Char"/>
    <w:basedOn w:val="BlockTextChar"/>
    <w:link w:val="CoordinationBodyText"/>
    <w:rsid w:val="00366125"/>
    <w:rPr>
      <w:rFonts w:ascii="Franklin Gothic Book" w:eastAsia="Arial" w:hAnsi="Franklin Gothic Book" w:cs="Times New Roman"/>
      <w:i w:val="0"/>
      <w:iCs w:val="0"/>
      <w:color w:val="4F81BD" w:themeColor="accent1"/>
    </w:rPr>
  </w:style>
  <w:style w:type="paragraph" w:customStyle="1" w:styleId="SecondBullet-Coordination">
    <w:name w:val="Second Bullet - Coordination"/>
    <w:basedOn w:val="CoordinationBodyText"/>
    <w:link w:val="SecondBullet-CoordinationChar"/>
    <w:qFormat/>
    <w:rsid w:val="00366125"/>
    <w:pPr>
      <w:numPr>
        <w:numId w:val="10"/>
      </w:numPr>
    </w:pPr>
  </w:style>
  <w:style w:type="character" w:customStyle="1" w:styleId="FirstBullet-CoordinationChar">
    <w:name w:val="First Bullet - Coordination Char"/>
    <w:basedOn w:val="CoordinationBodyTextChar"/>
    <w:link w:val="FirstBullet-Coordination"/>
    <w:rsid w:val="00366125"/>
    <w:rPr>
      <w:rFonts w:ascii="Franklin Gothic Book" w:eastAsia="Arial" w:hAnsi="Franklin Gothic Book" w:cs="Times New Roman"/>
      <w:i w:val="0"/>
      <w:iCs w:val="0"/>
      <w:color w:val="4F81BD" w:themeColor="accent1"/>
    </w:rPr>
  </w:style>
  <w:style w:type="paragraph" w:customStyle="1" w:styleId="NumeralBullets">
    <w:name w:val="Numeral Bullets"/>
    <w:basedOn w:val="CoordinationBodyText"/>
    <w:link w:val="NumeralBulletsChar"/>
    <w:qFormat/>
    <w:rsid w:val="00366125"/>
    <w:pPr>
      <w:numPr>
        <w:numId w:val="9"/>
      </w:numPr>
    </w:pPr>
  </w:style>
  <w:style w:type="character" w:customStyle="1" w:styleId="SecondBullet-CoordinationChar">
    <w:name w:val="Second Bullet - Coordination Char"/>
    <w:basedOn w:val="CoordinationBodyTextChar"/>
    <w:link w:val="SecondBullet-Coordination"/>
    <w:rsid w:val="00366125"/>
    <w:rPr>
      <w:rFonts w:ascii="Franklin Gothic Book" w:eastAsia="Arial" w:hAnsi="Franklin Gothic Book" w:cs="Times New Roman"/>
      <w:i w:val="0"/>
      <w:iCs w:val="0"/>
      <w:color w:val="4F81BD" w:themeColor="accent1"/>
    </w:rPr>
  </w:style>
  <w:style w:type="paragraph" w:customStyle="1" w:styleId="FourthBullet-Coordination">
    <w:name w:val="Fourth Bullet - Coordination"/>
    <w:basedOn w:val="CoordinationBodyText"/>
    <w:link w:val="FourthBullet-CoordinationChar"/>
    <w:qFormat/>
    <w:rsid w:val="00366125"/>
    <w:pPr>
      <w:numPr>
        <w:numId w:val="4"/>
      </w:numPr>
    </w:pPr>
  </w:style>
  <w:style w:type="character" w:customStyle="1" w:styleId="NumeralBulletsChar">
    <w:name w:val="Numeral Bullets Char"/>
    <w:basedOn w:val="CoordinationBodyTextChar"/>
    <w:link w:val="NumeralBullets"/>
    <w:rsid w:val="00366125"/>
    <w:rPr>
      <w:rFonts w:ascii="Franklin Gothic Book" w:eastAsia="Arial" w:hAnsi="Franklin Gothic Book" w:cs="Times New Roman"/>
      <w:i w:val="0"/>
      <w:iCs w:val="0"/>
      <w:color w:val="4F81BD" w:themeColor="accent1"/>
    </w:rPr>
  </w:style>
  <w:style w:type="character" w:customStyle="1" w:styleId="FourthBullet-CoordinationChar">
    <w:name w:val="Fourth Bullet - Coordination Char"/>
    <w:basedOn w:val="CoordinationBodyTextChar"/>
    <w:link w:val="FourthBullet-Coordination"/>
    <w:rsid w:val="00366125"/>
    <w:rPr>
      <w:rFonts w:ascii="Franklin Gothic Book" w:eastAsia="Arial" w:hAnsi="Franklin Gothic Book" w:cs="Times New Roman"/>
      <w:i w:val="0"/>
      <w:iCs w:val="0"/>
      <w:color w:val="4F81BD" w:themeColor="accent1"/>
    </w:rPr>
  </w:style>
  <w:style w:type="table" w:styleId="TableGrid">
    <w:name w:val="Table Grid"/>
    <w:basedOn w:val="TableNormal"/>
    <w:uiPriority w:val="39"/>
    <w:rsid w:val="0036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12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D5E08"/>
    <w:pPr>
      <w:spacing w:after="0" w:line="240" w:lineRule="auto"/>
    </w:pPr>
    <w:rPr>
      <w:rFonts w:ascii="Arial" w:eastAsia="Arial" w:hAnsi="Arial" w:cs="Times New Roman"/>
    </w:rPr>
  </w:style>
  <w:style w:type="table" w:styleId="GridTable4-Accent1">
    <w:name w:val="Grid Table 4 Accent 1"/>
    <w:basedOn w:val="TableNormal"/>
    <w:uiPriority w:val="49"/>
    <w:rsid w:val="003661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99"/>
    <w:unhideWhenUsed/>
    <w:qFormat/>
    <w:rsid w:val="00366125"/>
    <w:pPr>
      <w:spacing w:before="120" w:after="120" w:line="240" w:lineRule="auto"/>
      <w:jc w:val="center"/>
    </w:pPr>
    <w:rPr>
      <w:b/>
      <w:i/>
      <w:iCs/>
      <w:color w:val="006699"/>
      <w:sz w:val="20"/>
      <w:szCs w:val="18"/>
    </w:rPr>
  </w:style>
  <w:style w:type="character" w:styleId="FollowedHyperlink">
    <w:name w:val="FollowedHyperlink"/>
    <w:basedOn w:val="DefaultParagraphFont"/>
    <w:uiPriority w:val="99"/>
    <w:semiHidden/>
    <w:unhideWhenUsed/>
    <w:rsid w:val="00366125"/>
    <w:rPr>
      <w:color w:val="800080" w:themeColor="followedHyperlink"/>
      <w:u w:val="single"/>
    </w:rPr>
  </w:style>
  <w:style w:type="paragraph" w:customStyle="1" w:styleId="Heading">
    <w:name w:val="Heading"/>
    <w:basedOn w:val="Heading1"/>
    <w:link w:val="HeadingChar"/>
    <w:qFormat/>
    <w:rsid w:val="00366125"/>
    <w:pPr>
      <w:spacing w:before="240" w:after="240"/>
      <w:jc w:val="center"/>
    </w:pPr>
    <w:rPr>
      <w:rFonts w:ascii="Arial" w:hAnsi="Arial"/>
      <w:sz w:val="32"/>
    </w:rPr>
  </w:style>
  <w:style w:type="paragraph" w:customStyle="1" w:styleId="Bullets">
    <w:name w:val="Bullets"/>
    <w:basedOn w:val="FirstBullet-Coordination"/>
    <w:qFormat/>
    <w:rsid w:val="00366125"/>
  </w:style>
  <w:style w:type="character" w:customStyle="1" w:styleId="HeadingChar">
    <w:name w:val="Heading Char"/>
    <w:basedOn w:val="Heading1Char"/>
    <w:link w:val="Heading"/>
    <w:rsid w:val="00366125"/>
    <w:rPr>
      <w:rFonts w:ascii="Arial" w:eastAsia="Times New Roman" w:hAnsi="Arial" w:cs="Arial"/>
      <w:b/>
      <w:smallCaps/>
      <w:color w:val="FFFFFF" w:themeColor="background1"/>
      <w:sz w:val="32"/>
      <w:szCs w:val="48"/>
      <w:shd w:val="clear" w:color="auto" w:fill="005188"/>
    </w:rPr>
  </w:style>
  <w:style w:type="paragraph" w:customStyle="1" w:styleId="TableBullets">
    <w:name w:val="Table Bullets"/>
    <w:basedOn w:val="ListParagraph"/>
    <w:qFormat/>
    <w:rsid w:val="00366125"/>
    <w:pPr>
      <w:numPr>
        <w:numId w:val="11"/>
      </w:numPr>
      <w:spacing w:before="120" w:after="60" w:line="240" w:lineRule="auto"/>
      <w:jc w:val="both"/>
    </w:pPr>
    <w:rPr>
      <w:rFonts w:eastAsia="Times New Roman"/>
      <w:szCs w:val="24"/>
    </w:rPr>
  </w:style>
  <w:style w:type="paragraph" w:customStyle="1" w:styleId="TableRowWithText">
    <w:name w:val="Table Row With Text"/>
    <w:basedOn w:val="Normal"/>
    <w:qFormat/>
    <w:rsid w:val="00366125"/>
    <w:pPr>
      <w:spacing w:after="0" w:line="240" w:lineRule="auto"/>
      <w:jc w:val="center"/>
    </w:pPr>
    <w:rPr>
      <w:rFonts w:eastAsia="Times New Roman"/>
      <w:b/>
      <w:iCs/>
      <w:color w:val="FFFFFF" w:themeColor="background1"/>
      <w:sz w:val="24"/>
    </w:rPr>
  </w:style>
  <w:style w:type="paragraph" w:customStyle="1" w:styleId="Sub-columnheader">
    <w:name w:val="Sub-column header"/>
    <w:basedOn w:val="TableBullets"/>
    <w:link w:val="Sub-columnheaderChar"/>
    <w:qFormat/>
    <w:rsid w:val="00366125"/>
    <w:pPr>
      <w:numPr>
        <w:numId w:val="0"/>
      </w:numPr>
      <w:spacing w:before="0" w:after="0"/>
      <w:contextualSpacing w:val="0"/>
      <w:jc w:val="center"/>
    </w:pPr>
    <w:rPr>
      <w:b/>
    </w:rPr>
  </w:style>
  <w:style w:type="character" w:customStyle="1" w:styleId="Sub-columnheaderChar">
    <w:name w:val="Sub-column header Char"/>
    <w:basedOn w:val="DefaultParagraphFont"/>
    <w:link w:val="Sub-columnheader"/>
    <w:rsid w:val="00366125"/>
    <w:rPr>
      <w:rFonts w:ascii="Franklin Gothic Book" w:eastAsia="Times New Roman" w:hAnsi="Franklin Gothic Book" w:cs="Times New Roman"/>
      <w:b/>
      <w:szCs w:val="24"/>
    </w:rPr>
  </w:style>
  <w:style w:type="paragraph" w:styleId="NoSpacing">
    <w:name w:val="No Spacing"/>
    <w:basedOn w:val="Normal"/>
    <w:uiPriority w:val="1"/>
    <w:qFormat/>
    <w:rsid w:val="00366125"/>
    <w:pPr>
      <w:keepLines/>
      <w:spacing w:before="60" w:after="60" w:line="240" w:lineRule="auto"/>
      <w:jc w:val="center"/>
    </w:pPr>
    <w:rPr>
      <w:rFonts w:eastAsiaTheme="minorHAnsi" w:cs="Arial"/>
      <w:i/>
      <w:sz w:val="20"/>
    </w:rPr>
  </w:style>
  <w:style w:type="paragraph" w:styleId="Title">
    <w:name w:val="Title"/>
    <w:next w:val="Normal"/>
    <w:link w:val="TitleChar"/>
    <w:qFormat/>
    <w:rsid w:val="00366125"/>
    <w:pPr>
      <w:spacing w:before="120" w:after="0" w:line="240" w:lineRule="auto"/>
    </w:pPr>
    <w:rPr>
      <w:rFonts w:eastAsia="Times New Roman" w:cs="Arial"/>
      <w:b/>
      <w:bCs/>
      <w:iCs/>
      <w:color w:val="006699"/>
      <w:sz w:val="28"/>
      <w:szCs w:val="28"/>
    </w:rPr>
  </w:style>
  <w:style w:type="character" w:customStyle="1" w:styleId="TitleChar">
    <w:name w:val="Title Char"/>
    <w:basedOn w:val="DefaultParagraphFont"/>
    <w:link w:val="Title"/>
    <w:rsid w:val="00366125"/>
    <w:rPr>
      <w:rFonts w:eastAsia="Times New Roman" w:cs="Arial"/>
      <w:b/>
      <w:bCs/>
      <w:iCs/>
      <w:color w:val="006699"/>
      <w:sz w:val="28"/>
      <w:szCs w:val="28"/>
    </w:rPr>
  </w:style>
  <w:style w:type="character" w:customStyle="1" w:styleId="Heading3Char">
    <w:name w:val="Heading 3 Char"/>
    <w:basedOn w:val="DefaultParagraphFont"/>
    <w:link w:val="Heading3"/>
    <w:uiPriority w:val="9"/>
    <w:semiHidden/>
    <w:rsid w:val="00366125"/>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ListParagraph"/>
    <w:link w:val="NumberedListChar"/>
    <w:qFormat/>
    <w:rsid w:val="00366125"/>
    <w:pPr>
      <w:numPr>
        <w:numId w:val="7"/>
      </w:numPr>
      <w:spacing w:after="0" w:line="240" w:lineRule="auto"/>
    </w:pPr>
    <w:rPr>
      <w:rFonts w:ascii="Times New Roman" w:eastAsia="Times New Roman" w:hAnsi="Times New Roman"/>
      <w:sz w:val="24"/>
      <w:szCs w:val="24"/>
    </w:rPr>
  </w:style>
  <w:style w:type="character" w:customStyle="1" w:styleId="NumberedListChar">
    <w:name w:val="Numbered List Char"/>
    <w:basedOn w:val="ListParagraphChar"/>
    <w:link w:val="NumberedList"/>
    <w:rsid w:val="00366125"/>
    <w:rPr>
      <w:rFonts w:ascii="Times New Roman" w:eastAsia="Times New Roman" w:hAnsi="Times New Roman" w:cs="Times New Roman"/>
      <w:sz w:val="24"/>
      <w:szCs w:val="24"/>
    </w:rPr>
  </w:style>
  <w:style w:type="paragraph" w:customStyle="1" w:styleId="QuestionIntro">
    <w:name w:val="Question Intro"/>
    <w:next w:val="Normal"/>
    <w:rsid w:val="00366125"/>
    <w:pPr>
      <w:keepNext/>
      <w:keepLines/>
      <w:spacing w:after="240" w:line="240" w:lineRule="auto"/>
      <w:jc w:val="both"/>
    </w:pPr>
    <w:rPr>
      <w:rFonts w:ascii="Times New Roman" w:eastAsia="Times New Roman" w:hAnsi="Times New Roman" w:cs="Times New Roman"/>
      <w:i/>
      <w:sz w:val="24"/>
      <w:szCs w:val="24"/>
    </w:rPr>
  </w:style>
  <w:style w:type="paragraph" w:styleId="ListBullet2">
    <w:name w:val="List Bullet 2"/>
    <w:basedOn w:val="Normal"/>
    <w:uiPriority w:val="99"/>
    <w:unhideWhenUsed/>
    <w:rsid w:val="00366125"/>
    <w:pPr>
      <w:numPr>
        <w:numId w:val="6"/>
      </w:numPr>
      <w:spacing w:before="120" w:after="0" w:line="240" w:lineRule="auto"/>
      <w:contextualSpacing/>
      <w:jc w:val="both"/>
    </w:pPr>
    <w:rPr>
      <w:rFonts w:eastAsia="Times New Roman" w:cs="Calibri"/>
      <w:bCs/>
    </w:rPr>
  </w:style>
  <w:style w:type="numbering" w:customStyle="1" w:styleId="NumberedListlist">
    <w:name w:val="Numbered Listlist"/>
    <w:uiPriority w:val="99"/>
    <w:rsid w:val="00366125"/>
    <w:pPr>
      <w:numPr>
        <w:numId w:val="8"/>
      </w:numPr>
    </w:pPr>
  </w:style>
  <w:style w:type="paragraph" w:customStyle="1" w:styleId="Numberedlevel1">
    <w:name w:val="Numbered level 1"/>
    <w:basedOn w:val="Normal"/>
    <w:qFormat/>
    <w:rsid w:val="00366125"/>
    <w:pPr>
      <w:spacing w:before="120" w:after="60" w:line="240" w:lineRule="auto"/>
      <w:ind w:left="720" w:hanging="360"/>
      <w:jc w:val="both"/>
    </w:pPr>
    <w:rPr>
      <w:rFonts w:eastAsiaTheme="minorHAnsi" w:cs="Arial"/>
    </w:rPr>
  </w:style>
  <w:style w:type="paragraph" w:customStyle="1" w:styleId="Bullet">
    <w:name w:val="Bullet"/>
    <w:basedOn w:val="Normal"/>
    <w:next w:val="Normal"/>
    <w:uiPriority w:val="1"/>
    <w:qFormat/>
    <w:rsid w:val="00072F96"/>
    <w:pPr>
      <w:numPr>
        <w:numId w:val="1"/>
      </w:numPr>
      <w:tabs>
        <w:tab w:val="left" w:pos="1440"/>
      </w:tabs>
      <w:suppressAutoHyphens/>
      <w:spacing w:before="120" w:after="120" w:line="240" w:lineRule="auto"/>
      <w:jc w:val="both"/>
    </w:pPr>
    <w:rPr>
      <w:rFonts w:ascii="Century Gothic" w:eastAsia="Times New Roman" w:hAnsi="Century Gothic"/>
      <w:sz w:val="23"/>
      <w:szCs w:val="23"/>
    </w:rPr>
  </w:style>
  <w:style w:type="character" w:styleId="UnresolvedMention">
    <w:name w:val="Unresolved Mention"/>
    <w:basedOn w:val="DefaultParagraphFont"/>
    <w:uiPriority w:val="99"/>
    <w:semiHidden/>
    <w:unhideWhenUsed/>
    <w:rsid w:val="00366125"/>
    <w:rPr>
      <w:color w:val="605E5C"/>
      <w:shd w:val="clear" w:color="auto" w:fill="E1DFDD"/>
    </w:rPr>
  </w:style>
  <w:style w:type="paragraph" w:styleId="ListBullet">
    <w:name w:val="List Bullet"/>
    <w:basedOn w:val="Normal"/>
    <w:uiPriority w:val="99"/>
    <w:unhideWhenUsed/>
    <w:qFormat/>
    <w:rsid w:val="00366125"/>
    <w:pPr>
      <w:numPr>
        <w:numId w:val="5"/>
      </w:numPr>
      <w:spacing w:after="120" w:line="252" w:lineRule="auto"/>
    </w:pPr>
    <w:rPr>
      <w:rFonts w:eastAsiaTheme="minorEastAsia" w:cs="Arial"/>
      <w:shd w:val="clear" w:color="auto" w:fill="FFFFFF"/>
    </w:rPr>
  </w:style>
  <w:style w:type="paragraph" w:customStyle="1" w:styleId="Bullet1">
    <w:name w:val="Bullet 1"/>
    <w:basedOn w:val="CoordinationBodyText"/>
    <w:rsid w:val="00366125"/>
    <w:pPr>
      <w:numPr>
        <w:numId w:val="2"/>
      </w:numPr>
    </w:pPr>
  </w:style>
  <w:style w:type="paragraph" w:customStyle="1" w:styleId="Bullet2">
    <w:name w:val="Bullet 2"/>
    <w:basedOn w:val="Bullet1"/>
    <w:rsid w:val="007D703E"/>
    <w:pPr>
      <w:numPr>
        <w:ilvl w:val="1"/>
      </w:numPr>
    </w:pPr>
  </w:style>
  <w:style w:type="paragraph" w:customStyle="1" w:styleId="TableText">
    <w:name w:val="Table Text"/>
    <w:basedOn w:val="Normal"/>
    <w:rsid w:val="00366125"/>
    <w:pPr>
      <w:spacing w:before="80" w:after="80"/>
    </w:pPr>
  </w:style>
  <w:style w:type="paragraph" w:customStyle="1" w:styleId="TableBullet1">
    <w:name w:val="Table Bullet 1"/>
    <w:basedOn w:val="TableText"/>
    <w:rsid w:val="00366125"/>
  </w:style>
  <w:style w:type="paragraph" w:customStyle="1" w:styleId="TableBullet2">
    <w:name w:val="Table Bullet 2"/>
    <w:basedOn w:val="TableBullets"/>
    <w:rsid w:val="00366125"/>
    <w:pPr>
      <w:numPr>
        <w:numId w:val="26"/>
      </w:numPr>
      <w:contextualSpacing w:val="0"/>
      <w:jc w:val="left"/>
    </w:pPr>
  </w:style>
  <w:style w:type="paragraph" w:customStyle="1" w:styleId="TableBullet3">
    <w:name w:val="Table Bullet 3"/>
    <w:basedOn w:val="TableBullet2"/>
    <w:rsid w:val="00366125"/>
    <w:pPr>
      <w:numPr>
        <w:ilvl w:val="2"/>
      </w:numPr>
    </w:pPr>
  </w:style>
  <w:style w:type="table" w:styleId="TableGridLight">
    <w:name w:val="Grid Table Light"/>
    <w:basedOn w:val="TableNormal"/>
    <w:uiPriority w:val="40"/>
    <w:rsid w:val="007D70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877">
      <w:bodyDiv w:val="1"/>
      <w:marLeft w:val="0"/>
      <w:marRight w:val="0"/>
      <w:marTop w:val="0"/>
      <w:marBottom w:val="0"/>
      <w:divBdr>
        <w:top w:val="none" w:sz="0" w:space="0" w:color="auto"/>
        <w:left w:val="none" w:sz="0" w:space="0" w:color="auto"/>
        <w:bottom w:val="none" w:sz="0" w:space="0" w:color="auto"/>
        <w:right w:val="none" w:sz="0" w:space="0" w:color="auto"/>
      </w:divBdr>
      <w:divsChild>
        <w:div w:id="1070687968">
          <w:marLeft w:val="274"/>
          <w:marRight w:val="0"/>
          <w:marTop w:val="86"/>
          <w:marBottom w:val="0"/>
          <w:divBdr>
            <w:top w:val="none" w:sz="0" w:space="0" w:color="auto"/>
            <w:left w:val="none" w:sz="0" w:space="0" w:color="auto"/>
            <w:bottom w:val="none" w:sz="0" w:space="0" w:color="auto"/>
            <w:right w:val="none" w:sz="0" w:space="0" w:color="auto"/>
          </w:divBdr>
        </w:div>
        <w:div w:id="1985503652">
          <w:marLeft w:val="274"/>
          <w:marRight w:val="0"/>
          <w:marTop w:val="86"/>
          <w:marBottom w:val="0"/>
          <w:divBdr>
            <w:top w:val="none" w:sz="0" w:space="0" w:color="auto"/>
            <w:left w:val="none" w:sz="0" w:space="0" w:color="auto"/>
            <w:bottom w:val="none" w:sz="0" w:space="0" w:color="auto"/>
            <w:right w:val="none" w:sz="0" w:space="0" w:color="auto"/>
          </w:divBdr>
        </w:div>
      </w:divsChild>
    </w:div>
    <w:div w:id="6712416">
      <w:bodyDiv w:val="1"/>
      <w:marLeft w:val="0"/>
      <w:marRight w:val="0"/>
      <w:marTop w:val="0"/>
      <w:marBottom w:val="0"/>
      <w:divBdr>
        <w:top w:val="none" w:sz="0" w:space="0" w:color="auto"/>
        <w:left w:val="none" w:sz="0" w:space="0" w:color="auto"/>
        <w:bottom w:val="none" w:sz="0" w:space="0" w:color="auto"/>
        <w:right w:val="none" w:sz="0" w:space="0" w:color="auto"/>
      </w:divBdr>
    </w:div>
    <w:div w:id="8333723">
      <w:bodyDiv w:val="1"/>
      <w:marLeft w:val="0"/>
      <w:marRight w:val="0"/>
      <w:marTop w:val="0"/>
      <w:marBottom w:val="0"/>
      <w:divBdr>
        <w:top w:val="none" w:sz="0" w:space="0" w:color="auto"/>
        <w:left w:val="none" w:sz="0" w:space="0" w:color="auto"/>
        <w:bottom w:val="none" w:sz="0" w:space="0" w:color="auto"/>
        <w:right w:val="none" w:sz="0" w:space="0" w:color="auto"/>
      </w:divBdr>
      <w:divsChild>
        <w:div w:id="216937074">
          <w:marLeft w:val="1267"/>
          <w:marRight w:val="0"/>
          <w:marTop w:val="200"/>
          <w:marBottom w:val="0"/>
          <w:divBdr>
            <w:top w:val="none" w:sz="0" w:space="0" w:color="auto"/>
            <w:left w:val="none" w:sz="0" w:space="0" w:color="auto"/>
            <w:bottom w:val="none" w:sz="0" w:space="0" w:color="auto"/>
            <w:right w:val="none" w:sz="0" w:space="0" w:color="auto"/>
          </w:divBdr>
        </w:div>
        <w:div w:id="237323127">
          <w:marLeft w:val="1267"/>
          <w:marRight w:val="0"/>
          <w:marTop w:val="200"/>
          <w:marBottom w:val="0"/>
          <w:divBdr>
            <w:top w:val="none" w:sz="0" w:space="0" w:color="auto"/>
            <w:left w:val="none" w:sz="0" w:space="0" w:color="auto"/>
            <w:bottom w:val="none" w:sz="0" w:space="0" w:color="auto"/>
            <w:right w:val="none" w:sz="0" w:space="0" w:color="auto"/>
          </w:divBdr>
        </w:div>
        <w:div w:id="763264245">
          <w:marLeft w:val="720"/>
          <w:marRight w:val="0"/>
          <w:marTop w:val="200"/>
          <w:marBottom w:val="0"/>
          <w:divBdr>
            <w:top w:val="none" w:sz="0" w:space="0" w:color="auto"/>
            <w:left w:val="none" w:sz="0" w:space="0" w:color="auto"/>
            <w:bottom w:val="none" w:sz="0" w:space="0" w:color="auto"/>
            <w:right w:val="none" w:sz="0" w:space="0" w:color="auto"/>
          </w:divBdr>
        </w:div>
        <w:div w:id="1469279590">
          <w:marLeft w:val="720"/>
          <w:marRight w:val="0"/>
          <w:marTop w:val="200"/>
          <w:marBottom w:val="0"/>
          <w:divBdr>
            <w:top w:val="none" w:sz="0" w:space="0" w:color="auto"/>
            <w:left w:val="none" w:sz="0" w:space="0" w:color="auto"/>
            <w:bottom w:val="none" w:sz="0" w:space="0" w:color="auto"/>
            <w:right w:val="none" w:sz="0" w:space="0" w:color="auto"/>
          </w:divBdr>
        </w:div>
        <w:div w:id="1488744467">
          <w:marLeft w:val="1267"/>
          <w:marRight w:val="0"/>
          <w:marTop w:val="200"/>
          <w:marBottom w:val="0"/>
          <w:divBdr>
            <w:top w:val="none" w:sz="0" w:space="0" w:color="auto"/>
            <w:left w:val="none" w:sz="0" w:space="0" w:color="auto"/>
            <w:bottom w:val="none" w:sz="0" w:space="0" w:color="auto"/>
            <w:right w:val="none" w:sz="0" w:space="0" w:color="auto"/>
          </w:divBdr>
        </w:div>
      </w:divsChild>
    </w:div>
    <w:div w:id="17001777">
      <w:bodyDiv w:val="1"/>
      <w:marLeft w:val="0"/>
      <w:marRight w:val="0"/>
      <w:marTop w:val="0"/>
      <w:marBottom w:val="0"/>
      <w:divBdr>
        <w:top w:val="none" w:sz="0" w:space="0" w:color="auto"/>
        <w:left w:val="none" w:sz="0" w:space="0" w:color="auto"/>
        <w:bottom w:val="none" w:sz="0" w:space="0" w:color="auto"/>
        <w:right w:val="none" w:sz="0" w:space="0" w:color="auto"/>
      </w:divBdr>
      <w:divsChild>
        <w:div w:id="982081409">
          <w:marLeft w:val="547"/>
          <w:marRight w:val="0"/>
          <w:marTop w:val="288"/>
          <w:marBottom w:val="0"/>
          <w:divBdr>
            <w:top w:val="none" w:sz="0" w:space="0" w:color="auto"/>
            <w:left w:val="none" w:sz="0" w:space="0" w:color="auto"/>
            <w:bottom w:val="none" w:sz="0" w:space="0" w:color="auto"/>
            <w:right w:val="none" w:sz="0" w:space="0" w:color="auto"/>
          </w:divBdr>
        </w:div>
        <w:div w:id="1169560334">
          <w:marLeft w:val="547"/>
          <w:marRight w:val="0"/>
          <w:marTop w:val="288"/>
          <w:marBottom w:val="0"/>
          <w:divBdr>
            <w:top w:val="none" w:sz="0" w:space="0" w:color="auto"/>
            <w:left w:val="none" w:sz="0" w:space="0" w:color="auto"/>
            <w:bottom w:val="none" w:sz="0" w:space="0" w:color="auto"/>
            <w:right w:val="none" w:sz="0" w:space="0" w:color="auto"/>
          </w:divBdr>
        </w:div>
      </w:divsChild>
    </w:div>
    <w:div w:id="22292668">
      <w:bodyDiv w:val="1"/>
      <w:marLeft w:val="0"/>
      <w:marRight w:val="0"/>
      <w:marTop w:val="0"/>
      <w:marBottom w:val="0"/>
      <w:divBdr>
        <w:top w:val="none" w:sz="0" w:space="0" w:color="auto"/>
        <w:left w:val="none" w:sz="0" w:space="0" w:color="auto"/>
        <w:bottom w:val="none" w:sz="0" w:space="0" w:color="auto"/>
        <w:right w:val="none" w:sz="0" w:space="0" w:color="auto"/>
      </w:divBdr>
      <w:divsChild>
        <w:div w:id="414934367">
          <w:marLeft w:val="720"/>
          <w:marRight w:val="0"/>
          <w:marTop w:val="319"/>
          <w:marBottom w:val="0"/>
          <w:divBdr>
            <w:top w:val="none" w:sz="0" w:space="0" w:color="auto"/>
            <w:left w:val="none" w:sz="0" w:space="0" w:color="auto"/>
            <w:bottom w:val="none" w:sz="0" w:space="0" w:color="auto"/>
            <w:right w:val="none" w:sz="0" w:space="0" w:color="auto"/>
          </w:divBdr>
        </w:div>
        <w:div w:id="1773164361">
          <w:marLeft w:val="720"/>
          <w:marRight w:val="0"/>
          <w:marTop w:val="319"/>
          <w:marBottom w:val="0"/>
          <w:divBdr>
            <w:top w:val="none" w:sz="0" w:space="0" w:color="auto"/>
            <w:left w:val="none" w:sz="0" w:space="0" w:color="auto"/>
            <w:bottom w:val="none" w:sz="0" w:space="0" w:color="auto"/>
            <w:right w:val="none" w:sz="0" w:space="0" w:color="auto"/>
          </w:divBdr>
        </w:div>
      </w:divsChild>
    </w:div>
    <w:div w:id="29769675">
      <w:bodyDiv w:val="1"/>
      <w:marLeft w:val="0"/>
      <w:marRight w:val="0"/>
      <w:marTop w:val="0"/>
      <w:marBottom w:val="0"/>
      <w:divBdr>
        <w:top w:val="none" w:sz="0" w:space="0" w:color="auto"/>
        <w:left w:val="none" w:sz="0" w:space="0" w:color="auto"/>
        <w:bottom w:val="none" w:sz="0" w:space="0" w:color="auto"/>
        <w:right w:val="none" w:sz="0" w:space="0" w:color="auto"/>
      </w:divBdr>
      <w:divsChild>
        <w:div w:id="656960891">
          <w:marLeft w:val="547"/>
          <w:marRight w:val="0"/>
          <w:marTop w:val="240"/>
          <w:marBottom w:val="0"/>
          <w:divBdr>
            <w:top w:val="none" w:sz="0" w:space="0" w:color="auto"/>
            <w:left w:val="none" w:sz="0" w:space="0" w:color="auto"/>
            <w:bottom w:val="none" w:sz="0" w:space="0" w:color="auto"/>
            <w:right w:val="none" w:sz="0" w:space="0" w:color="auto"/>
          </w:divBdr>
        </w:div>
        <w:div w:id="916403746">
          <w:marLeft w:val="547"/>
          <w:marRight w:val="0"/>
          <w:marTop w:val="240"/>
          <w:marBottom w:val="0"/>
          <w:divBdr>
            <w:top w:val="none" w:sz="0" w:space="0" w:color="auto"/>
            <w:left w:val="none" w:sz="0" w:space="0" w:color="auto"/>
            <w:bottom w:val="none" w:sz="0" w:space="0" w:color="auto"/>
            <w:right w:val="none" w:sz="0" w:space="0" w:color="auto"/>
          </w:divBdr>
        </w:div>
        <w:div w:id="1166481892">
          <w:marLeft w:val="547"/>
          <w:marRight w:val="0"/>
          <w:marTop w:val="240"/>
          <w:marBottom w:val="0"/>
          <w:divBdr>
            <w:top w:val="none" w:sz="0" w:space="0" w:color="auto"/>
            <w:left w:val="none" w:sz="0" w:space="0" w:color="auto"/>
            <w:bottom w:val="none" w:sz="0" w:space="0" w:color="auto"/>
            <w:right w:val="none" w:sz="0" w:space="0" w:color="auto"/>
          </w:divBdr>
        </w:div>
        <w:div w:id="1256355982">
          <w:marLeft w:val="547"/>
          <w:marRight w:val="0"/>
          <w:marTop w:val="240"/>
          <w:marBottom w:val="0"/>
          <w:divBdr>
            <w:top w:val="none" w:sz="0" w:space="0" w:color="auto"/>
            <w:left w:val="none" w:sz="0" w:space="0" w:color="auto"/>
            <w:bottom w:val="none" w:sz="0" w:space="0" w:color="auto"/>
            <w:right w:val="none" w:sz="0" w:space="0" w:color="auto"/>
          </w:divBdr>
        </w:div>
        <w:div w:id="1893345567">
          <w:marLeft w:val="547"/>
          <w:marRight w:val="0"/>
          <w:marTop w:val="240"/>
          <w:marBottom w:val="0"/>
          <w:divBdr>
            <w:top w:val="none" w:sz="0" w:space="0" w:color="auto"/>
            <w:left w:val="none" w:sz="0" w:space="0" w:color="auto"/>
            <w:bottom w:val="none" w:sz="0" w:space="0" w:color="auto"/>
            <w:right w:val="none" w:sz="0" w:space="0" w:color="auto"/>
          </w:divBdr>
        </w:div>
      </w:divsChild>
    </w:div>
    <w:div w:id="38673919">
      <w:bodyDiv w:val="1"/>
      <w:marLeft w:val="0"/>
      <w:marRight w:val="0"/>
      <w:marTop w:val="0"/>
      <w:marBottom w:val="0"/>
      <w:divBdr>
        <w:top w:val="none" w:sz="0" w:space="0" w:color="auto"/>
        <w:left w:val="none" w:sz="0" w:space="0" w:color="auto"/>
        <w:bottom w:val="none" w:sz="0" w:space="0" w:color="auto"/>
        <w:right w:val="none" w:sz="0" w:space="0" w:color="auto"/>
      </w:divBdr>
      <w:divsChild>
        <w:div w:id="353774919">
          <w:marLeft w:val="720"/>
          <w:marRight w:val="0"/>
          <w:marTop w:val="317"/>
          <w:marBottom w:val="0"/>
          <w:divBdr>
            <w:top w:val="none" w:sz="0" w:space="0" w:color="auto"/>
            <w:left w:val="none" w:sz="0" w:space="0" w:color="auto"/>
            <w:bottom w:val="none" w:sz="0" w:space="0" w:color="auto"/>
            <w:right w:val="none" w:sz="0" w:space="0" w:color="auto"/>
          </w:divBdr>
        </w:div>
        <w:div w:id="1215192281">
          <w:marLeft w:val="720"/>
          <w:marRight w:val="0"/>
          <w:marTop w:val="317"/>
          <w:marBottom w:val="0"/>
          <w:divBdr>
            <w:top w:val="none" w:sz="0" w:space="0" w:color="auto"/>
            <w:left w:val="none" w:sz="0" w:space="0" w:color="auto"/>
            <w:bottom w:val="none" w:sz="0" w:space="0" w:color="auto"/>
            <w:right w:val="none" w:sz="0" w:space="0" w:color="auto"/>
          </w:divBdr>
        </w:div>
        <w:div w:id="1419134841">
          <w:marLeft w:val="720"/>
          <w:marRight w:val="0"/>
          <w:marTop w:val="317"/>
          <w:marBottom w:val="0"/>
          <w:divBdr>
            <w:top w:val="none" w:sz="0" w:space="0" w:color="auto"/>
            <w:left w:val="none" w:sz="0" w:space="0" w:color="auto"/>
            <w:bottom w:val="none" w:sz="0" w:space="0" w:color="auto"/>
            <w:right w:val="none" w:sz="0" w:space="0" w:color="auto"/>
          </w:divBdr>
        </w:div>
        <w:div w:id="1687290778">
          <w:marLeft w:val="720"/>
          <w:marRight w:val="0"/>
          <w:marTop w:val="317"/>
          <w:marBottom w:val="0"/>
          <w:divBdr>
            <w:top w:val="none" w:sz="0" w:space="0" w:color="auto"/>
            <w:left w:val="none" w:sz="0" w:space="0" w:color="auto"/>
            <w:bottom w:val="none" w:sz="0" w:space="0" w:color="auto"/>
            <w:right w:val="none" w:sz="0" w:space="0" w:color="auto"/>
          </w:divBdr>
        </w:div>
      </w:divsChild>
    </w:div>
    <w:div w:id="39746143">
      <w:bodyDiv w:val="1"/>
      <w:marLeft w:val="0"/>
      <w:marRight w:val="0"/>
      <w:marTop w:val="0"/>
      <w:marBottom w:val="0"/>
      <w:divBdr>
        <w:top w:val="none" w:sz="0" w:space="0" w:color="auto"/>
        <w:left w:val="none" w:sz="0" w:space="0" w:color="auto"/>
        <w:bottom w:val="none" w:sz="0" w:space="0" w:color="auto"/>
        <w:right w:val="none" w:sz="0" w:space="0" w:color="auto"/>
      </w:divBdr>
      <w:divsChild>
        <w:div w:id="111827644">
          <w:marLeft w:val="547"/>
          <w:marRight w:val="0"/>
          <w:marTop w:val="120"/>
          <w:marBottom w:val="0"/>
          <w:divBdr>
            <w:top w:val="none" w:sz="0" w:space="0" w:color="auto"/>
            <w:left w:val="none" w:sz="0" w:space="0" w:color="auto"/>
            <w:bottom w:val="none" w:sz="0" w:space="0" w:color="auto"/>
            <w:right w:val="none" w:sz="0" w:space="0" w:color="auto"/>
          </w:divBdr>
        </w:div>
        <w:div w:id="451362463">
          <w:marLeft w:val="547"/>
          <w:marRight w:val="0"/>
          <w:marTop w:val="120"/>
          <w:marBottom w:val="0"/>
          <w:divBdr>
            <w:top w:val="none" w:sz="0" w:space="0" w:color="auto"/>
            <w:left w:val="none" w:sz="0" w:space="0" w:color="auto"/>
            <w:bottom w:val="none" w:sz="0" w:space="0" w:color="auto"/>
            <w:right w:val="none" w:sz="0" w:space="0" w:color="auto"/>
          </w:divBdr>
        </w:div>
        <w:div w:id="1521581729">
          <w:marLeft w:val="547"/>
          <w:marRight w:val="0"/>
          <w:marTop w:val="120"/>
          <w:marBottom w:val="0"/>
          <w:divBdr>
            <w:top w:val="none" w:sz="0" w:space="0" w:color="auto"/>
            <w:left w:val="none" w:sz="0" w:space="0" w:color="auto"/>
            <w:bottom w:val="none" w:sz="0" w:space="0" w:color="auto"/>
            <w:right w:val="none" w:sz="0" w:space="0" w:color="auto"/>
          </w:divBdr>
        </w:div>
      </w:divsChild>
    </w:div>
    <w:div w:id="41439888">
      <w:bodyDiv w:val="1"/>
      <w:marLeft w:val="0"/>
      <w:marRight w:val="0"/>
      <w:marTop w:val="0"/>
      <w:marBottom w:val="0"/>
      <w:divBdr>
        <w:top w:val="none" w:sz="0" w:space="0" w:color="auto"/>
        <w:left w:val="none" w:sz="0" w:space="0" w:color="auto"/>
        <w:bottom w:val="none" w:sz="0" w:space="0" w:color="auto"/>
        <w:right w:val="none" w:sz="0" w:space="0" w:color="auto"/>
      </w:divBdr>
      <w:divsChild>
        <w:div w:id="1606615057">
          <w:marLeft w:val="547"/>
          <w:marRight w:val="0"/>
          <w:marTop w:val="202"/>
          <w:marBottom w:val="0"/>
          <w:divBdr>
            <w:top w:val="none" w:sz="0" w:space="0" w:color="auto"/>
            <w:left w:val="none" w:sz="0" w:space="0" w:color="auto"/>
            <w:bottom w:val="none" w:sz="0" w:space="0" w:color="auto"/>
            <w:right w:val="none" w:sz="0" w:space="0" w:color="auto"/>
          </w:divBdr>
        </w:div>
      </w:divsChild>
    </w:div>
    <w:div w:id="55934217">
      <w:bodyDiv w:val="1"/>
      <w:marLeft w:val="0"/>
      <w:marRight w:val="0"/>
      <w:marTop w:val="0"/>
      <w:marBottom w:val="0"/>
      <w:divBdr>
        <w:top w:val="none" w:sz="0" w:space="0" w:color="auto"/>
        <w:left w:val="none" w:sz="0" w:space="0" w:color="auto"/>
        <w:bottom w:val="none" w:sz="0" w:space="0" w:color="auto"/>
        <w:right w:val="none" w:sz="0" w:space="0" w:color="auto"/>
      </w:divBdr>
      <w:divsChild>
        <w:div w:id="749811399">
          <w:marLeft w:val="1440"/>
          <w:marRight w:val="0"/>
          <w:marTop w:val="120"/>
          <w:marBottom w:val="0"/>
          <w:divBdr>
            <w:top w:val="none" w:sz="0" w:space="0" w:color="auto"/>
            <w:left w:val="none" w:sz="0" w:space="0" w:color="auto"/>
            <w:bottom w:val="none" w:sz="0" w:space="0" w:color="auto"/>
            <w:right w:val="none" w:sz="0" w:space="0" w:color="auto"/>
          </w:divBdr>
        </w:div>
        <w:div w:id="766509600">
          <w:marLeft w:val="1440"/>
          <w:marRight w:val="0"/>
          <w:marTop w:val="120"/>
          <w:marBottom w:val="0"/>
          <w:divBdr>
            <w:top w:val="none" w:sz="0" w:space="0" w:color="auto"/>
            <w:left w:val="none" w:sz="0" w:space="0" w:color="auto"/>
            <w:bottom w:val="none" w:sz="0" w:space="0" w:color="auto"/>
            <w:right w:val="none" w:sz="0" w:space="0" w:color="auto"/>
          </w:divBdr>
        </w:div>
        <w:div w:id="1290357822">
          <w:marLeft w:val="720"/>
          <w:marRight w:val="0"/>
          <w:marTop w:val="120"/>
          <w:marBottom w:val="0"/>
          <w:divBdr>
            <w:top w:val="none" w:sz="0" w:space="0" w:color="auto"/>
            <w:left w:val="none" w:sz="0" w:space="0" w:color="auto"/>
            <w:bottom w:val="none" w:sz="0" w:space="0" w:color="auto"/>
            <w:right w:val="none" w:sz="0" w:space="0" w:color="auto"/>
          </w:divBdr>
        </w:div>
        <w:div w:id="1478840457">
          <w:marLeft w:val="720"/>
          <w:marRight w:val="0"/>
          <w:marTop w:val="120"/>
          <w:marBottom w:val="0"/>
          <w:divBdr>
            <w:top w:val="none" w:sz="0" w:space="0" w:color="auto"/>
            <w:left w:val="none" w:sz="0" w:space="0" w:color="auto"/>
            <w:bottom w:val="none" w:sz="0" w:space="0" w:color="auto"/>
            <w:right w:val="none" w:sz="0" w:space="0" w:color="auto"/>
          </w:divBdr>
        </w:div>
        <w:div w:id="1874073820">
          <w:marLeft w:val="720"/>
          <w:marRight w:val="0"/>
          <w:marTop w:val="120"/>
          <w:marBottom w:val="0"/>
          <w:divBdr>
            <w:top w:val="none" w:sz="0" w:space="0" w:color="auto"/>
            <w:left w:val="none" w:sz="0" w:space="0" w:color="auto"/>
            <w:bottom w:val="none" w:sz="0" w:space="0" w:color="auto"/>
            <w:right w:val="none" w:sz="0" w:space="0" w:color="auto"/>
          </w:divBdr>
        </w:div>
      </w:divsChild>
    </w:div>
    <w:div w:id="66534391">
      <w:bodyDiv w:val="1"/>
      <w:marLeft w:val="0"/>
      <w:marRight w:val="0"/>
      <w:marTop w:val="0"/>
      <w:marBottom w:val="0"/>
      <w:divBdr>
        <w:top w:val="none" w:sz="0" w:space="0" w:color="auto"/>
        <w:left w:val="none" w:sz="0" w:space="0" w:color="auto"/>
        <w:bottom w:val="none" w:sz="0" w:space="0" w:color="auto"/>
        <w:right w:val="none" w:sz="0" w:space="0" w:color="auto"/>
      </w:divBdr>
      <w:divsChild>
        <w:div w:id="103816600">
          <w:marLeft w:val="547"/>
          <w:marRight w:val="0"/>
          <w:marTop w:val="288"/>
          <w:marBottom w:val="0"/>
          <w:divBdr>
            <w:top w:val="none" w:sz="0" w:space="0" w:color="auto"/>
            <w:left w:val="none" w:sz="0" w:space="0" w:color="auto"/>
            <w:bottom w:val="none" w:sz="0" w:space="0" w:color="auto"/>
            <w:right w:val="none" w:sz="0" w:space="0" w:color="auto"/>
          </w:divBdr>
        </w:div>
        <w:div w:id="135807108">
          <w:marLeft w:val="547"/>
          <w:marRight w:val="0"/>
          <w:marTop w:val="288"/>
          <w:marBottom w:val="0"/>
          <w:divBdr>
            <w:top w:val="none" w:sz="0" w:space="0" w:color="auto"/>
            <w:left w:val="none" w:sz="0" w:space="0" w:color="auto"/>
            <w:bottom w:val="none" w:sz="0" w:space="0" w:color="auto"/>
            <w:right w:val="none" w:sz="0" w:space="0" w:color="auto"/>
          </w:divBdr>
        </w:div>
        <w:div w:id="213465083">
          <w:marLeft w:val="547"/>
          <w:marRight w:val="0"/>
          <w:marTop w:val="288"/>
          <w:marBottom w:val="0"/>
          <w:divBdr>
            <w:top w:val="none" w:sz="0" w:space="0" w:color="auto"/>
            <w:left w:val="none" w:sz="0" w:space="0" w:color="auto"/>
            <w:bottom w:val="none" w:sz="0" w:space="0" w:color="auto"/>
            <w:right w:val="none" w:sz="0" w:space="0" w:color="auto"/>
          </w:divBdr>
        </w:div>
        <w:div w:id="873274060">
          <w:marLeft w:val="547"/>
          <w:marRight w:val="0"/>
          <w:marTop w:val="288"/>
          <w:marBottom w:val="0"/>
          <w:divBdr>
            <w:top w:val="none" w:sz="0" w:space="0" w:color="auto"/>
            <w:left w:val="none" w:sz="0" w:space="0" w:color="auto"/>
            <w:bottom w:val="none" w:sz="0" w:space="0" w:color="auto"/>
            <w:right w:val="none" w:sz="0" w:space="0" w:color="auto"/>
          </w:divBdr>
        </w:div>
        <w:div w:id="1761214861">
          <w:marLeft w:val="547"/>
          <w:marRight w:val="0"/>
          <w:marTop w:val="288"/>
          <w:marBottom w:val="0"/>
          <w:divBdr>
            <w:top w:val="none" w:sz="0" w:space="0" w:color="auto"/>
            <w:left w:val="none" w:sz="0" w:space="0" w:color="auto"/>
            <w:bottom w:val="none" w:sz="0" w:space="0" w:color="auto"/>
            <w:right w:val="none" w:sz="0" w:space="0" w:color="auto"/>
          </w:divBdr>
        </w:div>
      </w:divsChild>
    </w:div>
    <w:div w:id="76026033">
      <w:bodyDiv w:val="1"/>
      <w:marLeft w:val="0"/>
      <w:marRight w:val="0"/>
      <w:marTop w:val="0"/>
      <w:marBottom w:val="0"/>
      <w:divBdr>
        <w:top w:val="none" w:sz="0" w:space="0" w:color="auto"/>
        <w:left w:val="none" w:sz="0" w:space="0" w:color="auto"/>
        <w:bottom w:val="none" w:sz="0" w:space="0" w:color="auto"/>
        <w:right w:val="none" w:sz="0" w:space="0" w:color="auto"/>
      </w:divBdr>
      <w:divsChild>
        <w:div w:id="32703133">
          <w:marLeft w:val="720"/>
          <w:marRight w:val="0"/>
          <w:marTop w:val="317"/>
          <w:marBottom w:val="0"/>
          <w:divBdr>
            <w:top w:val="none" w:sz="0" w:space="0" w:color="auto"/>
            <w:left w:val="none" w:sz="0" w:space="0" w:color="auto"/>
            <w:bottom w:val="none" w:sz="0" w:space="0" w:color="auto"/>
            <w:right w:val="none" w:sz="0" w:space="0" w:color="auto"/>
          </w:divBdr>
        </w:div>
        <w:div w:id="1534683022">
          <w:marLeft w:val="720"/>
          <w:marRight w:val="0"/>
          <w:marTop w:val="317"/>
          <w:marBottom w:val="0"/>
          <w:divBdr>
            <w:top w:val="none" w:sz="0" w:space="0" w:color="auto"/>
            <w:left w:val="none" w:sz="0" w:space="0" w:color="auto"/>
            <w:bottom w:val="none" w:sz="0" w:space="0" w:color="auto"/>
            <w:right w:val="none" w:sz="0" w:space="0" w:color="auto"/>
          </w:divBdr>
        </w:div>
        <w:div w:id="1735201416">
          <w:marLeft w:val="720"/>
          <w:marRight w:val="0"/>
          <w:marTop w:val="317"/>
          <w:marBottom w:val="0"/>
          <w:divBdr>
            <w:top w:val="none" w:sz="0" w:space="0" w:color="auto"/>
            <w:left w:val="none" w:sz="0" w:space="0" w:color="auto"/>
            <w:bottom w:val="none" w:sz="0" w:space="0" w:color="auto"/>
            <w:right w:val="none" w:sz="0" w:space="0" w:color="auto"/>
          </w:divBdr>
        </w:div>
      </w:divsChild>
    </w:div>
    <w:div w:id="78721832">
      <w:bodyDiv w:val="1"/>
      <w:marLeft w:val="0"/>
      <w:marRight w:val="0"/>
      <w:marTop w:val="0"/>
      <w:marBottom w:val="0"/>
      <w:divBdr>
        <w:top w:val="none" w:sz="0" w:space="0" w:color="auto"/>
        <w:left w:val="none" w:sz="0" w:space="0" w:color="auto"/>
        <w:bottom w:val="none" w:sz="0" w:space="0" w:color="auto"/>
        <w:right w:val="none" w:sz="0" w:space="0" w:color="auto"/>
      </w:divBdr>
      <w:divsChild>
        <w:div w:id="648486172">
          <w:marLeft w:val="1267"/>
          <w:marRight w:val="0"/>
          <w:marTop w:val="200"/>
          <w:marBottom w:val="0"/>
          <w:divBdr>
            <w:top w:val="none" w:sz="0" w:space="0" w:color="auto"/>
            <w:left w:val="none" w:sz="0" w:space="0" w:color="auto"/>
            <w:bottom w:val="none" w:sz="0" w:space="0" w:color="auto"/>
            <w:right w:val="none" w:sz="0" w:space="0" w:color="auto"/>
          </w:divBdr>
        </w:div>
        <w:div w:id="1076708247">
          <w:marLeft w:val="720"/>
          <w:marRight w:val="0"/>
          <w:marTop w:val="200"/>
          <w:marBottom w:val="0"/>
          <w:divBdr>
            <w:top w:val="none" w:sz="0" w:space="0" w:color="auto"/>
            <w:left w:val="none" w:sz="0" w:space="0" w:color="auto"/>
            <w:bottom w:val="none" w:sz="0" w:space="0" w:color="auto"/>
            <w:right w:val="none" w:sz="0" w:space="0" w:color="auto"/>
          </w:divBdr>
        </w:div>
        <w:div w:id="1113786310">
          <w:marLeft w:val="720"/>
          <w:marRight w:val="0"/>
          <w:marTop w:val="200"/>
          <w:marBottom w:val="0"/>
          <w:divBdr>
            <w:top w:val="none" w:sz="0" w:space="0" w:color="auto"/>
            <w:left w:val="none" w:sz="0" w:space="0" w:color="auto"/>
            <w:bottom w:val="none" w:sz="0" w:space="0" w:color="auto"/>
            <w:right w:val="none" w:sz="0" w:space="0" w:color="auto"/>
          </w:divBdr>
        </w:div>
        <w:div w:id="1942642269">
          <w:marLeft w:val="1267"/>
          <w:marRight w:val="0"/>
          <w:marTop w:val="200"/>
          <w:marBottom w:val="0"/>
          <w:divBdr>
            <w:top w:val="none" w:sz="0" w:space="0" w:color="auto"/>
            <w:left w:val="none" w:sz="0" w:space="0" w:color="auto"/>
            <w:bottom w:val="none" w:sz="0" w:space="0" w:color="auto"/>
            <w:right w:val="none" w:sz="0" w:space="0" w:color="auto"/>
          </w:divBdr>
        </w:div>
      </w:divsChild>
    </w:div>
    <w:div w:id="82146531">
      <w:bodyDiv w:val="1"/>
      <w:marLeft w:val="0"/>
      <w:marRight w:val="0"/>
      <w:marTop w:val="0"/>
      <w:marBottom w:val="0"/>
      <w:divBdr>
        <w:top w:val="none" w:sz="0" w:space="0" w:color="auto"/>
        <w:left w:val="none" w:sz="0" w:space="0" w:color="auto"/>
        <w:bottom w:val="none" w:sz="0" w:space="0" w:color="auto"/>
        <w:right w:val="none" w:sz="0" w:space="0" w:color="auto"/>
      </w:divBdr>
      <w:divsChild>
        <w:div w:id="67192957">
          <w:marLeft w:val="547"/>
          <w:marRight w:val="0"/>
          <w:marTop w:val="274"/>
          <w:marBottom w:val="0"/>
          <w:divBdr>
            <w:top w:val="none" w:sz="0" w:space="0" w:color="auto"/>
            <w:left w:val="none" w:sz="0" w:space="0" w:color="auto"/>
            <w:bottom w:val="none" w:sz="0" w:space="0" w:color="auto"/>
            <w:right w:val="none" w:sz="0" w:space="0" w:color="auto"/>
          </w:divBdr>
        </w:div>
        <w:div w:id="495150736">
          <w:marLeft w:val="547"/>
          <w:marRight w:val="0"/>
          <w:marTop w:val="288"/>
          <w:marBottom w:val="0"/>
          <w:divBdr>
            <w:top w:val="none" w:sz="0" w:space="0" w:color="auto"/>
            <w:left w:val="none" w:sz="0" w:space="0" w:color="auto"/>
            <w:bottom w:val="none" w:sz="0" w:space="0" w:color="auto"/>
            <w:right w:val="none" w:sz="0" w:space="0" w:color="auto"/>
          </w:divBdr>
        </w:div>
        <w:div w:id="793209752">
          <w:marLeft w:val="547"/>
          <w:marRight w:val="0"/>
          <w:marTop w:val="274"/>
          <w:marBottom w:val="0"/>
          <w:divBdr>
            <w:top w:val="none" w:sz="0" w:space="0" w:color="auto"/>
            <w:left w:val="none" w:sz="0" w:space="0" w:color="auto"/>
            <w:bottom w:val="none" w:sz="0" w:space="0" w:color="auto"/>
            <w:right w:val="none" w:sz="0" w:space="0" w:color="auto"/>
          </w:divBdr>
        </w:div>
        <w:div w:id="978418936">
          <w:marLeft w:val="547"/>
          <w:marRight w:val="0"/>
          <w:marTop w:val="274"/>
          <w:marBottom w:val="0"/>
          <w:divBdr>
            <w:top w:val="none" w:sz="0" w:space="0" w:color="auto"/>
            <w:left w:val="none" w:sz="0" w:space="0" w:color="auto"/>
            <w:bottom w:val="none" w:sz="0" w:space="0" w:color="auto"/>
            <w:right w:val="none" w:sz="0" w:space="0" w:color="auto"/>
          </w:divBdr>
        </w:div>
      </w:divsChild>
    </w:div>
    <w:div w:id="87316673">
      <w:bodyDiv w:val="1"/>
      <w:marLeft w:val="0"/>
      <w:marRight w:val="0"/>
      <w:marTop w:val="0"/>
      <w:marBottom w:val="0"/>
      <w:divBdr>
        <w:top w:val="none" w:sz="0" w:space="0" w:color="auto"/>
        <w:left w:val="none" w:sz="0" w:space="0" w:color="auto"/>
        <w:bottom w:val="none" w:sz="0" w:space="0" w:color="auto"/>
        <w:right w:val="none" w:sz="0" w:space="0" w:color="auto"/>
      </w:divBdr>
      <w:divsChild>
        <w:div w:id="429742597">
          <w:marLeft w:val="1440"/>
          <w:marRight w:val="0"/>
          <w:marTop w:val="317"/>
          <w:marBottom w:val="0"/>
          <w:divBdr>
            <w:top w:val="none" w:sz="0" w:space="0" w:color="auto"/>
            <w:left w:val="none" w:sz="0" w:space="0" w:color="auto"/>
            <w:bottom w:val="none" w:sz="0" w:space="0" w:color="auto"/>
            <w:right w:val="none" w:sz="0" w:space="0" w:color="auto"/>
          </w:divBdr>
        </w:div>
        <w:div w:id="1873497287">
          <w:marLeft w:val="720"/>
          <w:marRight w:val="0"/>
          <w:marTop w:val="317"/>
          <w:marBottom w:val="0"/>
          <w:divBdr>
            <w:top w:val="none" w:sz="0" w:space="0" w:color="auto"/>
            <w:left w:val="none" w:sz="0" w:space="0" w:color="auto"/>
            <w:bottom w:val="none" w:sz="0" w:space="0" w:color="auto"/>
            <w:right w:val="none" w:sz="0" w:space="0" w:color="auto"/>
          </w:divBdr>
        </w:div>
      </w:divsChild>
    </w:div>
    <w:div w:id="91241245">
      <w:bodyDiv w:val="1"/>
      <w:marLeft w:val="0"/>
      <w:marRight w:val="0"/>
      <w:marTop w:val="0"/>
      <w:marBottom w:val="0"/>
      <w:divBdr>
        <w:top w:val="none" w:sz="0" w:space="0" w:color="auto"/>
        <w:left w:val="none" w:sz="0" w:space="0" w:color="auto"/>
        <w:bottom w:val="none" w:sz="0" w:space="0" w:color="auto"/>
        <w:right w:val="none" w:sz="0" w:space="0" w:color="auto"/>
      </w:divBdr>
      <w:divsChild>
        <w:div w:id="18361471">
          <w:marLeft w:val="547"/>
          <w:marRight w:val="0"/>
          <w:marTop w:val="0"/>
          <w:marBottom w:val="0"/>
          <w:divBdr>
            <w:top w:val="none" w:sz="0" w:space="0" w:color="auto"/>
            <w:left w:val="none" w:sz="0" w:space="0" w:color="auto"/>
            <w:bottom w:val="none" w:sz="0" w:space="0" w:color="auto"/>
            <w:right w:val="none" w:sz="0" w:space="0" w:color="auto"/>
          </w:divBdr>
        </w:div>
        <w:div w:id="218055158">
          <w:marLeft w:val="547"/>
          <w:marRight w:val="0"/>
          <w:marTop w:val="0"/>
          <w:marBottom w:val="0"/>
          <w:divBdr>
            <w:top w:val="none" w:sz="0" w:space="0" w:color="auto"/>
            <w:left w:val="none" w:sz="0" w:space="0" w:color="auto"/>
            <w:bottom w:val="none" w:sz="0" w:space="0" w:color="auto"/>
            <w:right w:val="none" w:sz="0" w:space="0" w:color="auto"/>
          </w:divBdr>
        </w:div>
        <w:div w:id="1294020917">
          <w:marLeft w:val="547"/>
          <w:marRight w:val="0"/>
          <w:marTop w:val="0"/>
          <w:marBottom w:val="0"/>
          <w:divBdr>
            <w:top w:val="none" w:sz="0" w:space="0" w:color="auto"/>
            <w:left w:val="none" w:sz="0" w:space="0" w:color="auto"/>
            <w:bottom w:val="none" w:sz="0" w:space="0" w:color="auto"/>
            <w:right w:val="none" w:sz="0" w:space="0" w:color="auto"/>
          </w:divBdr>
        </w:div>
        <w:div w:id="1310747290">
          <w:marLeft w:val="547"/>
          <w:marRight w:val="0"/>
          <w:marTop w:val="0"/>
          <w:marBottom w:val="0"/>
          <w:divBdr>
            <w:top w:val="none" w:sz="0" w:space="0" w:color="auto"/>
            <w:left w:val="none" w:sz="0" w:space="0" w:color="auto"/>
            <w:bottom w:val="none" w:sz="0" w:space="0" w:color="auto"/>
            <w:right w:val="none" w:sz="0" w:space="0" w:color="auto"/>
          </w:divBdr>
        </w:div>
        <w:div w:id="1523007188">
          <w:marLeft w:val="547"/>
          <w:marRight w:val="0"/>
          <w:marTop w:val="0"/>
          <w:marBottom w:val="0"/>
          <w:divBdr>
            <w:top w:val="none" w:sz="0" w:space="0" w:color="auto"/>
            <w:left w:val="none" w:sz="0" w:space="0" w:color="auto"/>
            <w:bottom w:val="none" w:sz="0" w:space="0" w:color="auto"/>
            <w:right w:val="none" w:sz="0" w:space="0" w:color="auto"/>
          </w:divBdr>
        </w:div>
      </w:divsChild>
    </w:div>
    <w:div w:id="102845757">
      <w:bodyDiv w:val="1"/>
      <w:marLeft w:val="0"/>
      <w:marRight w:val="0"/>
      <w:marTop w:val="0"/>
      <w:marBottom w:val="0"/>
      <w:divBdr>
        <w:top w:val="none" w:sz="0" w:space="0" w:color="auto"/>
        <w:left w:val="none" w:sz="0" w:space="0" w:color="auto"/>
        <w:bottom w:val="none" w:sz="0" w:space="0" w:color="auto"/>
        <w:right w:val="none" w:sz="0" w:space="0" w:color="auto"/>
      </w:divBdr>
      <w:divsChild>
        <w:div w:id="513426516">
          <w:marLeft w:val="1440"/>
          <w:marRight w:val="0"/>
          <w:marTop w:val="317"/>
          <w:marBottom w:val="0"/>
          <w:divBdr>
            <w:top w:val="none" w:sz="0" w:space="0" w:color="auto"/>
            <w:left w:val="none" w:sz="0" w:space="0" w:color="auto"/>
            <w:bottom w:val="none" w:sz="0" w:space="0" w:color="auto"/>
            <w:right w:val="none" w:sz="0" w:space="0" w:color="auto"/>
          </w:divBdr>
        </w:div>
        <w:div w:id="562564640">
          <w:marLeft w:val="1440"/>
          <w:marRight w:val="0"/>
          <w:marTop w:val="317"/>
          <w:marBottom w:val="0"/>
          <w:divBdr>
            <w:top w:val="none" w:sz="0" w:space="0" w:color="auto"/>
            <w:left w:val="none" w:sz="0" w:space="0" w:color="auto"/>
            <w:bottom w:val="none" w:sz="0" w:space="0" w:color="auto"/>
            <w:right w:val="none" w:sz="0" w:space="0" w:color="auto"/>
          </w:divBdr>
        </w:div>
        <w:div w:id="1330475804">
          <w:marLeft w:val="720"/>
          <w:marRight w:val="0"/>
          <w:marTop w:val="317"/>
          <w:marBottom w:val="0"/>
          <w:divBdr>
            <w:top w:val="none" w:sz="0" w:space="0" w:color="auto"/>
            <w:left w:val="none" w:sz="0" w:space="0" w:color="auto"/>
            <w:bottom w:val="none" w:sz="0" w:space="0" w:color="auto"/>
            <w:right w:val="none" w:sz="0" w:space="0" w:color="auto"/>
          </w:divBdr>
        </w:div>
        <w:div w:id="1467353485">
          <w:marLeft w:val="720"/>
          <w:marRight w:val="0"/>
          <w:marTop w:val="317"/>
          <w:marBottom w:val="0"/>
          <w:divBdr>
            <w:top w:val="none" w:sz="0" w:space="0" w:color="auto"/>
            <w:left w:val="none" w:sz="0" w:space="0" w:color="auto"/>
            <w:bottom w:val="none" w:sz="0" w:space="0" w:color="auto"/>
            <w:right w:val="none" w:sz="0" w:space="0" w:color="auto"/>
          </w:divBdr>
        </w:div>
        <w:div w:id="1717581541">
          <w:marLeft w:val="720"/>
          <w:marRight w:val="0"/>
          <w:marTop w:val="317"/>
          <w:marBottom w:val="0"/>
          <w:divBdr>
            <w:top w:val="none" w:sz="0" w:space="0" w:color="auto"/>
            <w:left w:val="none" w:sz="0" w:space="0" w:color="auto"/>
            <w:bottom w:val="none" w:sz="0" w:space="0" w:color="auto"/>
            <w:right w:val="none" w:sz="0" w:space="0" w:color="auto"/>
          </w:divBdr>
        </w:div>
      </w:divsChild>
    </w:div>
    <w:div w:id="114058048">
      <w:bodyDiv w:val="1"/>
      <w:marLeft w:val="0"/>
      <w:marRight w:val="0"/>
      <w:marTop w:val="0"/>
      <w:marBottom w:val="0"/>
      <w:divBdr>
        <w:top w:val="none" w:sz="0" w:space="0" w:color="auto"/>
        <w:left w:val="none" w:sz="0" w:space="0" w:color="auto"/>
        <w:bottom w:val="none" w:sz="0" w:space="0" w:color="auto"/>
        <w:right w:val="none" w:sz="0" w:space="0" w:color="auto"/>
      </w:divBdr>
      <w:divsChild>
        <w:div w:id="619989811">
          <w:marLeft w:val="720"/>
          <w:marRight w:val="0"/>
          <w:marTop w:val="200"/>
          <w:marBottom w:val="0"/>
          <w:divBdr>
            <w:top w:val="none" w:sz="0" w:space="0" w:color="auto"/>
            <w:left w:val="none" w:sz="0" w:space="0" w:color="auto"/>
            <w:bottom w:val="none" w:sz="0" w:space="0" w:color="auto"/>
            <w:right w:val="none" w:sz="0" w:space="0" w:color="auto"/>
          </w:divBdr>
        </w:div>
      </w:divsChild>
    </w:div>
    <w:div w:id="159584991">
      <w:bodyDiv w:val="1"/>
      <w:marLeft w:val="0"/>
      <w:marRight w:val="0"/>
      <w:marTop w:val="0"/>
      <w:marBottom w:val="0"/>
      <w:divBdr>
        <w:top w:val="none" w:sz="0" w:space="0" w:color="auto"/>
        <w:left w:val="none" w:sz="0" w:space="0" w:color="auto"/>
        <w:bottom w:val="none" w:sz="0" w:space="0" w:color="auto"/>
        <w:right w:val="none" w:sz="0" w:space="0" w:color="auto"/>
      </w:divBdr>
      <w:divsChild>
        <w:div w:id="67770073">
          <w:marLeft w:val="1440"/>
          <w:marRight w:val="0"/>
          <w:marTop w:val="317"/>
          <w:marBottom w:val="0"/>
          <w:divBdr>
            <w:top w:val="none" w:sz="0" w:space="0" w:color="auto"/>
            <w:left w:val="none" w:sz="0" w:space="0" w:color="auto"/>
            <w:bottom w:val="none" w:sz="0" w:space="0" w:color="auto"/>
            <w:right w:val="none" w:sz="0" w:space="0" w:color="auto"/>
          </w:divBdr>
        </w:div>
        <w:div w:id="287199347">
          <w:marLeft w:val="1440"/>
          <w:marRight w:val="0"/>
          <w:marTop w:val="317"/>
          <w:marBottom w:val="0"/>
          <w:divBdr>
            <w:top w:val="none" w:sz="0" w:space="0" w:color="auto"/>
            <w:left w:val="none" w:sz="0" w:space="0" w:color="auto"/>
            <w:bottom w:val="none" w:sz="0" w:space="0" w:color="auto"/>
            <w:right w:val="none" w:sz="0" w:space="0" w:color="auto"/>
          </w:divBdr>
        </w:div>
        <w:div w:id="360714797">
          <w:marLeft w:val="720"/>
          <w:marRight w:val="0"/>
          <w:marTop w:val="317"/>
          <w:marBottom w:val="0"/>
          <w:divBdr>
            <w:top w:val="none" w:sz="0" w:space="0" w:color="auto"/>
            <w:left w:val="none" w:sz="0" w:space="0" w:color="auto"/>
            <w:bottom w:val="none" w:sz="0" w:space="0" w:color="auto"/>
            <w:right w:val="none" w:sz="0" w:space="0" w:color="auto"/>
          </w:divBdr>
        </w:div>
        <w:div w:id="465123078">
          <w:marLeft w:val="1440"/>
          <w:marRight w:val="0"/>
          <w:marTop w:val="317"/>
          <w:marBottom w:val="0"/>
          <w:divBdr>
            <w:top w:val="none" w:sz="0" w:space="0" w:color="auto"/>
            <w:left w:val="none" w:sz="0" w:space="0" w:color="auto"/>
            <w:bottom w:val="none" w:sz="0" w:space="0" w:color="auto"/>
            <w:right w:val="none" w:sz="0" w:space="0" w:color="auto"/>
          </w:divBdr>
        </w:div>
      </w:divsChild>
    </w:div>
    <w:div w:id="165095929">
      <w:bodyDiv w:val="1"/>
      <w:marLeft w:val="0"/>
      <w:marRight w:val="0"/>
      <w:marTop w:val="0"/>
      <w:marBottom w:val="0"/>
      <w:divBdr>
        <w:top w:val="none" w:sz="0" w:space="0" w:color="auto"/>
        <w:left w:val="none" w:sz="0" w:space="0" w:color="auto"/>
        <w:bottom w:val="none" w:sz="0" w:space="0" w:color="auto"/>
        <w:right w:val="none" w:sz="0" w:space="0" w:color="auto"/>
      </w:divBdr>
      <w:divsChild>
        <w:div w:id="220211497">
          <w:marLeft w:val="1267"/>
          <w:marRight w:val="0"/>
          <w:marTop w:val="80"/>
          <w:marBottom w:val="0"/>
          <w:divBdr>
            <w:top w:val="none" w:sz="0" w:space="0" w:color="auto"/>
            <w:left w:val="none" w:sz="0" w:space="0" w:color="auto"/>
            <w:bottom w:val="none" w:sz="0" w:space="0" w:color="auto"/>
            <w:right w:val="none" w:sz="0" w:space="0" w:color="auto"/>
          </w:divBdr>
        </w:div>
        <w:div w:id="389497169">
          <w:marLeft w:val="1267"/>
          <w:marRight w:val="0"/>
          <w:marTop w:val="80"/>
          <w:marBottom w:val="0"/>
          <w:divBdr>
            <w:top w:val="none" w:sz="0" w:space="0" w:color="auto"/>
            <w:left w:val="none" w:sz="0" w:space="0" w:color="auto"/>
            <w:bottom w:val="none" w:sz="0" w:space="0" w:color="auto"/>
            <w:right w:val="none" w:sz="0" w:space="0" w:color="auto"/>
          </w:divBdr>
        </w:div>
        <w:div w:id="473721863">
          <w:marLeft w:val="720"/>
          <w:marRight w:val="0"/>
          <w:marTop w:val="200"/>
          <w:marBottom w:val="0"/>
          <w:divBdr>
            <w:top w:val="none" w:sz="0" w:space="0" w:color="auto"/>
            <w:left w:val="none" w:sz="0" w:space="0" w:color="auto"/>
            <w:bottom w:val="none" w:sz="0" w:space="0" w:color="auto"/>
            <w:right w:val="none" w:sz="0" w:space="0" w:color="auto"/>
          </w:divBdr>
        </w:div>
        <w:div w:id="799152894">
          <w:marLeft w:val="1267"/>
          <w:marRight w:val="0"/>
          <w:marTop w:val="80"/>
          <w:marBottom w:val="0"/>
          <w:divBdr>
            <w:top w:val="none" w:sz="0" w:space="0" w:color="auto"/>
            <w:left w:val="none" w:sz="0" w:space="0" w:color="auto"/>
            <w:bottom w:val="none" w:sz="0" w:space="0" w:color="auto"/>
            <w:right w:val="none" w:sz="0" w:space="0" w:color="auto"/>
          </w:divBdr>
        </w:div>
        <w:div w:id="1151286381">
          <w:marLeft w:val="720"/>
          <w:marRight w:val="0"/>
          <w:marTop w:val="200"/>
          <w:marBottom w:val="0"/>
          <w:divBdr>
            <w:top w:val="none" w:sz="0" w:space="0" w:color="auto"/>
            <w:left w:val="none" w:sz="0" w:space="0" w:color="auto"/>
            <w:bottom w:val="none" w:sz="0" w:space="0" w:color="auto"/>
            <w:right w:val="none" w:sz="0" w:space="0" w:color="auto"/>
          </w:divBdr>
        </w:div>
        <w:div w:id="1163550353">
          <w:marLeft w:val="720"/>
          <w:marRight w:val="0"/>
          <w:marTop w:val="200"/>
          <w:marBottom w:val="0"/>
          <w:divBdr>
            <w:top w:val="none" w:sz="0" w:space="0" w:color="auto"/>
            <w:left w:val="none" w:sz="0" w:space="0" w:color="auto"/>
            <w:bottom w:val="none" w:sz="0" w:space="0" w:color="auto"/>
            <w:right w:val="none" w:sz="0" w:space="0" w:color="auto"/>
          </w:divBdr>
        </w:div>
        <w:div w:id="1223637003">
          <w:marLeft w:val="720"/>
          <w:marRight w:val="0"/>
          <w:marTop w:val="200"/>
          <w:marBottom w:val="0"/>
          <w:divBdr>
            <w:top w:val="none" w:sz="0" w:space="0" w:color="auto"/>
            <w:left w:val="none" w:sz="0" w:space="0" w:color="auto"/>
            <w:bottom w:val="none" w:sz="0" w:space="0" w:color="auto"/>
            <w:right w:val="none" w:sz="0" w:space="0" w:color="auto"/>
          </w:divBdr>
        </w:div>
        <w:div w:id="1479221061">
          <w:marLeft w:val="1267"/>
          <w:marRight w:val="0"/>
          <w:marTop w:val="80"/>
          <w:marBottom w:val="0"/>
          <w:divBdr>
            <w:top w:val="none" w:sz="0" w:space="0" w:color="auto"/>
            <w:left w:val="none" w:sz="0" w:space="0" w:color="auto"/>
            <w:bottom w:val="none" w:sz="0" w:space="0" w:color="auto"/>
            <w:right w:val="none" w:sz="0" w:space="0" w:color="auto"/>
          </w:divBdr>
        </w:div>
      </w:divsChild>
    </w:div>
    <w:div w:id="172884490">
      <w:bodyDiv w:val="1"/>
      <w:marLeft w:val="0"/>
      <w:marRight w:val="0"/>
      <w:marTop w:val="0"/>
      <w:marBottom w:val="0"/>
      <w:divBdr>
        <w:top w:val="none" w:sz="0" w:space="0" w:color="auto"/>
        <w:left w:val="none" w:sz="0" w:space="0" w:color="auto"/>
        <w:bottom w:val="none" w:sz="0" w:space="0" w:color="auto"/>
        <w:right w:val="none" w:sz="0" w:space="0" w:color="auto"/>
      </w:divBdr>
      <w:divsChild>
        <w:div w:id="67384342">
          <w:marLeft w:val="1440"/>
          <w:marRight w:val="0"/>
          <w:marTop w:val="122"/>
          <w:marBottom w:val="0"/>
          <w:divBdr>
            <w:top w:val="none" w:sz="0" w:space="0" w:color="auto"/>
            <w:left w:val="none" w:sz="0" w:space="0" w:color="auto"/>
            <w:bottom w:val="none" w:sz="0" w:space="0" w:color="auto"/>
            <w:right w:val="none" w:sz="0" w:space="0" w:color="auto"/>
          </w:divBdr>
        </w:div>
        <w:div w:id="140850246">
          <w:marLeft w:val="720"/>
          <w:marRight w:val="0"/>
          <w:marTop w:val="274"/>
          <w:marBottom w:val="0"/>
          <w:divBdr>
            <w:top w:val="none" w:sz="0" w:space="0" w:color="auto"/>
            <w:left w:val="none" w:sz="0" w:space="0" w:color="auto"/>
            <w:bottom w:val="none" w:sz="0" w:space="0" w:color="auto"/>
            <w:right w:val="none" w:sz="0" w:space="0" w:color="auto"/>
          </w:divBdr>
        </w:div>
        <w:div w:id="1424953035">
          <w:marLeft w:val="720"/>
          <w:marRight w:val="0"/>
          <w:marTop w:val="274"/>
          <w:marBottom w:val="0"/>
          <w:divBdr>
            <w:top w:val="none" w:sz="0" w:space="0" w:color="auto"/>
            <w:left w:val="none" w:sz="0" w:space="0" w:color="auto"/>
            <w:bottom w:val="none" w:sz="0" w:space="0" w:color="auto"/>
            <w:right w:val="none" w:sz="0" w:space="0" w:color="auto"/>
          </w:divBdr>
        </w:div>
        <w:div w:id="1448042781">
          <w:marLeft w:val="1440"/>
          <w:marRight w:val="0"/>
          <w:marTop w:val="122"/>
          <w:marBottom w:val="0"/>
          <w:divBdr>
            <w:top w:val="none" w:sz="0" w:space="0" w:color="auto"/>
            <w:left w:val="none" w:sz="0" w:space="0" w:color="auto"/>
            <w:bottom w:val="none" w:sz="0" w:space="0" w:color="auto"/>
            <w:right w:val="none" w:sz="0" w:space="0" w:color="auto"/>
          </w:divBdr>
        </w:div>
        <w:div w:id="1901094118">
          <w:marLeft w:val="1440"/>
          <w:marRight w:val="0"/>
          <w:marTop w:val="122"/>
          <w:marBottom w:val="0"/>
          <w:divBdr>
            <w:top w:val="none" w:sz="0" w:space="0" w:color="auto"/>
            <w:left w:val="none" w:sz="0" w:space="0" w:color="auto"/>
            <w:bottom w:val="none" w:sz="0" w:space="0" w:color="auto"/>
            <w:right w:val="none" w:sz="0" w:space="0" w:color="auto"/>
          </w:divBdr>
        </w:div>
      </w:divsChild>
    </w:div>
    <w:div w:id="200024474">
      <w:bodyDiv w:val="1"/>
      <w:marLeft w:val="0"/>
      <w:marRight w:val="0"/>
      <w:marTop w:val="0"/>
      <w:marBottom w:val="0"/>
      <w:divBdr>
        <w:top w:val="none" w:sz="0" w:space="0" w:color="auto"/>
        <w:left w:val="none" w:sz="0" w:space="0" w:color="auto"/>
        <w:bottom w:val="none" w:sz="0" w:space="0" w:color="auto"/>
        <w:right w:val="none" w:sz="0" w:space="0" w:color="auto"/>
      </w:divBdr>
      <w:divsChild>
        <w:div w:id="254557670">
          <w:marLeft w:val="720"/>
          <w:marRight w:val="0"/>
          <w:marTop w:val="317"/>
          <w:marBottom w:val="0"/>
          <w:divBdr>
            <w:top w:val="none" w:sz="0" w:space="0" w:color="auto"/>
            <w:left w:val="none" w:sz="0" w:space="0" w:color="auto"/>
            <w:bottom w:val="none" w:sz="0" w:space="0" w:color="auto"/>
            <w:right w:val="none" w:sz="0" w:space="0" w:color="auto"/>
          </w:divBdr>
        </w:div>
        <w:div w:id="1109929651">
          <w:marLeft w:val="720"/>
          <w:marRight w:val="0"/>
          <w:marTop w:val="317"/>
          <w:marBottom w:val="0"/>
          <w:divBdr>
            <w:top w:val="none" w:sz="0" w:space="0" w:color="auto"/>
            <w:left w:val="none" w:sz="0" w:space="0" w:color="auto"/>
            <w:bottom w:val="none" w:sz="0" w:space="0" w:color="auto"/>
            <w:right w:val="none" w:sz="0" w:space="0" w:color="auto"/>
          </w:divBdr>
        </w:div>
      </w:divsChild>
    </w:div>
    <w:div w:id="21131421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28">
          <w:marLeft w:val="547"/>
          <w:marRight w:val="0"/>
          <w:marTop w:val="200"/>
          <w:marBottom w:val="0"/>
          <w:divBdr>
            <w:top w:val="none" w:sz="0" w:space="0" w:color="auto"/>
            <w:left w:val="none" w:sz="0" w:space="0" w:color="auto"/>
            <w:bottom w:val="none" w:sz="0" w:space="0" w:color="auto"/>
            <w:right w:val="none" w:sz="0" w:space="0" w:color="auto"/>
          </w:divBdr>
        </w:div>
      </w:divsChild>
    </w:div>
    <w:div w:id="228082026">
      <w:bodyDiv w:val="1"/>
      <w:marLeft w:val="0"/>
      <w:marRight w:val="0"/>
      <w:marTop w:val="0"/>
      <w:marBottom w:val="0"/>
      <w:divBdr>
        <w:top w:val="none" w:sz="0" w:space="0" w:color="auto"/>
        <w:left w:val="none" w:sz="0" w:space="0" w:color="auto"/>
        <w:bottom w:val="none" w:sz="0" w:space="0" w:color="auto"/>
        <w:right w:val="none" w:sz="0" w:space="0" w:color="auto"/>
      </w:divBdr>
      <w:divsChild>
        <w:div w:id="219365998">
          <w:marLeft w:val="720"/>
          <w:marRight w:val="0"/>
          <w:marTop w:val="288"/>
          <w:marBottom w:val="0"/>
          <w:divBdr>
            <w:top w:val="none" w:sz="0" w:space="0" w:color="auto"/>
            <w:left w:val="none" w:sz="0" w:space="0" w:color="auto"/>
            <w:bottom w:val="none" w:sz="0" w:space="0" w:color="auto"/>
            <w:right w:val="none" w:sz="0" w:space="0" w:color="auto"/>
          </w:divBdr>
        </w:div>
      </w:divsChild>
    </w:div>
    <w:div w:id="285433862">
      <w:bodyDiv w:val="1"/>
      <w:marLeft w:val="0"/>
      <w:marRight w:val="0"/>
      <w:marTop w:val="0"/>
      <w:marBottom w:val="0"/>
      <w:divBdr>
        <w:top w:val="none" w:sz="0" w:space="0" w:color="auto"/>
        <w:left w:val="none" w:sz="0" w:space="0" w:color="auto"/>
        <w:bottom w:val="none" w:sz="0" w:space="0" w:color="auto"/>
        <w:right w:val="none" w:sz="0" w:space="0" w:color="auto"/>
      </w:divBdr>
      <w:divsChild>
        <w:div w:id="248779674">
          <w:marLeft w:val="720"/>
          <w:marRight w:val="0"/>
          <w:marTop w:val="259"/>
          <w:marBottom w:val="0"/>
          <w:divBdr>
            <w:top w:val="none" w:sz="0" w:space="0" w:color="auto"/>
            <w:left w:val="none" w:sz="0" w:space="0" w:color="auto"/>
            <w:bottom w:val="none" w:sz="0" w:space="0" w:color="auto"/>
            <w:right w:val="none" w:sz="0" w:space="0" w:color="auto"/>
          </w:divBdr>
        </w:div>
        <w:div w:id="284779168">
          <w:marLeft w:val="1440"/>
          <w:marRight w:val="0"/>
          <w:marTop w:val="115"/>
          <w:marBottom w:val="0"/>
          <w:divBdr>
            <w:top w:val="none" w:sz="0" w:space="0" w:color="auto"/>
            <w:left w:val="none" w:sz="0" w:space="0" w:color="auto"/>
            <w:bottom w:val="none" w:sz="0" w:space="0" w:color="auto"/>
            <w:right w:val="none" w:sz="0" w:space="0" w:color="auto"/>
          </w:divBdr>
        </w:div>
        <w:div w:id="594284410">
          <w:marLeft w:val="720"/>
          <w:marRight w:val="0"/>
          <w:marTop w:val="259"/>
          <w:marBottom w:val="0"/>
          <w:divBdr>
            <w:top w:val="none" w:sz="0" w:space="0" w:color="auto"/>
            <w:left w:val="none" w:sz="0" w:space="0" w:color="auto"/>
            <w:bottom w:val="none" w:sz="0" w:space="0" w:color="auto"/>
            <w:right w:val="none" w:sz="0" w:space="0" w:color="auto"/>
          </w:divBdr>
        </w:div>
      </w:divsChild>
    </w:div>
    <w:div w:id="288127501">
      <w:bodyDiv w:val="1"/>
      <w:marLeft w:val="0"/>
      <w:marRight w:val="0"/>
      <w:marTop w:val="0"/>
      <w:marBottom w:val="0"/>
      <w:divBdr>
        <w:top w:val="none" w:sz="0" w:space="0" w:color="auto"/>
        <w:left w:val="none" w:sz="0" w:space="0" w:color="auto"/>
        <w:bottom w:val="none" w:sz="0" w:space="0" w:color="auto"/>
        <w:right w:val="none" w:sz="0" w:space="0" w:color="auto"/>
      </w:divBdr>
      <w:divsChild>
        <w:div w:id="1347173911">
          <w:marLeft w:val="547"/>
          <w:marRight w:val="0"/>
          <w:marTop w:val="202"/>
          <w:marBottom w:val="0"/>
          <w:divBdr>
            <w:top w:val="none" w:sz="0" w:space="0" w:color="auto"/>
            <w:left w:val="none" w:sz="0" w:space="0" w:color="auto"/>
            <w:bottom w:val="none" w:sz="0" w:space="0" w:color="auto"/>
            <w:right w:val="none" w:sz="0" w:space="0" w:color="auto"/>
          </w:divBdr>
        </w:div>
      </w:divsChild>
    </w:div>
    <w:div w:id="318390527">
      <w:bodyDiv w:val="1"/>
      <w:marLeft w:val="0"/>
      <w:marRight w:val="0"/>
      <w:marTop w:val="0"/>
      <w:marBottom w:val="0"/>
      <w:divBdr>
        <w:top w:val="none" w:sz="0" w:space="0" w:color="auto"/>
        <w:left w:val="none" w:sz="0" w:space="0" w:color="auto"/>
        <w:bottom w:val="none" w:sz="0" w:space="0" w:color="auto"/>
        <w:right w:val="none" w:sz="0" w:space="0" w:color="auto"/>
      </w:divBdr>
      <w:divsChild>
        <w:div w:id="303119975">
          <w:marLeft w:val="547"/>
          <w:marRight w:val="0"/>
          <w:marTop w:val="288"/>
          <w:marBottom w:val="0"/>
          <w:divBdr>
            <w:top w:val="none" w:sz="0" w:space="0" w:color="auto"/>
            <w:left w:val="none" w:sz="0" w:space="0" w:color="auto"/>
            <w:bottom w:val="none" w:sz="0" w:space="0" w:color="auto"/>
            <w:right w:val="none" w:sz="0" w:space="0" w:color="auto"/>
          </w:divBdr>
        </w:div>
        <w:div w:id="344792495">
          <w:marLeft w:val="547"/>
          <w:marRight w:val="0"/>
          <w:marTop w:val="288"/>
          <w:marBottom w:val="0"/>
          <w:divBdr>
            <w:top w:val="none" w:sz="0" w:space="0" w:color="auto"/>
            <w:left w:val="none" w:sz="0" w:space="0" w:color="auto"/>
            <w:bottom w:val="none" w:sz="0" w:space="0" w:color="auto"/>
            <w:right w:val="none" w:sz="0" w:space="0" w:color="auto"/>
          </w:divBdr>
        </w:div>
        <w:div w:id="729381444">
          <w:marLeft w:val="547"/>
          <w:marRight w:val="0"/>
          <w:marTop w:val="288"/>
          <w:marBottom w:val="0"/>
          <w:divBdr>
            <w:top w:val="none" w:sz="0" w:space="0" w:color="auto"/>
            <w:left w:val="none" w:sz="0" w:space="0" w:color="auto"/>
            <w:bottom w:val="none" w:sz="0" w:space="0" w:color="auto"/>
            <w:right w:val="none" w:sz="0" w:space="0" w:color="auto"/>
          </w:divBdr>
        </w:div>
        <w:div w:id="1421565562">
          <w:marLeft w:val="547"/>
          <w:marRight w:val="0"/>
          <w:marTop w:val="288"/>
          <w:marBottom w:val="0"/>
          <w:divBdr>
            <w:top w:val="none" w:sz="0" w:space="0" w:color="auto"/>
            <w:left w:val="none" w:sz="0" w:space="0" w:color="auto"/>
            <w:bottom w:val="none" w:sz="0" w:space="0" w:color="auto"/>
            <w:right w:val="none" w:sz="0" w:space="0" w:color="auto"/>
          </w:divBdr>
        </w:div>
        <w:div w:id="1736514375">
          <w:marLeft w:val="547"/>
          <w:marRight w:val="0"/>
          <w:marTop w:val="288"/>
          <w:marBottom w:val="0"/>
          <w:divBdr>
            <w:top w:val="none" w:sz="0" w:space="0" w:color="auto"/>
            <w:left w:val="none" w:sz="0" w:space="0" w:color="auto"/>
            <w:bottom w:val="none" w:sz="0" w:space="0" w:color="auto"/>
            <w:right w:val="none" w:sz="0" w:space="0" w:color="auto"/>
          </w:divBdr>
        </w:div>
      </w:divsChild>
    </w:div>
    <w:div w:id="319237811">
      <w:bodyDiv w:val="1"/>
      <w:marLeft w:val="0"/>
      <w:marRight w:val="0"/>
      <w:marTop w:val="0"/>
      <w:marBottom w:val="0"/>
      <w:divBdr>
        <w:top w:val="none" w:sz="0" w:space="0" w:color="auto"/>
        <w:left w:val="none" w:sz="0" w:space="0" w:color="auto"/>
        <w:bottom w:val="none" w:sz="0" w:space="0" w:color="auto"/>
        <w:right w:val="none" w:sz="0" w:space="0" w:color="auto"/>
      </w:divBdr>
      <w:divsChild>
        <w:div w:id="1472406444">
          <w:marLeft w:val="274"/>
          <w:marRight w:val="0"/>
          <w:marTop w:val="86"/>
          <w:marBottom w:val="0"/>
          <w:divBdr>
            <w:top w:val="none" w:sz="0" w:space="0" w:color="auto"/>
            <w:left w:val="none" w:sz="0" w:space="0" w:color="auto"/>
            <w:bottom w:val="none" w:sz="0" w:space="0" w:color="auto"/>
            <w:right w:val="none" w:sz="0" w:space="0" w:color="auto"/>
          </w:divBdr>
        </w:div>
      </w:divsChild>
    </w:div>
    <w:div w:id="329791113">
      <w:bodyDiv w:val="1"/>
      <w:marLeft w:val="0"/>
      <w:marRight w:val="0"/>
      <w:marTop w:val="0"/>
      <w:marBottom w:val="0"/>
      <w:divBdr>
        <w:top w:val="none" w:sz="0" w:space="0" w:color="auto"/>
        <w:left w:val="none" w:sz="0" w:space="0" w:color="auto"/>
        <w:bottom w:val="none" w:sz="0" w:space="0" w:color="auto"/>
        <w:right w:val="none" w:sz="0" w:space="0" w:color="auto"/>
      </w:divBdr>
      <w:divsChild>
        <w:div w:id="594941193">
          <w:marLeft w:val="1440"/>
          <w:marRight w:val="0"/>
          <w:marTop w:val="115"/>
          <w:marBottom w:val="0"/>
          <w:divBdr>
            <w:top w:val="none" w:sz="0" w:space="0" w:color="auto"/>
            <w:left w:val="none" w:sz="0" w:space="0" w:color="auto"/>
            <w:bottom w:val="none" w:sz="0" w:space="0" w:color="auto"/>
            <w:right w:val="none" w:sz="0" w:space="0" w:color="auto"/>
          </w:divBdr>
        </w:div>
        <w:div w:id="1787963782">
          <w:marLeft w:val="720"/>
          <w:marRight w:val="0"/>
          <w:marTop w:val="259"/>
          <w:marBottom w:val="0"/>
          <w:divBdr>
            <w:top w:val="none" w:sz="0" w:space="0" w:color="auto"/>
            <w:left w:val="none" w:sz="0" w:space="0" w:color="auto"/>
            <w:bottom w:val="none" w:sz="0" w:space="0" w:color="auto"/>
            <w:right w:val="none" w:sz="0" w:space="0" w:color="auto"/>
          </w:divBdr>
        </w:div>
        <w:div w:id="1857769073">
          <w:marLeft w:val="720"/>
          <w:marRight w:val="0"/>
          <w:marTop w:val="259"/>
          <w:marBottom w:val="0"/>
          <w:divBdr>
            <w:top w:val="none" w:sz="0" w:space="0" w:color="auto"/>
            <w:left w:val="none" w:sz="0" w:space="0" w:color="auto"/>
            <w:bottom w:val="none" w:sz="0" w:space="0" w:color="auto"/>
            <w:right w:val="none" w:sz="0" w:space="0" w:color="auto"/>
          </w:divBdr>
        </w:div>
      </w:divsChild>
    </w:div>
    <w:div w:id="335574821">
      <w:bodyDiv w:val="1"/>
      <w:marLeft w:val="0"/>
      <w:marRight w:val="0"/>
      <w:marTop w:val="0"/>
      <w:marBottom w:val="0"/>
      <w:divBdr>
        <w:top w:val="none" w:sz="0" w:space="0" w:color="auto"/>
        <w:left w:val="none" w:sz="0" w:space="0" w:color="auto"/>
        <w:bottom w:val="none" w:sz="0" w:space="0" w:color="auto"/>
        <w:right w:val="none" w:sz="0" w:space="0" w:color="auto"/>
      </w:divBdr>
      <w:divsChild>
        <w:div w:id="150105356">
          <w:marLeft w:val="720"/>
          <w:marRight w:val="0"/>
          <w:marTop w:val="259"/>
          <w:marBottom w:val="0"/>
          <w:divBdr>
            <w:top w:val="none" w:sz="0" w:space="0" w:color="auto"/>
            <w:left w:val="none" w:sz="0" w:space="0" w:color="auto"/>
            <w:bottom w:val="none" w:sz="0" w:space="0" w:color="auto"/>
            <w:right w:val="none" w:sz="0" w:space="0" w:color="auto"/>
          </w:divBdr>
        </w:div>
        <w:div w:id="198663062">
          <w:marLeft w:val="1440"/>
          <w:marRight w:val="0"/>
          <w:marTop w:val="115"/>
          <w:marBottom w:val="0"/>
          <w:divBdr>
            <w:top w:val="none" w:sz="0" w:space="0" w:color="auto"/>
            <w:left w:val="none" w:sz="0" w:space="0" w:color="auto"/>
            <w:bottom w:val="none" w:sz="0" w:space="0" w:color="auto"/>
            <w:right w:val="none" w:sz="0" w:space="0" w:color="auto"/>
          </w:divBdr>
        </w:div>
        <w:div w:id="363793783">
          <w:marLeft w:val="720"/>
          <w:marRight w:val="0"/>
          <w:marTop w:val="259"/>
          <w:marBottom w:val="0"/>
          <w:divBdr>
            <w:top w:val="none" w:sz="0" w:space="0" w:color="auto"/>
            <w:left w:val="none" w:sz="0" w:space="0" w:color="auto"/>
            <w:bottom w:val="none" w:sz="0" w:space="0" w:color="auto"/>
            <w:right w:val="none" w:sz="0" w:space="0" w:color="auto"/>
          </w:divBdr>
        </w:div>
      </w:divsChild>
    </w:div>
    <w:div w:id="338893236">
      <w:bodyDiv w:val="1"/>
      <w:marLeft w:val="0"/>
      <w:marRight w:val="0"/>
      <w:marTop w:val="0"/>
      <w:marBottom w:val="0"/>
      <w:divBdr>
        <w:top w:val="none" w:sz="0" w:space="0" w:color="auto"/>
        <w:left w:val="none" w:sz="0" w:space="0" w:color="auto"/>
        <w:bottom w:val="none" w:sz="0" w:space="0" w:color="auto"/>
        <w:right w:val="none" w:sz="0" w:space="0" w:color="auto"/>
      </w:divBdr>
      <w:divsChild>
        <w:div w:id="132524721">
          <w:marLeft w:val="1267"/>
          <w:marRight w:val="0"/>
          <w:marTop w:val="200"/>
          <w:marBottom w:val="0"/>
          <w:divBdr>
            <w:top w:val="none" w:sz="0" w:space="0" w:color="auto"/>
            <w:left w:val="none" w:sz="0" w:space="0" w:color="auto"/>
            <w:bottom w:val="none" w:sz="0" w:space="0" w:color="auto"/>
            <w:right w:val="none" w:sz="0" w:space="0" w:color="auto"/>
          </w:divBdr>
        </w:div>
        <w:div w:id="447899250">
          <w:marLeft w:val="720"/>
          <w:marRight w:val="0"/>
          <w:marTop w:val="200"/>
          <w:marBottom w:val="0"/>
          <w:divBdr>
            <w:top w:val="none" w:sz="0" w:space="0" w:color="auto"/>
            <w:left w:val="none" w:sz="0" w:space="0" w:color="auto"/>
            <w:bottom w:val="none" w:sz="0" w:space="0" w:color="auto"/>
            <w:right w:val="none" w:sz="0" w:space="0" w:color="auto"/>
          </w:divBdr>
        </w:div>
        <w:div w:id="657267611">
          <w:marLeft w:val="720"/>
          <w:marRight w:val="0"/>
          <w:marTop w:val="200"/>
          <w:marBottom w:val="0"/>
          <w:divBdr>
            <w:top w:val="none" w:sz="0" w:space="0" w:color="auto"/>
            <w:left w:val="none" w:sz="0" w:space="0" w:color="auto"/>
            <w:bottom w:val="none" w:sz="0" w:space="0" w:color="auto"/>
            <w:right w:val="none" w:sz="0" w:space="0" w:color="auto"/>
          </w:divBdr>
        </w:div>
        <w:div w:id="1085686605">
          <w:marLeft w:val="1267"/>
          <w:marRight w:val="0"/>
          <w:marTop w:val="200"/>
          <w:marBottom w:val="0"/>
          <w:divBdr>
            <w:top w:val="none" w:sz="0" w:space="0" w:color="auto"/>
            <w:left w:val="none" w:sz="0" w:space="0" w:color="auto"/>
            <w:bottom w:val="none" w:sz="0" w:space="0" w:color="auto"/>
            <w:right w:val="none" w:sz="0" w:space="0" w:color="auto"/>
          </w:divBdr>
        </w:div>
        <w:div w:id="1132938971">
          <w:marLeft w:val="720"/>
          <w:marRight w:val="0"/>
          <w:marTop w:val="200"/>
          <w:marBottom w:val="0"/>
          <w:divBdr>
            <w:top w:val="none" w:sz="0" w:space="0" w:color="auto"/>
            <w:left w:val="none" w:sz="0" w:space="0" w:color="auto"/>
            <w:bottom w:val="none" w:sz="0" w:space="0" w:color="auto"/>
            <w:right w:val="none" w:sz="0" w:space="0" w:color="auto"/>
          </w:divBdr>
        </w:div>
        <w:div w:id="1410225347">
          <w:marLeft w:val="1267"/>
          <w:marRight w:val="0"/>
          <w:marTop w:val="200"/>
          <w:marBottom w:val="0"/>
          <w:divBdr>
            <w:top w:val="none" w:sz="0" w:space="0" w:color="auto"/>
            <w:left w:val="none" w:sz="0" w:space="0" w:color="auto"/>
            <w:bottom w:val="none" w:sz="0" w:space="0" w:color="auto"/>
            <w:right w:val="none" w:sz="0" w:space="0" w:color="auto"/>
          </w:divBdr>
        </w:div>
        <w:div w:id="1422681159">
          <w:marLeft w:val="1267"/>
          <w:marRight w:val="0"/>
          <w:marTop w:val="200"/>
          <w:marBottom w:val="0"/>
          <w:divBdr>
            <w:top w:val="none" w:sz="0" w:space="0" w:color="auto"/>
            <w:left w:val="none" w:sz="0" w:space="0" w:color="auto"/>
            <w:bottom w:val="none" w:sz="0" w:space="0" w:color="auto"/>
            <w:right w:val="none" w:sz="0" w:space="0" w:color="auto"/>
          </w:divBdr>
        </w:div>
      </w:divsChild>
    </w:div>
    <w:div w:id="346372966">
      <w:bodyDiv w:val="1"/>
      <w:marLeft w:val="0"/>
      <w:marRight w:val="0"/>
      <w:marTop w:val="0"/>
      <w:marBottom w:val="0"/>
      <w:divBdr>
        <w:top w:val="none" w:sz="0" w:space="0" w:color="auto"/>
        <w:left w:val="none" w:sz="0" w:space="0" w:color="auto"/>
        <w:bottom w:val="none" w:sz="0" w:space="0" w:color="auto"/>
        <w:right w:val="none" w:sz="0" w:space="0" w:color="auto"/>
      </w:divBdr>
    </w:div>
    <w:div w:id="354963869">
      <w:bodyDiv w:val="1"/>
      <w:marLeft w:val="0"/>
      <w:marRight w:val="0"/>
      <w:marTop w:val="0"/>
      <w:marBottom w:val="0"/>
      <w:divBdr>
        <w:top w:val="none" w:sz="0" w:space="0" w:color="auto"/>
        <w:left w:val="none" w:sz="0" w:space="0" w:color="auto"/>
        <w:bottom w:val="none" w:sz="0" w:space="0" w:color="auto"/>
        <w:right w:val="none" w:sz="0" w:space="0" w:color="auto"/>
      </w:divBdr>
    </w:div>
    <w:div w:id="359211093">
      <w:bodyDiv w:val="1"/>
      <w:marLeft w:val="0"/>
      <w:marRight w:val="0"/>
      <w:marTop w:val="0"/>
      <w:marBottom w:val="0"/>
      <w:divBdr>
        <w:top w:val="none" w:sz="0" w:space="0" w:color="auto"/>
        <w:left w:val="none" w:sz="0" w:space="0" w:color="auto"/>
        <w:bottom w:val="none" w:sz="0" w:space="0" w:color="auto"/>
        <w:right w:val="none" w:sz="0" w:space="0" w:color="auto"/>
      </w:divBdr>
      <w:divsChild>
        <w:div w:id="45184206">
          <w:marLeft w:val="720"/>
          <w:marRight w:val="0"/>
          <w:marTop w:val="0"/>
          <w:marBottom w:val="0"/>
          <w:divBdr>
            <w:top w:val="none" w:sz="0" w:space="0" w:color="auto"/>
            <w:left w:val="none" w:sz="0" w:space="0" w:color="auto"/>
            <w:bottom w:val="none" w:sz="0" w:space="0" w:color="auto"/>
            <w:right w:val="none" w:sz="0" w:space="0" w:color="auto"/>
          </w:divBdr>
        </w:div>
        <w:div w:id="2108767217">
          <w:marLeft w:val="720"/>
          <w:marRight w:val="0"/>
          <w:marTop w:val="0"/>
          <w:marBottom w:val="0"/>
          <w:divBdr>
            <w:top w:val="none" w:sz="0" w:space="0" w:color="auto"/>
            <w:left w:val="none" w:sz="0" w:space="0" w:color="auto"/>
            <w:bottom w:val="none" w:sz="0" w:space="0" w:color="auto"/>
            <w:right w:val="none" w:sz="0" w:space="0" w:color="auto"/>
          </w:divBdr>
        </w:div>
      </w:divsChild>
    </w:div>
    <w:div w:id="3639893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1">
          <w:marLeft w:val="547"/>
          <w:marRight w:val="0"/>
          <w:marTop w:val="120"/>
          <w:marBottom w:val="0"/>
          <w:divBdr>
            <w:top w:val="none" w:sz="0" w:space="0" w:color="auto"/>
            <w:left w:val="none" w:sz="0" w:space="0" w:color="auto"/>
            <w:bottom w:val="none" w:sz="0" w:space="0" w:color="auto"/>
            <w:right w:val="none" w:sz="0" w:space="0" w:color="auto"/>
          </w:divBdr>
        </w:div>
        <w:div w:id="2006780472">
          <w:marLeft w:val="547"/>
          <w:marRight w:val="0"/>
          <w:marTop w:val="120"/>
          <w:marBottom w:val="0"/>
          <w:divBdr>
            <w:top w:val="none" w:sz="0" w:space="0" w:color="auto"/>
            <w:left w:val="none" w:sz="0" w:space="0" w:color="auto"/>
            <w:bottom w:val="none" w:sz="0" w:space="0" w:color="auto"/>
            <w:right w:val="none" w:sz="0" w:space="0" w:color="auto"/>
          </w:divBdr>
        </w:div>
      </w:divsChild>
    </w:div>
    <w:div w:id="433477733">
      <w:bodyDiv w:val="1"/>
      <w:marLeft w:val="0"/>
      <w:marRight w:val="0"/>
      <w:marTop w:val="0"/>
      <w:marBottom w:val="0"/>
      <w:divBdr>
        <w:top w:val="none" w:sz="0" w:space="0" w:color="auto"/>
        <w:left w:val="none" w:sz="0" w:space="0" w:color="auto"/>
        <w:bottom w:val="none" w:sz="0" w:space="0" w:color="auto"/>
        <w:right w:val="none" w:sz="0" w:space="0" w:color="auto"/>
      </w:divBdr>
      <w:divsChild>
        <w:div w:id="487863256">
          <w:marLeft w:val="720"/>
          <w:marRight w:val="0"/>
          <w:marTop w:val="259"/>
          <w:marBottom w:val="0"/>
          <w:divBdr>
            <w:top w:val="none" w:sz="0" w:space="0" w:color="auto"/>
            <w:left w:val="none" w:sz="0" w:space="0" w:color="auto"/>
            <w:bottom w:val="none" w:sz="0" w:space="0" w:color="auto"/>
            <w:right w:val="none" w:sz="0" w:space="0" w:color="auto"/>
          </w:divBdr>
        </w:div>
        <w:div w:id="713892850">
          <w:marLeft w:val="720"/>
          <w:marRight w:val="0"/>
          <w:marTop w:val="259"/>
          <w:marBottom w:val="0"/>
          <w:divBdr>
            <w:top w:val="none" w:sz="0" w:space="0" w:color="auto"/>
            <w:left w:val="none" w:sz="0" w:space="0" w:color="auto"/>
            <w:bottom w:val="none" w:sz="0" w:space="0" w:color="auto"/>
            <w:right w:val="none" w:sz="0" w:space="0" w:color="auto"/>
          </w:divBdr>
        </w:div>
        <w:div w:id="1169827209">
          <w:marLeft w:val="720"/>
          <w:marRight w:val="0"/>
          <w:marTop w:val="259"/>
          <w:marBottom w:val="0"/>
          <w:divBdr>
            <w:top w:val="none" w:sz="0" w:space="0" w:color="auto"/>
            <w:left w:val="none" w:sz="0" w:space="0" w:color="auto"/>
            <w:bottom w:val="none" w:sz="0" w:space="0" w:color="auto"/>
            <w:right w:val="none" w:sz="0" w:space="0" w:color="auto"/>
          </w:divBdr>
        </w:div>
        <w:div w:id="1859077637">
          <w:marLeft w:val="1440"/>
          <w:marRight w:val="0"/>
          <w:marTop w:val="115"/>
          <w:marBottom w:val="0"/>
          <w:divBdr>
            <w:top w:val="none" w:sz="0" w:space="0" w:color="auto"/>
            <w:left w:val="none" w:sz="0" w:space="0" w:color="auto"/>
            <w:bottom w:val="none" w:sz="0" w:space="0" w:color="auto"/>
            <w:right w:val="none" w:sz="0" w:space="0" w:color="auto"/>
          </w:divBdr>
        </w:div>
      </w:divsChild>
    </w:div>
    <w:div w:id="437867962">
      <w:bodyDiv w:val="1"/>
      <w:marLeft w:val="0"/>
      <w:marRight w:val="0"/>
      <w:marTop w:val="0"/>
      <w:marBottom w:val="0"/>
      <w:divBdr>
        <w:top w:val="none" w:sz="0" w:space="0" w:color="auto"/>
        <w:left w:val="none" w:sz="0" w:space="0" w:color="auto"/>
        <w:bottom w:val="none" w:sz="0" w:space="0" w:color="auto"/>
        <w:right w:val="none" w:sz="0" w:space="0" w:color="auto"/>
      </w:divBdr>
      <w:divsChild>
        <w:div w:id="391929480">
          <w:marLeft w:val="547"/>
          <w:marRight w:val="0"/>
          <w:marTop w:val="317"/>
          <w:marBottom w:val="0"/>
          <w:divBdr>
            <w:top w:val="none" w:sz="0" w:space="0" w:color="auto"/>
            <w:left w:val="none" w:sz="0" w:space="0" w:color="auto"/>
            <w:bottom w:val="none" w:sz="0" w:space="0" w:color="auto"/>
            <w:right w:val="none" w:sz="0" w:space="0" w:color="auto"/>
          </w:divBdr>
        </w:div>
        <w:div w:id="895235648">
          <w:marLeft w:val="1267"/>
          <w:marRight w:val="0"/>
          <w:marTop w:val="144"/>
          <w:marBottom w:val="0"/>
          <w:divBdr>
            <w:top w:val="none" w:sz="0" w:space="0" w:color="auto"/>
            <w:left w:val="none" w:sz="0" w:space="0" w:color="auto"/>
            <w:bottom w:val="none" w:sz="0" w:space="0" w:color="auto"/>
            <w:right w:val="none" w:sz="0" w:space="0" w:color="auto"/>
          </w:divBdr>
        </w:div>
        <w:div w:id="912080226">
          <w:marLeft w:val="1267"/>
          <w:marRight w:val="0"/>
          <w:marTop w:val="144"/>
          <w:marBottom w:val="0"/>
          <w:divBdr>
            <w:top w:val="none" w:sz="0" w:space="0" w:color="auto"/>
            <w:left w:val="none" w:sz="0" w:space="0" w:color="auto"/>
            <w:bottom w:val="none" w:sz="0" w:space="0" w:color="auto"/>
            <w:right w:val="none" w:sz="0" w:space="0" w:color="auto"/>
          </w:divBdr>
        </w:div>
        <w:div w:id="1374228498">
          <w:marLeft w:val="1267"/>
          <w:marRight w:val="0"/>
          <w:marTop w:val="144"/>
          <w:marBottom w:val="0"/>
          <w:divBdr>
            <w:top w:val="none" w:sz="0" w:space="0" w:color="auto"/>
            <w:left w:val="none" w:sz="0" w:space="0" w:color="auto"/>
            <w:bottom w:val="none" w:sz="0" w:space="0" w:color="auto"/>
            <w:right w:val="none" w:sz="0" w:space="0" w:color="auto"/>
          </w:divBdr>
        </w:div>
        <w:div w:id="1687053739">
          <w:marLeft w:val="547"/>
          <w:marRight w:val="0"/>
          <w:marTop w:val="317"/>
          <w:marBottom w:val="0"/>
          <w:divBdr>
            <w:top w:val="none" w:sz="0" w:space="0" w:color="auto"/>
            <w:left w:val="none" w:sz="0" w:space="0" w:color="auto"/>
            <w:bottom w:val="none" w:sz="0" w:space="0" w:color="auto"/>
            <w:right w:val="none" w:sz="0" w:space="0" w:color="auto"/>
          </w:divBdr>
        </w:div>
        <w:div w:id="1732731845">
          <w:marLeft w:val="547"/>
          <w:marRight w:val="0"/>
          <w:marTop w:val="317"/>
          <w:marBottom w:val="0"/>
          <w:divBdr>
            <w:top w:val="none" w:sz="0" w:space="0" w:color="auto"/>
            <w:left w:val="none" w:sz="0" w:space="0" w:color="auto"/>
            <w:bottom w:val="none" w:sz="0" w:space="0" w:color="auto"/>
            <w:right w:val="none" w:sz="0" w:space="0" w:color="auto"/>
          </w:divBdr>
        </w:div>
      </w:divsChild>
    </w:div>
    <w:div w:id="441806891">
      <w:bodyDiv w:val="1"/>
      <w:marLeft w:val="0"/>
      <w:marRight w:val="0"/>
      <w:marTop w:val="0"/>
      <w:marBottom w:val="0"/>
      <w:divBdr>
        <w:top w:val="none" w:sz="0" w:space="0" w:color="auto"/>
        <w:left w:val="none" w:sz="0" w:space="0" w:color="auto"/>
        <w:bottom w:val="none" w:sz="0" w:space="0" w:color="auto"/>
        <w:right w:val="none" w:sz="0" w:space="0" w:color="auto"/>
      </w:divBdr>
      <w:divsChild>
        <w:div w:id="881936855">
          <w:marLeft w:val="1440"/>
          <w:marRight w:val="0"/>
          <w:marTop w:val="115"/>
          <w:marBottom w:val="0"/>
          <w:divBdr>
            <w:top w:val="none" w:sz="0" w:space="0" w:color="auto"/>
            <w:left w:val="none" w:sz="0" w:space="0" w:color="auto"/>
            <w:bottom w:val="none" w:sz="0" w:space="0" w:color="auto"/>
            <w:right w:val="none" w:sz="0" w:space="0" w:color="auto"/>
          </w:divBdr>
        </w:div>
        <w:div w:id="1623149654">
          <w:marLeft w:val="720"/>
          <w:marRight w:val="0"/>
          <w:marTop w:val="259"/>
          <w:marBottom w:val="0"/>
          <w:divBdr>
            <w:top w:val="none" w:sz="0" w:space="0" w:color="auto"/>
            <w:left w:val="none" w:sz="0" w:space="0" w:color="auto"/>
            <w:bottom w:val="none" w:sz="0" w:space="0" w:color="auto"/>
            <w:right w:val="none" w:sz="0" w:space="0" w:color="auto"/>
          </w:divBdr>
        </w:div>
        <w:div w:id="1733889192">
          <w:marLeft w:val="720"/>
          <w:marRight w:val="0"/>
          <w:marTop w:val="259"/>
          <w:marBottom w:val="0"/>
          <w:divBdr>
            <w:top w:val="none" w:sz="0" w:space="0" w:color="auto"/>
            <w:left w:val="none" w:sz="0" w:space="0" w:color="auto"/>
            <w:bottom w:val="none" w:sz="0" w:space="0" w:color="auto"/>
            <w:right w:val="none" w:sz="0" w:space="0" w:color="auto"/>
          </w:divBdr>
        </w:div>
      </w:divsChild>
    </w:div>
    <w:div w:id="451871765">
      <w:bodyDiv w:val="1"/>
      <w:marLeft w:val="0"/>
      <w:marRight w:val="0"/>
      <w:marTop w:val="0"/>
      <w:marBottom w:val="0"/>
      <w:divBdr>
        <w:top w:val="none" w:sz="0" w:space="0" w:color="auto"/>
        <w:left w:val="none" w:sz="0" w:space="0" w:color="auto"/>
        <w:bottom w:val="none" w:sz="0" w:space="0" w:color="auto"/>
        <w:right w:val="none" w:sz="0" w:space="0" w:color="auto"/>
      </w:divBdr>
    </w:div>
    <w:div w:id="473958348">
      <w:bodyDiv w:val="1"/>
      <w:marLeft w:val="0"/>
      <w:marRight w:val="0"/>
      <w:marTop w:val="0"/>
      <w:marBottom w:val="0"/>
      <w:divBdr>
        <w:top w:val="none" w:sz="0" w:space="0" w:color="auto"/>
        <w:left w:val="none" w:sz="0" w:space="0" w:color="auto"/>
        <w:bottom w:val="none" w:sz="0" w:space="0" w:color="auto"/>
        <w:right w:val="none" w:sz="0" w:space="0" w:color="auto"/>
      </w:divBdr>
      <w:divsChild>
        <w:div w:id="340351560">
          <w:marLeft w:val="720"/>
          <w:marRight w:val="0"/>
          <w:marTop w:val="259"/>
          <w:marBottom w:val="0"/>
          <w:divBdr>
            <w:top w:val="none" w:sz="0" w:space="0" w:color="auto"/>
            <w:left w:val="none" w:sz="0" w:space="0" w:color="auto"/>
            <w:bottom w:val="none" w:sz="0" w:space="0" w:color="auto"/>
            <w:right w:val="none" w:sz="0" w:space="0" w:color="auto"/>
          </w:divBdr>
        </w:div>
        <w:div w:id="421145600">
          <w:marLeft w:val="720"/>
          <w:marRight w:val="0"/>
          <w:marTop w:val="259"/>
          <w:marBottom w:val="0"/>
          <w:divBdr>
            <w:top w:val="none" w:sz="0" w:space="0" w:color="auto"/>
            <w:left w:val="none" w:sz="0" w:space="0" w:color="auto"/>
            <w:bottom w:val="none" w:sz="0" w:space="0" w:color="auto"/>
            <w:right w:val="none" w:sz="0" w:space="0" w:color="auto"/>
          </w:divBdr>
        </w:div>
        <w:div w:id="672295600">
          <w:marLeft w:val="720"/>
          <w:marRight w:val="0"/>
          <w:marTop w:val="259"/>
          <w:marBottom w:val="0"/>
          <w:divBdr>
            <w:top w:val="none" w:sz="0" w:space="0" w:color="auto"/>
            <w:left w:val="none" w:sz="0" w:space="0" w:color="auto"/>
            <w:bottom w:val="none" w:sz="0" w:space="0" w:color="auto"/>
            <w:right w:val="none" w:sz="0" w:space="0" w:color="auto"/>
          </w:divBdr>
        </w:div>
      </w:divsChild>
    </w:div>
    <w:div w:id="475951776">
      <w:bodyDiv w:val="1"/>
      <w:marLeft w:val="0"/>
      <w:marRight w:val="0"/>
      <w:marTop w:val="0"/>
      <w:marBottom w:val="0"/>
      <w:divBdr>
        <w:top w:val="none" w:sz="0" w:space="0" w:color="auto"/>
        <w:left w:val="none" w:sz="0" w:space="0" w:color="auto"/>
        <w:bottom w:val="none" w:sz="0" w:space="0" w:color="auto"/>
        <w:right w:val="none" w:sz="0" w:space="0" w:color="auto"/>
      </w:divBdr>
    </w:div>
    <w:div w:id="480654132">
      <w:bodyDiv w:val="1"/>
      <w:marLeft w:val="0"/>
      <w:marRight w:val="0"/>
      <w:marTop w:val="0"/>
      <w:marBottom w:val="0"/>
      <w:divBdr>
        <w:top w:val="none" w:sz="0" w:space="0" w:color="auto"/>
        <w:left w:val="none" w:sz="0" w:space="0" w:color="auto"/>
        <w:bottom w:val="none" w:sz="0" w:space="0" w:color="auto"/>
        <w:right w:val="none" w:sz="0" w:space="0" w:color="auto"/>
      </w:divBdr>
    </w:div>
    <w:div w:id="492063123">
      <w:bodyDiv w:val="1"/>
      <w:marLeft w:val="0"/>
      <w:marRight w:val="0"/>
      <w:marTop w:val="0"/>
      <w:marBottom w:val="0"/>
      <w:divBdr>
        <w:top w:val="none" w:sz="0" w:space="0" w:color="auto"/>
        <w:left w:val="none" w:sz="0" w:space="0" w:color="auto"/>
        <w:bottom w:val="none" w:sz="0" w:space="0" w:color="auto"/>
        <w:right w:val="none" w:sz="0" w:space="0" w:color="auto"/>
      </w:divBdr>
    </w:div>
    <w:div w:id="497379101">
      <w:bodyDiv w:val="1"/>
      <w:marLeft w:val="0"/>
      <w:marRight w:val="0"/>
      <w:marTop w:val="0"/>
      <w:marBottom w:val="0"/>
      <w:divBdr>
        <w:top w:val="none" w:sz="0" w:space="0" w:color="auto"/>
        <w:left w:val="none" w:sz="0" w:space="0" w:color="auto"/>
        <w:bottom w:val="none" w:sz="0" w:space="0" w:color="auto"/>
        <w:right w:val="none" w:sz="0" w:space="0" w:color="auto"/>
      </w:divBdr>
      <w:divsChild>
        <w:div w:id="97726645">
          <w:marLeft w:val="720"/>
          <w:marRight w:val="0"/>
          <w:marTop w:val="200"/>
          <w:marBottom w:val="0"/>
          <w:divBdr>
            <w:top w:val="none" w:sz="0" w:space="0" w:color="auto"/>
            <w:left w:val="none" w:sz="0" w:space="0" w:color="auto"/>
            <w:bottom w:val="none" w:sz="0" w:space="0" w:color="auto"/>
            <w:right w:val="none" w:sz="0" w:space="0" w:color="auto"/>
          </w:divBdr>
        </w:div>
        <w:div w:id="127551814">
          <w:marLeft w:val="720"/>
          <w:marRight w:val="0"/>
          <w:marTop w:val="200"/>
          <w:marBottom w:val="0"/>
          <w:divBdr>
            <w:top w:val="none" w:sz="0" w:space="0" w:color="auto"/>
            <w:left w:val="none" w:sz="0" w:space="0" w:color="auto"/>
            <w:bottom w:val="none" w:sz="0" w:space="0" w:color="auto"/>
            <w:right w:val="none" w:sz="0" w:space="0" w:color="auto"/>
          </w:divBdr>
        </w:div>
        <w:div w:id="510030284">
          <w:marLeft w:val="720"/>
          <w:marRight w:val="0"/>
          <w:marTop w:val="200"/>
          <w:marBottom w:val="0"/>
          <w:divBdr>
            <w:top w:val="none" w:sz="0" w:space="0" w:color="auto"/>
            <w:left w:val="none" w:sz="0" w:space="0" w:color="auto"/>
            <w:bottom w:val="none" w:sz="0" w:space="0" w:color="auto"/>
            <w:right w:val="none" w:sz="0" w:space="0" w:color="auto"/>
          </w:divBdr>
        </w:div>
        <w:div w:id="743382521">
          <w:marLeft w:val="720"/>
          <w:marRight w:val="0"/>
          <w:marTop w:val="200"/>
          <w:marBottom w:val="0"/>
          <w:divBdr>
            <w:top w:val="none" w:sz="0" w:space="0" w:color="auto"/>
            <w:left w:val="none" w:sz="0" w:space="0" w:color="auto"/>
            <w:bottom w:val="none" w:sz="0" w:space="0" w:color="auto"/>
            <w:right w:val="none" w:sz="0" w:space="0" w:color="auto"/>
          </w:divBdr>
        </w:div>
        <w:div w:id="2031099481">
          <w:marLeft w:val="720"/>
          <w:marRight w:val="0"/>
          <w:marTop w:val="200"/>
          <w:marBottom w:val="0"/>
          <w:divBdr>
            <w:top w:val="none" w:sz="0" w:space="0" w:color="auto"/>
            <w:left w:val="none" w:sz="0" w:space="0" w:color="auto"/>
            <w:bottom w:val="none" w:sz="0" w:space="0" w:color="auto"/>
            <w:right w:val="none" w:sz="0" w:space="0" w:color="auto"/>
          </w:divBdr>
        </w:div>
      </w:divsChild>
    </w:div>
    <w:div w:id="497815266">
      <w:bodyDiv w:val="1"/>
      <w:marLeft w:val="0"/>
      <w:marRight w:val="0"/>
      <w:marTop w:val="0"/>
      <w:marBottom w:val="0"/>
      <w:divBdr>
        <w:top w:val="none" w:sz="0" w:space="0" w:color="auto"/>
        <w:left w:val="none" w:sz="0" w:space="0" w:color="auto"/>
        <w:bottom w:val="none" w:sz="0" w:space="0" w:color="auto"/>
        <w:right w:val="none" w:sz="0" w:space="0" w:color="auto"/>
      </w:divBdr>
    </w:div>
    <w:div w:id="499198060">
      <w:bodyDiv w:val="1"/>
      <w:marLeft w:val="0"/>
      <w:marRight w:val="0"/>
      <w:marTop w:val="0"/>
      <w:marBottom w:val="0"/>
      <w:divBdr>
        <w:top w:val="none" w:sz="0" w:space="0" w:color="auto"/>
        <w:left w:val="none" w:sz="0" w:space="0" w:color="auto"/>
        <w:bottom w:val="none" w:sz="0" w:space="0" w:color="auto"/>
        <w:right w:val="none" w:sz="0" w:space="0" w:color="auto"/>
      </w:divBdr>
      <w:divsChild>
        <w:div w:id="318702101">
          <w:marLeft w:val="720"/>
          <w:marRight w:val="0"/>
          <w:marTop w:val="200"/>
          <w:marBottom w:val="0"/>
          <w:divBdr>
            <w:top w:val="none" w:sz="0" w:space="0" w:color="auto"/>
            <w:left w:val="none" w:sz="0" w:space="0" w:color="auto"/>
            <w:bottom w:val="none" w:sz="0" w:space="0" w:color="auto"/>
            <w:right w:val="none" w:sz="0" w:space="0" w:color="auto"/>
          </w:divBdr>
        </w:div>
        <w:div w:id="580673761">
          <w:marLeft w:val="720"/>
          <w:marRight w:val="0"/>
          <w:marTop w:val="200"/>
          <w:marBottom w:val="0"/>
          <w:divBdr>
            <w:top w:val="none" w:sz="0" w:space="0" w:color="auto"/>
            <w:left w:val="none" w:sz="0" w:space="0" w:color="auto"/>
            <w:bottom w:val="none" w:sz="0" w:space="0" w:color="auto"/>
            <w:right w:val="none" w:sz="0" w:space="0" w:color="auto"/>
          </w:divBdr>
        </w:div>
        <w:div w:id="1110319893">
          <w:marLeft w:val="720"/>
          <w:marRight w:val="0"/>
          <w:marTop w:val="200"/>
          <w:marBottom w:val="0"/>
          <w:divBdr>
            <w:top w:val="none" w:sz="0" w:space="0" w:color="auto"/>
            <w:left w:val="none" w:sz="0" w:space="0" w:color="auto"/>
            <w:bottom w:val="none" w:sz="0" w:space="0" w:color="auto"/>
            <w:right w:val="none" w:sz="0" w:space="0" w:color="auto"/>
          </w:divBdr>
        </w:div>
        <w:div w:id="1574126466">
          <w:marLeft w:val="720"/>
          <w:marRight w:val="0"/>
          <w:marTop w:val="200"/>
          <w:marBottom w:val="0"/>
          <w:divBdr>
            <w:top w:val="none" w:sz="0" w:space="0" w:color="auto"/>
            <w:left w:val="none" w:sz="0" w:space="0" w:color="auto"/>
            <w:bottom w:val="none" w:sz="0" w:space="0" w:color="auto"/>
            <w:right w:val="none" w:sz="0" w:space="0" w:color="auto"/>
          </w:divBdr>
        </w:div>
        <w:div w:id="2113622616">
          <w:marLeft w:val="720"/>
          <w:marRight w:val="0"/>
          <w:marTop w:val="200"/>
          <w:marBottom w:val="0"/>
          <w:divBdr>
            <w:top w:val="none" w:sz="0" w:space="0" w:color="auto"/>
            <w:left w:val="none" w:sz="0" w:space="0" w:color="auto"/>
            <w:bottom w:val="none" w:sz="0" w:space="0" w:color="auto"/>
            <w:right w:val="none" w:sz="0" w:space="0" w:color="auto"/>
          </w:divBdr>
        </w:div>
      </w:divsChild>
    </w:div>
    <w:div w:id="505294201">
      <w:bodyDiv w:val="1"/>
      <w:marLeft w:val="0"/>
      <w:marRight w:val="0"/>
      <w:marTop w:val="0"/>
      <w:marBottom w:val="0"/>
      <w:divBdr>
        <w:top w:val="none" w:sz="0" w:space="0" w:color="auto"/>
        <w:left w:val="none" w:sz="0" w:space="0" w:color="auto"/>
        <w:bottom w:val="none" w:sz="0" w:space="0" w:color="auto"/>
        <w:right w:val="none" w:sz="0" w:space="0" w:color="auto"/>
      </w:divBdr>
    </w:div>
    <w:div w:id="506100365">
      <w:bodyDiv w:val="1"/>
      <w:marLeft w:val="0"/>
      <w:marRight w:val="0"/>
      <w:marTop w:val="0"/>
      <w:marBottom w:val="0"/>
      <w:divBdr>
        <w:top w:val="none" w:sz="0" w:space="0" w:color="auto"/>
        <w:left w:val="none" w:sz="0" w:space="0" w:color="auto"/>
        <w:bottom w:val="none" w:sz="0" w:space="0" w:color="auto"/>
        <w:right w:val="none" w:sz="0" w:space="0" w:color="auto"/>
      </w:divBdr>
    </w:div>
    <w:div w:id="507864041">
      <w:bodyDiv w:val="1"/>
      <w:marLeft w:val="0"/>
      <w:marRight w:val="0"/>
      <w:marTop w:val="0"/>
      <w:marBottom w:val="0"/>
      <w:divBdr>
        <w:top w:val="none" w:sz="0" w:space="0" w:color="auto"/>
        <w:left w:val="none" w:sz="0" w:space="0" w:color="auto"/>
        <w:bottom w:val="none" w:sz="0" w:space="0" w:color="auto"/>
        <w:right w:val="none" w:sz="0" w:space="0" w:color="auto"/>
      </w:divBdr>
      <w:divsChild>
        <w:div w:id="470484459">
          <w:marLeft w:val="720"/>
          <w:marRight w:val="0"/>
          <w:marTop w:val="317"/>
          <w:marBottom w:val="0"/>
          <w:divBdr>
            <w:top w:val="none" w:sz="0" w:space="0" w:color="auto"/>
            <w:left w:val="none" w:sz="0" w:space="0" w:color="auto"/>
            <w:bottom w:val="none" w:sz="0" w:space="0" w:color="auto"/>
            <w:right w:val="none" w:sz="0" w:space="0" w:color="auto"/>
          </w:divBdr>
        </w:div>
        <w:div w:id="909340953">
          <w:marLeft w:val="1440"/>
          <w:marRight w:val="0"/>
          <w:marTop w:val="317"/>
          <w:marBottom w:val="0"/>
          <w:divBdr>
            <w:top w:val="none" w:sz="0" w:space="0" w:color="auto"/>
            <w:left w:val="none" w:sz="0" w:space="0" w:color="auto"/>
            <w:bottom w:val="none" w:sz="0" w:space="0" w:color="auto"/>
            <w:right w:val="none" w:sz="0" w:space="0" w:color="auto"/>
          </w:divBdr>
        </w:div>
        <w:div w:id="1119452859">
          <w:marLeft w:val="720"/>
          <w:marRight w:val="0"/>
          <w:marTop w:val="317"/>
          <w:marBottom w:val="0"/>
          <w:divBdr>
            <w:top w:val="none" w:sz="0" w:space="0" w:color="auto"/>
            <w:left w:val="none" w:sz="0" w:space="0" w:color="auto"/>
            <w:bottom w:val="none" w:sz="0" w:space="0" w:color="auto"/>
            <w:right w:val="none" w:sz="0" w:space="0" w:color="auto"/>
          </w:divBdr>
        </w:div>
        <w:div w:id="1378747952">
          <w:marLeft w:val="720"/>
          <w:marRight w:val="0"/>
          <w:marTop w:val="317"/>
          <w:marBottom w:val="0"/>
          <w:divBdr>
            <w:top w:val="none" w:sz="0" w:space="0" w:color="auto"/>
            <w:left w:val="none" w:sz="0" w:space="0" w:color="auto"/>
            <w:bottom w:val="none" w:sz="0" w:space="0" w:color="auto"/>
            <w:right w:val="none" w:sz="0" w:space="0" w:color="auto"/>
          </w:divBdr>
        </w:div>
      </w:divsChild>
    </w:div>
    <w:div w:id="515508598">
      <w:bodyDiv w:val="1"/>
      <w:marLeft w:val="0"/>
      <w:marRight w:val="0"/>
      <w:marTop w:val="0"/>
      <w:marBottom w:val="0"/>
      <w:divBdr>
        <w:top w:val="none" w:sz="0" w:space="0" w:color="auto"/>
        <w:left w:val="none" w:sz="0" w:space="0" w:color="auto"/>
        <w:bottom w:val="none" w:sz="0" w:space="0" w:color="auto"/>
        <w:right w:val="none" w:sz="0" w:space="0" w:color="auto"/>
      </w:divBdr>
      <w:divsChild>
        <w:div w:id="165944528">
          <w:marLeft w:val="720"/>
          <w:marRight w:val="0"/>
          <w:marTop w:val="317"/>
          <w:marBottom w:val="0"/>
          <w:divBdr>
            <w:top w:val="none" w:sz="0" w:space="0" w:color="auto"/>
            <w:left w:val="none" w:sz="0" w:space="0" w:color="auto"/>
            <w:bottom w:val="none" w:sz="0" w:space="0" w:color="auto"/>
            <w:right w:val="none" w:sz="0" w:space="0" w:color="auto"/>
          </w:divBdr>
        </w:div>
        <w:div w:id="372199018">
          <w:marLeft w:val="720"/>
          <w:marRight w:val="0"/>
          <w:marTop w:val="317"/>
          <w:marBottom w:val="0"/>
          <w:divBdr>
            <w:top w:val="none" w:sz="0" w:space="0" w:color="auto"/>
            <w:left w:val="none" w:sz="0" w:space="0" w:color="auto"/>
            <w:bottom w:val="none" w:sz="0" w:space="0" w:color="auto"/>
            <w:right w:val="none" w:sz="0" w:space="0" w:color="auto"/>
          </w:divBdr>
        </w:div>
        <w:div w:id="705831022">
          <w:marLeft w:val="720"/>
          <w:marRight w:val="0"/>
          <w:marTop w:val="317"/>
          <w:marBottom w:val="0"/>
          <w:divBdr>
            <w:top w:val="none" w:sz="0" w:space="0" w:color="auto"/>
            <w:left w:val="none" w:sz="0" w:space="0" w:color="auto"/>
            <w:bottom w:val="none" w:sz="0" w:space="0" w:color="auto"/>
            <w:right w:val="none" w:sz="0" w:space="0" w:color="auto"/>
          </w:divBdr>
        </w:div>
      </w:divsChild>
    </w:div>
    <w:div w:id="544372455">
      <w:bodyDiv w:val="1"/>
      <w:marLeft w:val="0"/>
      <w:marRight w:val="0"/>
      <w:marTop w:val="0"/>
      <w:marBottom w:val="0"/>
      <w:divBdr>
        <w:top w:val="none" w:sz="0" w:space="0" w:color="auto"/>
        <w:left w:val="none" w:sz="0" w:space="0" w:color="auto"/>
        <w:bottom w:val="none" w:sz="0" w:space="0" w:color="auto"/>
        <w:right w:val="none" w:sz="0" w:space="0" w:color="auto"/>
      </w:divBdr>
      <w:divsChild>
        <w:div w:id="499393121">
          <w:marLeft w:val="720"/>
          <w:marRight w:val="0"/>
          <w:marTop w:val="317"/>
          <w:marBottom w:val="0"/>
          <w:divBdr>
            <w:top w:val="none" w:sz="0" w:space="0" w:color="auto"/>
            <w:left w:val="none" w:sz="0" w:space="0" w:color="auto"/>
            <w:bottom w:val="none" w:sz="0" w:space="0" w:color="auto"/>
            <w:right w:val="none" w:sz="0" w:space="0" w:color="auto"/>
          </w:divBdr>
        </w:div>
        <w:div w:id="674651817">
          <w:marLeft w:val="720"/>
          <w:marRight w:val="0"/>
          <w:marTop w:val="317"/>
          <w:marBottom w:val="0"/>
          <w:divBdr>
            <w:top w:val="none" w:sz="0" w:space="0" w:color="auto"/>
            <w:left w:val="none" w:sz="0" w:space="0" w:color="auto"/>
            <w:bottom w:val="none" w:sz="0" w:space="0" w:color="auto"/>
            <w:right w:val="none" w:sz="0" w:space="0" w:color="auto"/>
          </w:divBdr>
        </w:div>
        <w:div w:id="769473783">
          <w:marLeft w:val="720"/>
          <w:marRight w:val="0"/>
          <w:marTop w:val="317"/>
          <w:marBottom w:val="0"/>
          <w:divBdr>
            <w:top w:val="none" w:sz="0" w:space="0" w:color="auto"/>
            <w:left w:val="none" w:sz="0" w:space="0" w:color="auto"/>
            <w:bottom w:val="none" w:sz="0" w:space="0" w:color="auto"/>
            <w:right w:val="none" w:sz="0" w:space="0" w:color="auto"/>
          </w:divBdr>
        </w:div>
      </w:divsChild>
    </w:div>
    <w:div w:id="574166981">
      <w:bodyDiv w:val="1"/>
      <w:marLeft w:val="0"/>
      <w:marRight w:val="0"/>
      <w:marTop w:val="0"/>
      <w:marBottom w:val="0"/>
      <w:divBdr>
        <w:top w:val="none" w:sz="0" w:space="0" w:color="auto"/>
        <w:left w:val="none" w:sz="0" w:space="0" w:color="auto"/>
        <w:bottom w:val="none" w:sz="0" w:space="0" w:color="auto"/>
        <w:right w:val="none" w:sz="0" w:space="0" w:color="auto"/>
      </w:divBdr>
    </w:div>
    <w:div w:id="592319345">
      <w:bodyDiv w:val="1"/>
      <w:marLeft w:val="0"/>
      <w:marRight w:val="0"/>
      <w:marTop w:val="0"/>
      <w:marBottom w:val="0"/>
      <w:divBdr>
        <w:top w:val="none" w:sz="0" w:space="0" w:color="auto"/>
        <w:left w:val="none" w:sz="0" w:space="0" w:color="auto"/>
        <w:bottom w:val="none" w:sz="0" w:space="0" w:color="auto"/>
        <w:right w:val="none" w:sz="0" w:space="0" w:color="auto"/>
      </w:divBdr>
      <w:divsChild>
        <w:div w:id="194079042">
          <w:marLeft w:val="547"/>
          <w:marRight w:val="0"/>
          <w:marTop w:val="288"/>
          <w:marBottom w:val="0"/>
          <w:divBdr>
            <w:top w:val="none" w:sz="0" w:space="0" w:color="auto"/>
            <w:left w:val="none" w:sz="0" w:space="0" w:color="auto"/>
            <w:bottom w:val="none" w:sz="0" w:space="0" w:color="auto"/>
            <w:right w:val="none" w:sz="0" w:space="0" w:color="auto"/>
          </w:divBdr>
        </w:div>
        <w:div w:id="1555850778">
          <w:marLeft w:val="547"/>
          <w:marRight w:val="0"/>
          <w:marTop w:val="288"/>
          <w:marBottom w:val="0"/>
          <w:divBdr>
            <w:top w:val="none" w:sz="0" w:space="0" w:color="auto"/>
            <w:left w:val="none" w:sz="0" w:space="0" w:color="auto"/>
            <w:bottom w:val="none" w:sz="0" w:space="0" w:color="auto"/>
            <w:right w:val="none" w:sz="0" w:space="0" w:color="auto"/>
          </w:divBdr>
        </w:div>
      </w:divsChild>
    </w:div>
    <w:div w:id="606737060">
      <w:bodyDiv w:val="1"/>
      <w:marLeft w:val="0"/>
      <w:marRight w:val="0"/>
      <w:marTop w:val="0"/>
      <w:marBottom w:val="0"/>
      <w:divBdr>
        <w:top w:val="none" w:sz="0" w:space="0" w:color="auto"/>
        <w:left w:val="none" w:sz="0" w:space="0" w:color="auto"/>
        <w:bottom w:val="none" w:sz="0" w:space="0" w:color="auto"/>
        <w:right w:val="none" w:sz="0" w:space="0" w:color="auto"/>
      </w:divBdr>
      <w:divsChild>
        <w:div w:id="322010490">
          <w:marLeft w:val="547"/>
          <w:marRight w:val="0"/>
          <w:marTop w:val="259"/>
          <w:marBottom w:val="0"/>
          <w:divBdr>
            <w:top w:val="none" w:sz="0" w:space="0" w:color="auto"/>
            <w:left w:val="none" w:sz="0" w:space="0" w:color="auto"/>
            <w:bottom w:val="none" w:sz="0" w:space="0" w:color="auto"/>
            <w:right w:val="none" w:sz="0" w:space="0" w:color="auto"/>
          </w:divBdr>
        </w:div>
        <w:div w:id="606888284">
          <w:marLeft w:val="547"/>
          <w:marRight w:val="0"/>
          <w:marTop w:val="259"/>
          <w:marBottom w:val="0"/>
          <w:divBdr>
            <w:top w:val="none" w:sz="0" w:space="0" w:color="auto"/>
            <w:left w:val="none" w:sz="0" w:space="0" w:color="auto"/>
            <w:bottom w:val="none" w:sz="0" w:space="0" w:color="auto"/>
            <w:right w:val="none" w:sz="0" w:space="0" w:color="auto"/>
          </w:divBdr>
        </w:div>
      </w:divsChild>
    </w:div>
    <w:div w:id="635262867">
      <w:bodyDiv w:val="1"/>
      <w:marLeft w:val="0"/>
      <w:marRight w:val="0"/>
      <w:marTop w:val="0"/>
      <w:marBottom w:val="0"/>
      <w:divBdr>
        <w:top w:val="none" w:sz="0" w:space="0" w:color="auto"/>
        <w:left w:val="none" w:sz="0" w:space="0" w:color="auto"/>
        <w:bottom w:val="none" w:sz="0" w:space="0" w:color="auto"/>
        <w:right w:val="none" w:sz="0" w:space="0" w:color="auto"/>
      </w:divBdr>
      <w:divsChild>
        <w:div w:id="65230333">
          <w:marLeft w:val="1526"/>
          <w:marRight w:val="0"/>
          <w:marTop w:val="240"/>
          <w:marBottom w:val="0"/>
          <w:divBdr>
            <w:top w:val="none" w:sz="0" w:space="0" w:color="auto"/>
            <w:left w:val="none" w:sz="0" w:space="0" w:color="auto"/>
            <w:bottom w:val="none" w:sz="0" w:space="0" w:color="auto"/>
            <w:right w:val="none" w:sz="0" w:space="0" w:color="auto"/>
          </w:divBdr>
        </w:div>
        <w:div w:id="536356801">
          <w:marLeft w:val="1526"/>
          <w:marRight w:val="0"/>
          <w:marTop w:val="240"/>
          <w:marBottom w:val="0"/>
          <w:divBdr>
            <w:top w:val="none" w:sz="0" w:space="0" w:color="auto"/>
            <w:left w:val="none" w:sz="0" w:space="0" w:color="auto"/>
            <w:bottom w:val="none" w:sz="0" w:space="0" w:color="auto"/>
            <w:right w:val="none" w:sz="0" w:space="0" w:color="auto"/>
          </w:divBdr>
        </w:div>
        <w:div w:id="656684871">
          <w:marLeft w:val="547"/>
          <w:marRight w:val="0"/>
          <w:marTop w:val="240"/>
          <w:marBottom w:val="0"/>
          <w:divBdr>
            <w:top w:val="none" w:sz="0" w:space="0" w:color="auto"/>
            <w:left w:val="none" w:sz="0" w:space="0" w:color="auto"/>
            <w:bottom w:val="none" w:sz="0" w:space="0" w:color="auto"/>
            <w:right w:val="none" w:sz="0" w:space="0" w:color="auto"/>
          </w:divBdr>
        </w:div>
        <w:div w:id="732964831">
          <w:marLeft w:val="1526"/>
          <w:marRight w:val="0"/>
          <w:marTop w:val="240"/>
          <w:marBottom w:val="0"/>
          <w:divBdr>
            <w:top w:val="none" w:sz="0" w:space="0" w:color="auto"/>
            <w:left w:val="none" w:sz="0" w:space="0" w:color="auto"/>
            <w:bottom w:val="none" w:sz="0" w:space="0" w:color="auto"/>
            <w:right w:val="none" w:sz="0" w:space="0" w:color="auto"/>
          </w:divBdr>
        </w:div>
        <w:div w:id="794328073">
          <w:marLeft w:val="547"/>
          <w:marRight w:val="0"/>
          <w:marTop w:val="240"/>
          <w:marBottom w:val="0"/>
          <w:divBdr>
            <w:top w:val="none" w:sz="0" w:space="0" w:color="auto"/>
            <w:left w:val="none" w:sz="0" w:space="0" w:color="auto"/>
            <w:bottom w:val="none" w:sz="0" w:space="0" w:color="auto"/>
            <w:right w:val="none" w:sz="0" w:space="0" w:color="auto"/>
          </w:divBdr>
        </w:div>
        <w:div w:id="2083140841">
          <w:marLeft w:val="1526"/>
          <w:marRight w:val="0"/>
          <w:marTop w:val="240"/>
          <w:marBottom w:val="0"/>
          <w:divBdr>
            <w:top w:val="none" w:sz="0" w:space="0" w:color="auto"/>
            <w:left w:val="none" w:sz="0" w:space="0" w:color="auto"/>
            <w:bottom w:val="none" w:sz="0" w:space="0" w:color="auto"/>
            <w:right w:val="none" w:sz="0" w:space="0" w:color="auto"/>
          </w:divBdr>
        </w:div>
      </w:divsChild>
    </w:div>
    <w:div w:id="659888128">
      <w:bodyDiv w:val="1"/>
      <w:marLeft w:val="0"/>
      <w:marRight w:val="0"/>
      <w:marTop w:val="0"/>
      <w:marBottom w:val="0"/>
      <w:divBdr>
        <w:top w:val="none" w:sz="0" w:space="0" w:color="auto"/>
        <w:left w:val="none" w:sz="0" w:space="0" w:color="auto"/>
        <w:bottom w:val="none" w:sz="0" w:space="0" w:color="auto"/>
        <w:right w:val="none" w:sz="0" w:space="0" w:color="auto"/>
      </w:divBdr>
      <w:divsChild>
        <w:div w:id="38672572">
          <w:marLeft w:val="547"/>
          <w:marRight w:val="0"/>
          <w:marTop w:val="120"/>
          <w:marBottom w:val="0"/>
          <w:divBdr>
            <w:top w:val="none" w:sz="0" w:space="0" w:color="auto"/>
            <w:left w:val="none" w:sz="0" w:space="0" w:color="auto"/>
            <w:bottom w:val="none" w:sz="0" w:space="0" w:color="auto"/>
            <w:right w:val="none" w:sz="0" w:space="0" w:color="auto"/>
          </w:divBdr>
        </w:div>
        <w:div w:id="257713067">
          <w:marLeft w:val="547"/>
          <w:marRight w:val="0"/>
          <w:marTop w:val="120"/>
          <w:marBottom w:val="0"/>
          <w:divBdr>
            <w:top w:val="none" w:sz="0" w:space="0" w:color="auto"/>
            <w:left w:val="none" w:sz="0" w:space="0" w:color="auto"/>
            <w:bottom w:val="none" w:sz="0" w:space="0" w:color="auto"/>
            <w:right w:val="none" w:sz="0" w:space="0" w:color="auto"/>
          </w:divBdr>
        </w:div>
        <w:div w:id="1000424140">
          <w:marLeft w:val="547"/>
          <w:marRight w:val="0"/>
          <w:marTop w:val="120"/>
          <w:marBottom w:val="0"/>
          <w:divBdr>
            <w:top w:val="none" w:sz="0" w:space="0" w:color="auto"/>
            <w:left w:val="none" w:sz="0" w:space="0" w:color="auto"/>
            <w:bottom w:val="none" w:sz="0" w:space="0" w:color="auto"/>
            <w:right w:val="none" w:sz="0" w:space="0" w:color="auto"/>
          </w:divBdr>
        </w:div>
      </w:divsChild>
    </w:div>
    <w:div w:id="679741120">
      <w:bodyDiv w:val="1"/>
      <w:marLeft w:val="0"/>
      <w:marRight w:val="0"/>
      <w:marTop w:val="0"/>
      <w:marBottom w:val="0"/>
      <w:divBdr>
        <w:top w:val="none" w:sz="0" w:space="0" w:color="auto"/>
        <w:left w:val="none" w:sz="0" w:space="0" w:color="auto"/>
        <w:bottom w:val="none" w:sz="0" w:space="0" w:color="auto"/>
        <w:right w:val="none" w:sz="0" w:space="0" w:color="auto"/>
      </w:divBdr>
    </w:div>
    <w:div w:id="689528748">
      <w:bodyDiv w:val="1"/>
      <w:marLeft w:val="0"/>
      <w:marRight w:val="0"/>
      <w:marTop w:val="0"/>
      <w:marBottom w:val="0"/>
      <w:divBdr>
        <w:top w:val="none" w:sz="0" w:space="0" w:color="auto"/>
        <w:left w:val="none" w:sz="0" w:space="0" w:color="auto"/>
        <w:bottom w:val="none" w:sz="0" w:space="0" w:color="auto"/>
        <w:right w:val="none" w:sz="0" w:space="0" w:color="auto"/>
      </w:divBdr>
      <w:divsChild>
        <w:div w:id="994718594">
          <w:marLeft w:val="547"/>
          <w:marRight w:val="0"/>
          <w:marTop w:val="288"/>
          <w:marBottom w:val="0"/>
          <w:divBdr>
            <w:top w:val="none" w:sz="0" w:space="0" w:color="auto"/>
            <w:left w:val="none" w:sz="0" w:space="0" w:color="auto"/>
            <w:bottom w:val="none" w:sz="0" w:space="0" w:color="auto"/>
            <w:right w:val="none" w:sz="0" w:space="0" w:color="auto"/>
          </w:divBdr>
        </w:div>
      </w:divsChild>
    </w:div>
    <w:div w:id="694234475">
      <w:bodyDiv w:val="1"/>
      <w:marLeft w:val="0"/>
      <w:marRight w:val="0"/>
      <w:marTop w:val="0"/>
      <w:marBottom w:val="0"/>
      <w:divBdr>
        <w:top w:val="none" w:sz="0" w:space="0" w:color="auto"/>
        <w:left w:val="none" w:sz="0" w:space="0" w:color="auto"/>
        <w:bottom w:val="none" w:sz="0" w:space="0" w:color="auto"/>
        <w:right w:val="none" w:sz="0" w:space="0" w:color="auto"/>
      </w:divBdr>
      <w:divsChild>
        <w:div w:id="286854821">
          <w:marLeft w:val="1440"/>
          <w:marRight w:val="0"/>
          <w:marTop w:val="317"/>
          <w:marBottom w:val="0"/>
          <w:divBdr>
            <w:top w:val="none" w:sz="0" w:space="0" w:color="auto"/>
            <w:left w:val="none" w:sz="0" w:space="0" w:color="auto"/>
            <w:bottom w:val="none" w:sz="0" w:space="0" w:color="auto"/>
            <w:right w:val="none" w:sz="0" w:space="0" w:color="auto"/>
          </w:divBdr>
        </w:div>
        <w:div w:id="355080674">
          <w:marLeft w:val="1440"/>
          <w:marRight w:val="0"/>
          <w:marTop w:val="317"/>
          <w:marBottom w:val="0"/>
          <w:divBdr>
            <w:top w:val="none" w:sz="0" w:space="0" w:color="auto"/>
            <w:left w:val="none" w:sz="0" w:space="0" w:color="auto"/>
            <w:bottom w:val="none" w:sz="0" w:space="0" w:color="auto"/>
            <w:right w:val="none" w:sz="0" w:space="0" w:color="auto"/>
          </w:divBdr>
        </w:div>
        <w:div w:id="669336974">
          <w:marLeft w:val="720"/>
          <w:marRight w:val="0"/>
          <w:marTop w:val="317"/>
          <w:marBottom w:val="0"/>
          <w:divBdr>
            <w:top w:val="none" w:sz="0" w:space="0" w:color="auto"/>
            <w:left w:val="none" w:sz="0" w:space="0" w:color="auto"/>
            <w:bottom w:val="none" w:sz="0" w:space="0" w:color="auto"/>
            <w:right w:val="none" w:sz="0" w:space="0" w:color="auto"/>
          </w:divBdr>
        </w:div>
        <w:div w:id="747577417">
          <w:marLeft w:val="720"/>
          <w:marRight w:val="0"/>
          <w:marTop w:val="317"/>
          <w:marBottom w:val="0"/>
          <w:divBdr>
            <w:top w:val="none" w:sz="0" w:space="0" w:color="auto"/>
            <w:left w:val="none" w:sz="0" w:space="0" w:color="auto"/>
            <w:bottom w:val="none" w:sz="0" w:space="0" w:color="auto"/>
            <w:right w:val="none" w:sz="0" w:space="0" w:color="auto"/>
          </w:divBdr>
        </w:div>
        <w:div w:id="2022972539">
          <w:marLeft w:val="1440"/>
          <w:marRight w:val="0"/>
          <w:marTop w:val="317"/>
          <w:marBottom w:val="0"/>
          <w:divBdr>
            <w:top w:val="none" w:sz="0" w:space="0" w:color="auto"/>
            <w:left w:val="none" w:sz="0" w:space="0" w:color="auto"/>
            <w:bottom w:val="none" w:sz="0" w:space="0" w:color="auto"/>
            <w:right w:val="none" w:sz="0" w:space="0" w:color="auto"/>
          </w:divBdr>
        </w:div>
      </w:divsChild>
    </w:div>
    <w:div w:id="728845138">
      <w:bodyDiv w:val="1"/>
      <w:marLeft w:val="0"/>
      <w:marRight w:val="0"/>
      <w:marTop w:val="0"/>
      <w:marBottom w:val="0"/>
      <w:divBdr>
        <w:top w:val="none" w:sz="0" w:space="0" w:color="auto"/>
        <w:left w:val="none" w:sz="0" w:space="0" w:color="auto"/>
        <w:bottom w:val="none" w:sz="0" w:space="0" w:color="auto"/>
        <w:right w:val="none" w:sz="0" w:space="0" w:color="auto"/>
      </w:divBdr>
    </w:div>
    <w:div w:id="728960506">
      <w:bodyDiv w:val="1"/>
      <w:marLeft w:val="0"/>
      <w:marRight w:val="0"/>
      <w:marTop w:val="0"/>
      <w:marBottom w:val="0"/>
      <w:divBdr>
        <w:top w:val="none" w:sz="0" w:space="0" w:color="auto"/>
        <w:left w:val="none" w:sz="0" w:space="0" w:color="auto"/>
        <w:bottom w:val="none" w:sz="0" w:space="0" w:color="auto"/>
        <w:right w:val="none" w:sz="0" w:space="0" w:color="auto"/>
      </w:divBdr>
    </w:div>
    <w:div w:id="744306770">
      <w:bodyDiv w:val="1"/>
      <w:marLeft w:val="0"/>
      <w:marRight w:val="0"/>
      <w:marTop w:val="0"/>
      <w:marBottom w:val="0"/>
      <w:divBdr>
        <w:top w:val="none" w:sz="0" w:space="0" w:color="auto"/>
        <w:left w:val="none" w:sz="0" w:space="0" w:color="auto"/>
        <w:bottom w:val="none" w:sz="0" w:space="0" w:color="auto"/>
        <w:right w:val="none" w:sz="0" w:space="0" w:color="auto"/>
      </w:divBdr>
    </w:div>
    <w:div w:id="74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7307274">
          <w:marLeft w:val="720"/>
          <w:marRight w:val="0"/>
          <w:marTop w:val="317"/>
          <w:marBottom w:val="0"/>
          <w:divBdr>
            <w:top w:val="none" w:sz="0" w:space="0" w:color="auto"/>
            <w:left w:val="none" w:sz="0" w:space="0" w:color="auto"/>
            <w:bottom w:val="none" w:sz="0" w:space="0" w:color="auto"/>
            <w:right w:val="none" w:sz="0" w:space="0" w:color="auto"/>
          </w:divBdr>
        </w:div>
        <w:div w:id="1551334807">
          <w:marLeft w:val="720"/>
          <w:marRight w:val="0"/>
          <w:marTop w:val="317"/>
          <w:marBottom w:val="0"/>
          <w:divBdr>
            <w:top w:val="none" w:sz="0" w:space="0" w:color="auto"/>
            <w:left w:val="none" w:sz="0" w:space="0" w:color="auto"/>
            <w:bottom w:val="none" w:sz="0" w:space="0" w:color="auto"/>
            <w:right w:val="none" w:sz="0" w:space="0" w:color="auto"/>
          </w:divBdr>
        </w:div>
        <w:div w:id="1557618092">
          <w:marLeft w:val="720"/>
          <w:marRight w:val="0"/>
          <w:marTop w:val="317"/>
          <w:marBottom w:val="0"/>
          <w:divBdr>
            <w:top w:val="none" w:sz="0" w:space="0" w:color="auto"/>
            <w:left w:val="none" w:sz="0" w:space="0" w:color="auto"/>
            <w:bottom w:val="none" w:sz="0" w:space="0" w:color="auto"/>
            <w:right w:val="none" w:sz="0" w:space="0" w:color="auto"/>
          </w:divBdr>
        </w:div>
        <w:div w:id="2092002474">
          <w:marLeft w:val="720"/>
          <w:marRight w:val="0"/>
          <w:marTop w:val="317"/>
          <w:marBottom w:val="0"/>
          <w:divBdr>
            <w:top w:val="none" w:sz="0" w:space="0" w:color="auto"/>
            <w:left w:val="none" w:sz="0" w:space="0" w:color="auto"/>
            <w:bottom w:val="none" w:sz="0" w:space="0" w:color="auto"/>
            <w:right w:val="none" w:sz="0" w:space="0" w:color="auto"/>
          </w:divBdr>
        </w:div>
      </w:divsChild>
    </w:div>
    <w:div w:id="767387065">
      <w:bodyDiv w:val="1"/>
      <w:marLeft w:val="0"/>
      <w:marRight w:val="0"/>
      <w:marTop w:val="0"/>
      <w:marBottom w:val="0"/>
      <w:divBdr>
        <w:top w:val="none" w:sz="0" w:space="0" w:color="auto"/>
        <w:left w:val="none" w:sz="0" w:space="0" w:color="auto"/>
        <w:bottom w:val="none" w:sz="0" w:space="0" w:color="auto"/>
        <w:right w:val="none" w:sz="0" w:space="0" w:color="auto"/>
      </w:divBdr>
      <w:divsChild>
        <w:div w:id="2102288352">
          <w:marLeft w:val="274"/>
          <w:marRight w:val="0"/>
          <w:marTop w:val="86"/>
          <w:marBottom w:val="0"/>
          <w:divBdr>
            <w:top w:val="none" w:sz="0" w:space="0" w:color="auto"/>
            <w:left w:val="none" w:sz="0" w:space="0" w:color="auto"/>
            <w:bottom w:val="none" w:sz="0" w:space="0" w:color="auto"/>
            <w:right w:val="none" w:sz="0" w:space="0" w:color="auto"/>
          </w:divBdr>
        </w:div>
      </w:divsChild>
    </w:div>
    <w:div w:id="795105695">
      <w:bodyDiv w:val="1"/>
      <w:marLeft w:val="0"/>
      <w:marRight w:val="0"/>
      <w:marTop w:val="0"/>
      <w:marBottom w:val="0"/>
      <w:divBdr>
        <w:top w:val="none" w:sz="0" w:space="0" w:color="auto"/>
        <w:left w:val="none" w:sz="0" w:space="0" w:color="auto"/>
        <w:bottom w:val="none" w:sz="0" w:space="0" w:color="auto"/>
        <w:right w:val="none" w:sz="0" w:space="0" w:color="auto"/>
      </w:divBdr>
      <w:divsChild>
        <w:div w:id="959725644">
          <w:marLeft w:val="994"/>
          <w:marRight w:val="0"/>
          <w:marTop w:val="86"/>
          <w:marBottom w:val="0"/>
          <w:divBdr>
            <w:top w:val="none" w:sz="0" w:space="0" w:color="auto"/>
            <w:left w:val="none" w:sz="0" w:space="0" w:color="auto"/>
            <w:bottom w:val="none" w:sz="0" w:space="0" w:color="auto"/>
            <w:right w:val="none" w:sz="0" w:space="0" w:color="auto"/>
          </w:divBdr>
        </w:div>
        <w:div w:id="1413236925">
          <w:marLeft w:val="994"/>
          <w:marRight w:val="0"/>
          <w:marTop w:val="86"/>
          <w:marBottom w:val="0"/>
          <w:divBdr>
            <w:top w:val="none" w:sz="0" w:space="0" w:color="auto"/>
            <w:left w:val="none" w:sz="0" w:space="0" w:color="auto"/>
            <w:bottom w:val="none" w:sz="0" w:space="0" w:color="auto"/>
            <w:right w:val="none" w:sz="0" w:space="0" w:color="auto"/>
          </w:divBdr>
        </w:div>
        <w:div w:id="1882672460">
          <w:marLeft w:val="994"/>
          <w:marRight w:val="0"/>
          <w:marTop w:val="86"/>
          <w:marBottom w:val="0"/>
          <w:divBdr>
            <w:top w:val="none" w:sz="0" w:space="0" w:color="auto"/>
            <w:left w:val="none" w:sz="0" w:space="0" w:color="auto"/>
            <w:bottom w:val="none" w:sz="0" w:space="0" w:color="auto"/>
            <w:right w:val="none" w:sz="0" w:space="0" w:color="auto"/>
          </w:divBdr>
        </w:div>
      </w:divsChild>
    </w:div>
    <w:div w:id="812020440">
      <w:bodyDiv w:val="1"/>
      <w:marLeft w:val="0"/>
      <w:marRight w:val="0"/>
      <w:marTop w:val="0"/>
      <w:marBottom w:val="0"/>
      <w:divBdr>
        <w:top w:val="none" w:sz="0" w:space="0" w:color="auto"/>
        <w:left w:val="none" w:sz="0" w:space="0" w:color="auto"/>
        <w:bottom w:val="none" w:sz="0" w:space="0" w:color="auto"/>
        <w:right w:val="none" w:sz="0" w:space="0" w:color="auto"/>
      </w:divBdr>
    </w:div>
    <w:div w:id="818619433">
      <w:bodyDiv w:val="1"/>
      <w:marLeft w:val="0"/>
      <w:marRight w:val="0"/>
      <w:marTop w:val="0"/>
      <w:marBottom w:val="0"/>
      <w:divBdr>
        <w:top w:val="none" w:sz="0" w:space="0" w:color="auto"/>
        <w:left w:val="none" w:sz="0" w:space="0" w:color="auto"/>
        <w:bottom w:val="none" w:sz="0" w:space="0" w:color="auto"/>
        <w:right w:val="none" w:sz="0" w:space="0" w:color="auto"/>
      </w:divBdr>
      <w:divsChild>
        <w:div w:id="934509765">
          <w:marLeft w:val="720"/>
          <w:marRight w:val="0"/>
          <w:marTop w:val="259"/>
          <w:marBottom w:val="0"/>
          <w:divBdr>
            <w:top w:val="none" w:sz="0" w:space="0" w:color="auto"/>
            <w:left w:val="none" w:sz="0" w:space="0" w:color="auto"/>
            <w:bottom w:val="none" w:sz="0" w:space="0" w:color="auto"/>
            <w:right w:val="none" w:sz="0" w:space="0" w:color="auto"/>
          </w:divBdr>
        </w:div>
        <w:div w:id="1399785160">
          <w:marLeft w:val="720"/>
          <w:marRight w:val="0"/>
          <w:marTop w:val="259"/>
          <w:marBottom w:val="0"/>
          <w:divBdr>
            <w:top w:val="none" w:sz="0" w:space="0" w:color="auto"/>
            <w:left w:val="none" w:sz="0" w:space="0" w:color="auto"/>
            <w:bottom w:val="none" w:sz="0" w:space="0" w:color="auto"/>
            <w:right w:val="none" w:sz="0" w:space="0" w:color="auto"/>
          </w:divBdr>
        </w:div>
        <w:div w:id="1527788403">
          <w:marLeft w:val="1440"/>
          <w:marRight w:val="0"/>
          <w:marTop w:val="115"/>
          <w:marBottom w:val="0"/>
          <w:divBdr>
            <w:top w:val="none" w:sz="0" w:space="0" w:color="auto"/>
            <w:left w:val="none" w:sz="0" w:space="0" w:color="auto"/>
            <w:bottom w:val="none" w:sz="0" w:space="0" w:color="auto"/>
            <w:right w:val="none" w:sz="0" w:space="0" w:color="auto"/>
          </w:divBdr>
        </w:div>
        <w:div w:id="1696812553">
          <w:marLeft w:val="720"/>
          <w:marRight w:val="0"/>
          <w:marTop w:val="259"/>
          <w:marBottom w:val="0"/>
          <w:divBdr>
            <w:top w:val="none" w:sz="0" w:space="0" w:color="auto"/>
            <w:left w:val="none" w:sz="0" w:space="0" w:color="auto"/>
            <w:bottom w:val="none" w:sz="0" w:space="0" w:color="auto"/>
            <w:right w:val="none" w:sz="0" w:space="0" w:color="auto"/>
          </w:divBdr>
        </w:div>
      </w:divsChild>
    </w:div>
    <w:div w:id="829715039">
      <w:bodyDiv w:val="1"/>
      <w:marLeft w:val="0"/>
      <w:marRight w:val="0"/>
      <w:marTop w:val="0"/>
      <w:marBottom w:val="0"/>
      <w:divBdr>
        <w:top w:val="none" w:sz="0" w:space="0" w:color="auto"/>
        <w:left w:val="none" w:sz="0" w:space="0" w:color="auto"/>
        <w:bottom w:val="none" w:sz="0" w:space="0" w:color="auto"/>
        <w:right w:val="none" w:sz="0" w:space="0" w:color="auto"/>
      </w:divBdr>
      <w:divsChild>
        <w:div w:id="187136106">
          <w:marLeft w:val="1267"/>
          <w:marRight w:val="0"/>
          <w:marTop w:val="160"/>
          <w:marBottom w:val="0"/>
          <w:divBdr>
            <w:top w:val="none" w:sz="0" w:space="0" w:color="auto"/>
            <w:left w:val="none" w:sz="0" w:space="0" w:color="auto"/>
            <w:bottom w:val="none" w:sz="0" w:space="0" w:color="auto"/>
            <w:right w:val="none" w:sz="0" w:space="0" w:color="auto"/>
          </w:divBdr>
        </w:div>
        <w:div w:id="1045520242">
          <w:marLeft w:val="720"/>
          <w:marRight w:val="0"/>
          <w:marTop w:val="200"/>
          <w:marBottom w:val="0"/>
          <w:divBdr>
            <w:top w:val="none" w:sz="0" w:space="0" w:color="auto"/>
            <w:left w:val="none" w:sz="0" w:space="0" w:color="auto"/>
            <w:bottom w:val="none" w:sz="0" w:space="0" w:color="auto"/>
            <w:right w:val="none" w:sz="0" w:space="0" w:color="auto"/>
          </w:divBdr>
        </w:div>
        <w:div w:id="1422990952">
          <w:marLeft w:val="720"/>
          <w:marRight w:val="0"/>
          <w:marTop w:val="200"/>
          <w:marBottom w:val="0"/>
          <w:divBdr>
            <w:top w:val="none" w:sz="0" w:space="0" w:color="auto"/>
            <w:left w:val="none" w:sz="0" w:space="0" w:color="auto"/>
            <w:bottom w:val="none" w:sz="0" w:space="0" w:color="auto"/>
            <w:right w:val="none" w:sz="0" w:space="0" w:color="auto"/>
          </w:divBdr>
        </w:div>
        <w:div w:id="1505705222">
          <w:marLeft w:val="1267"/>
          <w:marRight w:val="0"/>
          <w:marTop w:val="160"/>
          <w:marBottom w:val="0"/>
          <w:divBdr>
            <w:top w:val="none" w:sz="0" w:space="0" w:color="auto"/>
            <w:left w:val="none" w:sz="0" w:space="0" w:color="auto"/>
            <w:bottom w:val="none" w:sz="0" w:space="0" w:color="auto"/>
            <w:right w:val="none" w:sz="0" w:space="0" w:color="auto"/>
          </w:divBdr>
        </w:div>
        <w:div w:id="1677461531">
          <w:marLeft w:val="1267"/>
          <w:marRight w:val="0"/>
          <w:marTop w:val="160"/>
          <w:marBottom w:val="0"/>
          <w:divBdr>
            <w:top w:val="none" w:sz="0" w:space="0" w:color="auto"/>
            <w:left w:val="none" w:sz="0" w:space="0" w:color="auto"/>
            <w:bottom w:val="none" w:sz="0" w:space="0" w:color="auto"/>
            <w:right w:val="none" w:sz="0" w:space="0" w:color="auto"/>
          </w:divBdr>
        </w:div>
        <w:div w:id="1902785324">
          <w:marLeft w:val="1267"/>
          <w:marRight w:val="0"/>
          <w:marTop w:val="160"/>
          <w:marBottom w:val="0"/>
          <w:divBdr>
            <w:top w:val="none" w:sz="0" w:space="0" w:color="auto"/>
            <w:left w:val="none" w:sz="0" w:space="0" w:color="auto"/>
            <w:bottom w:val="none" w:sz="0" w:space="0" w:color="auto"/>
            <w:right w:val="none" w:sz="0" w:space="0" w:color="auto"/>
          </w:divBdr>
        </w:div>
      </w:divsChild>
    </w:div>
    <w:div w:id="844635467">
      <w:bodyDiv w:val="1"/>
      <w:marLeft w:val="0"/>
      <w:marRight w:val="0"/>
      <w:marTop w:val="0"/>
      <w:marBottom w:val="0"/>
      <w:divBdr>
        <w:top w:val="none" w:sz="0" w:space="0" w:color="auto"/>
        <w:left w:val="none" w:sz="0" w:space="0" w:color="auto"/>
        <w:bottom w:val="none" w:sz="0" w:space="0" w:color="auto"/>
        <w:right w:val="none" w:sz="0" w:space="0" w:color="auto"/>
      </w:divBdr>
      <w:divsChild>
        <w:div w:id="179662216">
          <w:marLeft w:val="720"/>
          <w:marRight w:val="0"/>
          <w:marTop w:val="120"/>
          <w:marBottom w:val="0"/>
          <w:divBdr>
            <w:top w:val="none" w:sz="0" w:space="0" w:color="auto"/>
            <w:left w:val="none" w:sz="0" w:space="0" w:color="auto"/>
            <w:bottom w:val="none" w:sz="0" w:space="0" w:color="auto"/>
            <w:right w:val="none" w:sz="0" w:space="0" w:color="auto"/>
          </w:divBdr>
        </w:div>
        <w:div w:id="210727225">
          <w:marLeft w:val="720"/>
          <w:marRight w:val="0"/>
          <w:marTop w:val="120"/>
          <w:marBottom w:val="0"/>
          <w:divBdr>
            <w:top w:val="none" w:sz="0" w:space="0" w:color="auto"/>
            <w:left w:val="none" w:sz="0" w:space="0" w:color="auto"/>
            <w:bottom w:val="none" w:sz="0" w:space="0" w:color="auto"/>
            <w:right w:val="none" w:sz="0" w:space="0" w:color="auto"/>
          </w:divBdr>
        </w:div>
        <w:div w:id="884871619">
          <w:marLeft w:val="1440"/>
          <w:marRight w:val="0"/>
          <w:marTop w:val="120"/>
          <w:marBottom w:val="0"/>
          <w:divBdr>
            <w:top w:val="none" w:sz="0" w:space="0" w:color="auto"/>
            <w:left w:val="none" w:sz="0" w:space="0" w:color="auto"/>
            <w:bottom w:val="none" w:sz="0" w:space="0" w:color="auto"/>
            <w:right w:val="none" w:sz="0" w:space="0" w:color="auto"/>
          </w:divBdr>
        </w:div>
        <w:div w:id="1022392451">
          <w:marLeft w:val="1440"/>
          <w:marRight w:val="0"/>
          <w:marTop w:val="120"/>
          <w:marBottom w:val="0"/>
          <w:divBdr>
            <w:top w:val="none" w:sz="0" w:space="0" w:color="auto"/>
            <w:left w:val="none" w:sz="0" w:space="0" w:color="auto"/>
            <w:bottom w:val="none" w:sz="0" w:space="0" w:color="auto"/>
            <w:right w:val="none" w:sz="0" w:space="0" w:color="auto"/>
          </w:divBdr>
        </w:div>
        <w:div w:id="1187791513">
          <w:marLeft w:val="720"/>
          <w:marRight w:val="0"/>
          <w:marTop w:val="120"/>
          <w:marBottom w:val="0"/>
          <w:divBdr>
            <w:top w:val="none" w:sz="0" w:space="0" w:color="auto"/>
            <w:left w:val="none" w:sz="0" w:space="0" w:color="auto"/>
            <w:bottom w:val="none" w:sz="0" w:space="0" w:color="auto"/>
            <w:right w:val="none" w:sz="0" w:space="0" w:color="auto"/>
          </w:divBdr>
        </w:div>
        <w:div w:id="1897736696">
          <w:marLeft w:val="720"/>
          <w:marRight w:val="0"/>
          <w:marTop w:val="120"/>
          <w:marBottom w:val="0"/>
          <w:divBdr>
            <w:top w:val="none" w:sz="0" w:space="0" w:color="auto"/>
            <w:left w:val="none" w:sz="0" w:space="0" w:color="auto"/>
            <w:bottom w:val="none" w:sz="0" w:space="0" w:color="auto"/>
            <w:right w:val="none" w:sz="0" w:space="0" w:color="auto"/>
          </w:divBdr>
        </w:div>
      </w:divsChild>
    </w:div>
    <w:div w:id="846332716">
      <w:bodyDiv w:val="1"/>
      <w:marLeft w:val="0"/>
      <w:marRight w:val="0"/>
      <w:marTop w:val="0"/>
      <w:marBottom w:val="0"/>
      <w:divBdr>
        <w:top w:val="none" w:sz="0" w:space="0" w:color="auto"/>
        <w:left w:val="none" w:sz="0" w:space="0" w:color="auto"/>
        <w:bottom w:val="none" w:sz="0" w:space="0" w:color="auto"/>
        <w:right w:val="none" w:sz="0" w:space="0" w:color="auto"/>
      </w:divBdr>
    </w:div>
    <w:div w:id="854541677">
      <w:bodyDiv w:val="1"/>
      <w:marLeft w:val="0"/>
      <w:marRight w:val="0"/>
      <w:marTop w:val="0"/>
      <w:marBottom w:val="0"/>
      <w:divBdr>
        <w:top w:val="none" w:sz="0" w:space="0" w:color="auto"/>
        <w:left w:val="none" w:sz="0" w:space="0" w:color="auto"/>
        <w:bottom w:val="none" w:sz="0" w:space="0" w:color="auto"/>
        <w:right w:val="none" w:sz="0" w:space="0" w:color="auto"/>
      </w:divBdr>
      <w:divsChild>
        <w:div w:id="853417523">
          <w:marLeft w:val="547"/>
          <w:marRight w:val="0"/>
          <w:marTop w:val="259"/>
          <w:marBottom w:val="0"/>
          <w:divBdr>
            <w:top w:val="none" w:sz="0" w:space="0" w:color="auto"/>
            <w:left w:val="none" w:sz="0" w:space="0" w:color="auto"/>
            <w:bottom w:val="none" w:sz="0" w:space="0" w:color="auto"/>
            <w:right w:val="none" w:sz="0" w:space="0" w:color="auto"/>
          </w:divBdr>
        </w:div>
        <w:div w:id="862599331">
          <w:marLeft w:val="547"/>
          <w:marRight w:val="0"/>
          <w:marTop w:val="259"/>
          <w:marBottom w:val="0"/>
          <w:divBdr>
            <w:top w:val="none" w:sz="0" w:space="0" w:color="auto"/>
            <w:left w:val="none" w:sz="0" w:space="0" w:color="auto"/>
            <w:bottom w:val="none" w:sz="0" w:space="0" w:color="auto"/>
            <w:right w:val="none" w:sz="0" w:space="0" w:color="auto"/>
          </w:divBdr>
        </w:div>
        <w:div w:id="1777210391">
          <w:marLeft w:val="547"/>
          <w:marRight w:val="0"/>
          <w:marTop w:val="259"/>
          <w:marBottom w:val="0"/>
          <w:divBdr>
            <w:top w:val="none" w:sz="0" w:space="0" w:color="auto"/>
            <w:left w:val="none" w:sz="0" w:space="0" w:color="auto"/>
            <w:bottom w:val="none" w:sz="0" w:space="0" w:color="auto"/>
            <w:right w:val="none" w:sz="0" w:space="0" w:color="auto"/>
          </w:divBdr>
        </w:div>
      </w:divsChild>
    </w:div>
    <w:div w:id="859011242">
      <w:bodyDiv w:val="1"/>
      <w:marLeft w:val="0"/>
      <w:marRight w:val="0"/>
      <w:marTop w:val="0"/>
      <w:marBottom w:val="0"/>
      <w:divBdr>
        <w:top w:val="none" w:sz="0" w:space="0" w:color="auto"/>
        <w:left w:val="none" w:sz="0" w:space="0" w:color="auto"/>
        <w:bottom w:val="none" w:sz="0" w:space="0" w:color="auto"/>
        <w:right w:val="none" w:sz="0" w:space="0" w:color="auto"/>
      </w:divBdr>
    </w:div>
    <w:div w:id="863711604">
      <w:bodyDiv w:val="1"/>
      <w:marLeft w:val="0"/>
      <w:marRight w:val="0"/>
      <w:marTop w:val="0"/>
      <w:marBottom w:val="0"/>
      <w:divBdr>
        <w:top w:val="none" w:sz="0" w:space="0" w:color="auto"/>
        <w:left w:val="none" w:sz="0" w:space="0" w:color="auto"/>
        <w:bottom w:val="none" w:sz="0" w:space="0" w:color="auto"/>
        <w:right w:val="none" w:sz="0" w:space="0" w:color="auto"/>
      </w:divBdr>
    </w:div>
    <w:div w:id="880095725">
      <w:bodyDiv w:val="1"/>
      <w:marLeft w:val="0"/>
      <w:marRight w:val="0"/>
      <w:marTop w:val="0"/>
      <w:marBottom w:val="0"/>
      <w:divBdr>
        <w:top w:val="none" w:sz="0" w:space="0" w:color="auto"/>
        <w:left w:val="none" w:sz="0" w:space="0" w:color="auto"/>
        <w:bottom w:val="none" w:sz="0" w:space="0" w:color="auto"/>
        <w:right w:val="none" w:sz="0" w:space="0" w:color="auto"/>
      </w:divBdr>
      <w:divsChild>
        <w:div w:id="439110151">
          <w:marLeft w:val="720"/>
          <w:marRight w:val="0"/>
          <w:marTop w:val="120"/>
          <w:marBottom w:val="0"/>
          <w:divBdr>
            <w:top w:val="none" w:sz="0" w:space="0" w:color="auto"/>
            <w:left w:val="none" w:sz="0" w:space="0" w:color="auto"/>
            <w:bottom w:val="none" w:sz="0" w:space="0" w:color="auto"/>
            <w:right w:val="none" w:sz="0" w:space="0" w:color="auto"/>
          </w:divBdr>
        </w:div>
        <w:div w:id="767313446">
          <w:marLeft w:val="1440"/>
          <w:marRight w:val="0"/>
          <w:marTop w:val="120"/>
          <w:marBottom w:val="0"/>
          <w:divBdr>
            <w:top w:val="none" w:sz="0" w:space="0" w:color="auto"/>
            <w:left w:val="none" w:sz="0" w:space="0" w:color="auto"/>
            <w:bottom w:val="none" w:sz="0" w:space="0" w:color="auto"/>
            <w:right w:val="none" w:sz="0" w:space="0" w:color="auto"/>
          </w:divBdr>
        </w:div>
        <w:div w:id="979263738">
          <w:marLeft w:val="720"/>
          <w:marRight w:val="0"/>
          <w:marTop w:val="120"/>
          <w:marBottom w:val="0"/>
          <w:divBdr>
            <w:top w:val="none" w:sz="0" w:space="0" w:color="auto"/>
            <w:left w:val="none" w:sz="0" w:space="0" w:color="auto"/>
            <w:bottom w:val="none" w:sz="0" w:space="0" w:color="auto"/>
            <w:right w:val="none" w:sz="0" w:space="0" w:color="auto"/>
          </w:divBdr>
        </w:div>
        <w:div w:id="1619335335">
          <w:marLeft w:val="1440"/>
          <w:marRight w:val="0"/>
          <w:marTop w:val="120"/>
          <w:marBottom w:val="0"/>
          <w:divBdr>
            <w:top w:val="none" w:sz="0" w:space="0" w:color="auto"/>
            <w:left w:val="none" w:sz="0" w:space="0" w:color="auto"/>
            <w:bottom w:val="none" w:sz="0" w:space="0" w:color="auto"/>
            <w:right w:val="none" w:sz="0" w:space="0" w:color="auto"/>
          </w:divBdr>
        </w:div>
        <w:div w:id="1896773004">
          <w:marLeft w:val="720"/>
          <w:marRight w:val="0"/>
          <w:marTop w:val="120"/>
          <w:marBottom w:val="0"/>
          <w:divBdr>
            <w:top w:val="none" w:sz="0" w:space="0" w:color="auto"/>
            <w:left w:val="none" w:sz="0" w:space="0" w:color="auto"/>
            <w:bottom w:val="none" w:sz="0" w:space="0" w:color="auto"/>
            <w:right w:val="none" w:sz="0" w:space="0" w:color="auto"/>
          </w:divBdr>
        </w:div>
      </w:divsChild>
    </w:div>
    <w:div w:id="886836092">
      <w:bodyDiv w:val="1"/>
      <w:marLeft w:val="0"/>
      <w:marRight w:val="0"/>
      <w:marTop w:val="0"/>
      <w:marBottom w:val="0"/>
      <w:divBdr>
        <w:top w:val="none" w:sz="0" w:space="0" w:color="auto"/>
        <w:left w:val="none" w:sz="0" w:space="0" w:color="auto"/>
        <w:bottom w:val="none" w:sz="0" w:space="0" w:color="auto"/>
        <w:right w:val="none" w:sz="0" w:space="0" w:color="auto"/>
      </w:divBdr>
      <w:divsChild>
        <w:div w:id="538512295">
          <w:marLeft w:val="547"/>
          <w:marRight w:val="0"/>
          <w:marTop w:val="288"/>
          <w:marBottom w:val="0"/>
          <w:divBdr>
            <w:top w:val="none" w:sz="0" w:space="0" w:color="auto"/>
            <w:left w:val="none" w:sz="0" w:space="0" w:color="auto"/>
            <w:bottom w:val="none" w:sz="0" w:space="0" w:color="auto"/>
            <w:right w:val="none" w:sz="0" w:space="0" w:color="auto"/>
          </w:divBdr>
        </w:div>
        <w:div w:id="745609670">
          <w:marLeft w:val="547"/>
          <w:marRight w:val="0"/>
          <w:marTop w:val="288"/>
          <w:marBottom w:val="0"/>
          <w:divBdr>
            <w:top w:val="none" w:sz="0" w:space="0" w:color="auto"/>
            <w:left w:val="none" w:sz="0" w:space="0" w:color="auto"/>
            <w:bottom w:val="none" w:sz="0" w:space="0" w:color="auto"/>
            <w:right w:val="none" w:sz="0" w:space="0" w:color="auto"/>
          </w:divBdr>
        </w:div>
        <w:div w:id="1041788182">
          <w:marLeft w:val="1267"/>
          <w:marRight w:val="0"/>
          <w:marTop w:val="130"/>
          <w:marBottom w:val="0"/>
          <w:divBdr>
            <w:top w:val="none" w:sz="0" w:space="0" w:color="auto"/>
            <w:left w:val="none" w:sz="0" w:space="0" w:color="auto"/>
            <w:bottom w:val="none" w:sz="0" w:space="0" w:color="auto"/>
            <w:right w:val="none" w:sz="0" w:space="0" w:color="auto"/>
          </w:divBdr>
        </w:div>
        <w:div w:id="1549948261">
          <w:marLeft w:val="1267"/>
          <w:marRight w:val="0"/>
          <w:marTop w:val="130"/>
          <w:marBottom w:val="0"/>
          <w:divBdr>
            <w:top w:val="none" w:sz="0" w:space="0" w:color="auto"/>
            <w:left w:val="none" w:sz="0" w:space="0" w:color="auto"/>
            <w:bottom w:val="none" w:sz="0" w:space="0" w:color="auto"/>
            <w:right w:val="none" w:sz="0" w:space="0" w:color="auto"/>
          </w:divBdr>
        </w:div>
      </w:divsChild>
    </w:div>
    <w:div w:id="896403982">
      <w:bodyDiv w:val="1"/>
      <w:marLeft w:val="0"/>
      <w:marRight w:val="0"/>
      <w:marTop w:val="0"/>
      <w:marBottom w:val="0"/>
      <w:divBdr>
        <w:top w:val="none" w:sz="0" w:space="0" w:color="auto"/>
        <w:left w:val="none" w:sz="0" w:space="0" w:color="auto"/>
        <w:bottom w:val="none" w:sz="0" w:space="0" w:color="auto"/>
        <w:right w:val="none" w:sz="0" w:space="0" w:color="auto"/>
      </w:divBdr>
      <w:divsChild>
        <w:div w:id="182519610">
          <w:marLeft w:val="720"/>
          <w:marRight w:val="0"/>
          <w:marTop w:val="259"/>
          <w:marBottom w:val="0"/>
          <w:divBdr>
            <w:top w:val="none" w:sz="0" w:space="0" w:color="auto"/>
            <w:left w:val="none" w:sz="0" w:space="0" w:color="auto"/>
            <w:bottom w:val="none" w:sz="0" w:space="0" w:color="auto"/>
            <w:right w:val="none" w:sz="0" w:space="0" w:color="auto"/>
          </w:divBdr>
        </w:div>
        <w:div w:id="318074641">
          <w:marLeft w:val="1440"/>
          <w:marRight w:val="0"/>
          <w:marTop w:val="115"/>
          <w:marBottom w:val="0"/>
          <w:divBdr>
            <w:top w:val="none" w:sz="0" w:space="0" w:color="auto"/>
            <w:left w:val="none" w:sz="0" w:space="0" w:color="auto"/>
            <w:bottom w:val="none" w:sz="0" w:space="0" w:color="auto"/>
            <w:right w:val="none" w:sz="0" w:space="0" w:color="auto"/>
          </w:divBdr>
        </w:div>
        <w:div w:id="630483220">
          <w:marLeft w:val="720"/>
          <w:marRight w:val="0"/>
          <w:marTop w:val="259"/>
          <w:marBottom w:val="0"/>
          <w:divBdr>
            <w:top w:val="none" w:sz="0" w:space="0" w:color="auto"/>
            <w:left w:val="none" w:sz="0" w:space="0" w:color="auto"/>
            <w:bottom w:val="none" w:sz="0" w:space="0" w:color="auto"/>
            <w:right w:val="none" w:sz="0" w:space="0" w:color="auto"/>
          </w:divBdr>
        </w:div>
        <w:div w:id="758526254">
          <w:marLeft w:val="1440"/>
          <w:marRight w:val="0"/>
          <w:marTop w:val="115"/>
          <w:marBottom w:val="0"/>
          <w:divBdr>
            <w:top w:val="none" w:sz="0" w:space="0" w:color="auto"/>
            <w:left w:val="none" w:sz="0" w:space="0" w:color="auto"/>
            <w:bottom w:val="none" w:sz="0" w:space="0" w:color="auto"/>
            <w:right w:val="none" w:sz="0" w:space="0" w:color="auto"/>
          </w:divBdr>
        </w:div>
      </w:divsChild>
    </w:div>
    <w:div w:id="904335846">
      <w:bodyDiv w:val="1"/>
      <w:marLeft w:val="0"/>
      <w:marRight w:val="0"/>
      <w:marTop w:val="0"/>
      <w:marBottom w:val="0"/>
      <w:divBdr>
        <w:top w:val="none" w:sz="0" w:space="0" w:color="auto"/>
        <w:left w:val="none" w:sz="0" w:space="0" w:color="auto"/>
        <w:bottom w:val="none" w:sz="0" w:space="0" w:color="auto"/>
        <w:right w:val="none" w:sz="0" w:space="0" w:color="auto"/>
      </w:divBdr>
      <w:divsChild>
        <w:div w:id="111631812">
          <w:marLeft w:val="547"/>
          <w:marRight w:val="0"/>
          <w:marTop w:val="317"/>
          <w:marBottom w:val="0"/>
          <w:divBdr>
            <w:top w:val="none" w:sz="0" w:space="0" w:color="auto"/>
            <w:left w:val="none" w:sz="0" w:space="0" w:color="auto"/>
            <w:bottom w:val="none" w:sz="0" w:space="0" w:color="auto"/>
            <w:right w:val="none" w:sz="0" w:space="0" w:color="auto"/>
          </w:divBdr>
        </w:div>
        <w:div w:id="963314676">
          <w:marLeft w:val="547"/>
          <w:marRight w:val="0"/>
          <w:marTop w:val="317"/>
          <w:marBottom w:val="0"/>
          <w:divBdr>
            <w:top w:val="none" w:sz="0" w:space="0" w:color="auto"/>
            <w:left w:val="none" w:sz="0" w:space="0" w:color="auto"/>
            <w:bottom w:val="none" w:sz="0" w:space="0" w:color="auto"/>
            <w:right w:val="none" w:sz="0" w:space="0" w:color="auto"/>
          </w:divBdr>
        </w:div>
        <w:div w:id="1889415879">
          <w:marLeft w:val="547"/>
          <w:marRight w:val="0"/>
          <w:marTop w:val="317"/>
          <w:marBottom w:val="0"/>
          <w:divBdr>
            <w:top w:val="none" w:sz="0" w:space="0" w:color="auto"/>
            <w:left w:val="none" w:sz="0" w:space="0" w:color="auto"/>
            <w:bottom w:val="none" w:sz="0" w:space="0" w:color="auto"/>
            <w:right w:val="none" w:sz="0" w:space="0" w:color="auto"/>
          </w:divBdr>
        </w:div>
      </w:divsChild>
    </w:div>
    <w:div w:id="904729139">
      <w:bodyDiv w:val="1"/>
      <w:marLeft w:val="0"/>
      <w:marRight w:val="0"/>
      <w:marTop w:val="0"/>
      <w:marBottom w:val="0"/>
      <w:divBdr>
        <w:top w:val="none" w:sz="0" w:space="0" w:color="auto"/>
        <w:left w:val="none" w:sz="0" w:space="0" w:color="auto"/>
        <w:bottom w:val="none" w:sz="0" w:space="0" w:color="auto"/>
        <w:right w:val="none" w:sz="0" w:space="0" w:color="auto"/>
      </w:divBdr>
      <w:divsChild>
        <w:div w:id="2046367036">
          <w:marLeft w:val="547"/>
          <w:marRight w:val="0"/>
          <w:marTop w:val="202"/>
          <w:marBottom w:val="0"/>
          <w:divBdr>
            <w:top w:val="none" w:sz="0" w:space="0" w:color="auto"/>
            <w:left w:val="none" w:sz="0" w:space="0" w:color="auto"/>
            <w:bottom w:val="none" w:sz="0" w:space="0" w:color="auto"/>
            <w:right w:val="none" w:sz="0" w:space="0" w:color="auto"/>
          </w:divBdr>
        </w:div>
      </w:divsChild>
    </w:div>
    <w:div w:id="923345788">
      <w:bodyDiv w:val="1"/>
      <w:marLeft w:val="0"/>
      <w:marRight w:val="0"/>
      <w:marTop w:val="0"/>
      <w:marBottom w:val="0"/>
      <w:divBdr>
        <w:top w:val="none" w:sz="0" w:space="0" w:color="auto"/>
        <w:left w:val="none" w:sz="0" w:space="0" w:color="auto"/>
        <w:bottom w:val="none" w:sz="0" w:space="0" w:color="auto"/>
        <w:right w:val="none" w:sz="0" w:space="0" w:color="auto"/>
      </w:divBdr>
    </w:div>
    <w:div w:id="943684335">
      <w:bodyDiv w:val="1"/>
      <w:marLeft w:val="0"/>
      <w:marRight w:val="0"/>
      <w:marTop w:val="0"/>
      <w:marBottom w:val="0"/>
      <w:divBdr>
        <w:top w:val="none" w:sz="0" w:space="0" w:color="auto"/>
        <w:left w:val="none" w:sz="0" w:space="0" w:color="auto"/>
        <w:bottom w:val="none" w:sz="0" w:space="0" w:color="auto"/>
        <w:right w:val="none" w:sz="0" w:space="0" w:color="auto"/>
      </w:divBdr>
      <w:divsChild>
        <w:div w:id="249655218">
          <w:marLeft w:val="720"/>
          <w:marRight w:val="0"/>
          <w:marTop w:val="317"/>
          <w:marBottom w:val="0"/>
          <w:divBdr>
            <w:top w:val="none" w:sz="0" w:space="0" w:color="auto"/>
            <w:left w:val="none" w:sz="0" w:space="0" w:color="auto"/>
            <w:bottom w:val="none" w:sz="0" w:space="0" w:color="auto"/>
            <w:right w:val="none" w:sz="0" w:space="0" w:color="auto"/>
          </w:divBdr>
        </w:div>
        <w:div w:id="270016238">
          <w:marLeft w:val="720"/>
          <w:marRight w:val="0"/>
          <w:marTop w:val="317"/>
          <w:marBottom w:val="0"/>
          <w:divBdr>
            <w:top w:val="none" w:sz="0" w:space="0" w:color="auto"/>
            <w:left w:val="none" w:sz="0" w:space="0" w:color="auto"/>
            <w:bottom w:val="none" w:sz="0" w:space="0" w:color="auto"/>
            <w:right w:val="none" w:sz="0" w:space="0" w:color="auto"/>
          </w:divBdr>
        </w:div>
        <w:div w:id="533543973">
          <w:marLeft w:val="1440"/>
          <w:marRight w:val="0"/>
          <w:marTop w:val="317"/>
          <w:marBottom w:val="0"/>
          <w:divBdr>
            <w:top w:val="none" w:sz="0" w:space="0" w:color="auto"/>
            <w:left w:val="none" w:sz="0" w:space="0" w:color="auto"/>
            <w:bottom w:val="none" w:sz="0" w:space="0" w:color="auto"/>
            <w:right w:val="none" w:sz="0" w:space="0" w:color="auto"/>
          </w:divBdr>
        </w:div>
        <w:div w:id="547032441">
          <w:marLeft w:val="806"/>
          <w:marRight w:val="0"/>
          <w:marTop w:val="317"/>
          <w:marBottom w:val="0"/>
          <w:divBdr>
            <w:top w:val="none" w:sz="0" w:space="0" w:color="auto"/>
            <w:left w:val="none" w:sz="0" w:space="0" w:color="auto"/>
            <w:bottom w:val="none" w:sz="0" w:space="0" w:color="auto"/>
            <w:right w:val="none" w:sz="0" w:space="0" w:color="auto"/>
          </w:divBdr>
        </w:div>
        <w:div w:id="560410847">
          <w:marLeft w:val="1440"/>
          <w:marRight w:val="0"/>
          <w:marTop w:val="317"/>
          <w:marBottom w:val="0"/>
          <w:divBdr>
            <w:top w:val="none" w:sz="0" w:space="0" w:color="auto"/>
            <w:left w:val="none" w:sz="0" w:space="0" w:color="auto"/>
            <w:bottom w:val="none" w:sz="0" w:space="0" w:color="auto"/>
            <w:right w:val="none" w:sz="0" w:space="0" w:color="auto"/>
          </w:divBdr>
        </w:div>
        <w:div w:id="1233587285">
          <w:marLeft w:val="1440"/>
          <w:marRight w:val="0"/>
          <w:marTop w:val="317"/>
          <w:marBottom w:val="0"/>
          <w:divBdr>
            <w:top w:val="none" w:sz="0" w:space="0" w:color="auto"/>
            <w:left w:val="none" w:sz="0" w:space="0" w:color="auto"/>
            <w:bottom w:val="none" w:sz="0" w:space="0" w:color="auto"/>
            <w:right w:val="none" w:sz="0" w:space="0" w:color="auto"/>
          </w:divBdr>
        </w:div>
        <w:div w:id="1811482627">
          <w:marLeft w:val="1440"/>
          <w:marRight w:val="0"/>
          <w:marTop w:val="317"/>
          <w:marBottom w:val="0"/>
          <w:divBdr>
            <w:top w:val="none" w:sz="0" w:space="0" w:color="auto"/>
            <w:left w:val="none" w:sz="0" w:space="0" w:color="auto"/>
            <w:bottom w:val="none" w:sz="0" w:space="0" w:color="auto"/>
            <w:right w:val="none" w:sz="0" w:space="0" w:color="auto"/>
          </w:divBdr>
        </w:div>
      </w:divsChild>
    </w:div>
    <w:div w:id="962927826">
      <w:bodyDiv w:val="1"/>
      <w:marLeft w:val="0"/>
      <w:marRight w:val="0"/>
      <w:marTop w:val="0"/>
      <w:marBottom w:val="0"/>
      <w:divBdr>
        <w:top w:val="none" w:sz="0" w:space="0" w:color="auto"/>
        <w:left w:val="none" w:sz="0" w:space="0" w:color="auto"/>
        <w:bottom w:val="none" w:sz="0" w:space="0" w:color="auto"/>
        <w:right w:val="none" w:sz="0" w:space="0" w:color="auto"/>
      </w:divBdr>
      <w:divsChild>
        <w:div w:id="489369312">
          <w:marLeft w:val="547"/>
          <w:marRight w:val="0"/>
          <w:marTop w:val="120"/>
          <w:marBottom w:val="0"/>
          <w:divBdr>
            <w:top w:val="none" w:sz="0" w:space="0" w:color="auto"/>
            <w:left w:val="none" w:sz="0" w:space="0" w:color="auto"/>
            <w:bottom w:val="none" w:sz="0" w:space="0" w:color="auto"/>
            <w:right w:val="none" w:sz="0" w:space="0" w:color="auto"/>
          </w:divBdr>
        </w:div>
        <w:div w:id="1335300045">
          <w:marLeft w:val="547"/>
          <w:marRight w:val="0"/>
          <w:marTop w:val="120"/>
          <w:marBottom w:val="0"/>
          <w:divBdr>
            <w:top w:val="none" w:sz="0" w:space="0" w:color="auto"/>
            <w:left w:val="none" w:sz="0" w:space="0" w:color="auto"/>
            <w:bottom w:val="none" w:sz="0" w:space="0" w:color="auto"/>
            <w:right w:val="none" w:sz="0" w:space="0" w:color="auto"/>
          </w:divBdr>
        </w:div>
        <w:div w:id="1576428961">
          <w:marLeft w:val="547"/>
          <w:marRight w:val="0"/>
          <w:marTop w:val="120"/>
          <w:marBottom w:val="0"/>
          <w:divBdr>
            <w:top w:val="none" w:sz="0" w:space="0" w:color="auto"/>
            <w:left w:val="none" w:sz="0" w:space="0" w:color="auto"/>
            <w:bottom w:val="none" w:sz="0" w:space="0" w:color="auto"/>
            <w:right w:val="none" w:sz="0" w:space="0" w:color="auto"/>
          </w:divBdr>
        </w:div>
      </w:divsChild>
    </w:div>
    <w:div w:id="969897321">
      <w:bodyDiv w:val="1"/>
      <w:marLeft w:val="0"/>
      <w:marRight w:val="0"/>
      <w:marTop w:val="0"/>
      <w:marBottom w:val="0"/>
      <w:divBdr>
        <w:top w:val="none" w:sz="0" w:space="0" w:color="auto"/>
        <w:left w:val="none" w:sz="0" w:space="0" w:color="auto"/>
        <w:bottom w:val="none" w:sz="0" w:space="0" w:color="auto"/>
        <w:right w:val="none" w:sz="0" w:space="0" w:color="auto"/>
      </w:divBdr>
    </w:div>
    <w:div w:id="972060564">
      <w:bodyDiv w:val="1"/>
      <w:marLeft w:val="0"/>
      <w:marRight w:val="0"/>
      <w:marTop w:val="0"/>
      <w:marBottom w:val="0"/>
      <w:divBdr>
        <w:top w:val="none" w:sz="0" w:space="0" w:color="auto"/>
        <w:left w:val="none" w:sz="0" w:space="0" w:color="auto"/>
        <w:bottom w:val="none" w:sz="0" w:space="0" w:color="auto"/>
        <w:right w:val="none" w:sz="0" w:space="0" w:color="auto"/>
      </w:divBdr>
    </w:div>
    <w:div w:id="997030802">
      <w:bodyDiv w:val="1"/>
      <w:marLeft w:val="0"/>
      <w:marRight w:val="0"/>
      <w:marTop w:val="0"/>
      <w:marBottom w:val="0"/>
      <w:divBdr>
        <w:top w:val="none" w:sz="0" w:space="0" w:color="auto"/>
        <w:left w:val="none" w:sz="0" w:space="0" w:color="auto"/>
        <w:bottom w:val="none" w:sz="0" w:space="0" w:color="auto"/>
        <w:right w:val="none" w:sz="0" w:space="0" w:color="auto"/>
      </w:divBdr>
      <w:divsChild>
        <w:div w:id="21252619">
          <w:marLeft w:val="720"/>
          <w:marRight w:val="0"/>
          <w:marTop w:val="200"/>
          <w:marBottom w:val="0"/>
          <w:divBdr>
            <w:top w:val="none" w:sz="0" w:space="0" w:color="auto"/>
            <w:left w:val="none" w:sz="0" w:space="0" w:color="auto"/>
            <w:bottom w:val="none" w:sz="0" w:space="0" w:color="auto"/>
            <w:right w:val="none" w:sz="0" w:space="0" w:color="auto"/>
          </w:divBdr>
        </w:div>
        <w:div w:id="253897879">
          <w:marLeft w:val="1267"/>
          <w:marRight w:val="0"/>
          <w:marTop w:val="200"/>
          <w:marBottom w:val="0"/>
          <w:divBdr>
            <w:top w:val="none" w:sz="0" w:space="0" w:color="auto"/>
            <w:left w:val="none" w:sz="0" w:space="0" w:color="auto"/>
            <w:bottom w:val="none" w:sz="0" w:space="0" w:color="auto"/>
            <w:right w:val="none" w:sz="0" w:space="0" w:color="auto"/>
          </w:divBdr>
        </w:div>
        <w:div w:id="1004475576">
          <w:marLeft w:val="720"/>
          <w:marRight w:val="0"/>
          <w:marTop w:val="200"/>
          <w:marBottom w:val="0"/>
          <w:divBdr>
            <w:top w:val="none" w:sz="0" w:space="0" w:color="auto"/>
            <w:left w:val="none" w:sz="0" w:space="0" w:color="auto"/>
            <w:bottom w:val="none" w:sz="0" w:space="0" w:color="auto"/>
            <w:right w:val="none" w:sz="0" w:space="0" w:color="auto"/>
          </w:divBdr>
        </w:div>
        <w:div w:id="1034618864">
          <w:marLeft w:val="1267"/>
          <w:marRight w:val="0"/>
          <w:marTop w:val="200"/>
          <w:marBottom w:val="0"/>
          <w:divBdr>
            <w:top w:val="none" w:sz="0" w:space="0" w:color="auto"/>
            <w:left w:val="none" w:sz="0" w:space="0" w:color="auto"/>
            <w:bottom w:val="none" w:sz="0" w:space="0" w:color="auto"/>
            <w:right w:val="none" w:sz="0" w:space="0" w:color="auto"/>
          </w:divBdr>
        </w:div>
        <w:div w:id="1421751354">
          <w:marLeft w:val="720"/>
          <w:marRight w:val="0"/>
          <w:marTop w:val="200"/>
          <w:marBottom w:val="0"/>
          <w:divBdr>
            <w:top w:val="none" w:sz="0" w:space="0" w:color="auto"/>
            <w:left w:val="none" w:sz="0" w:space="0" w:color="auto"/>
            <w:bottom w:val="none" w:sz="0" w:space="0" w:color="auto"/>
            <w:right w:val="none" w:sz="0" w:space="0" w:color="auto"/>
          </w:divBdr>
        </w:div>
        <w:div w:id="1641811426">
          <w:marLeft w:val="720"/>
          <w:marRight w:val="0"/>
          <w:marTop w:val="200"/>
          <w:marBottom w:val="0"/>
          <w:divBdr>
            <w:top w:val="none" w:sz="0" w:space="0" w:color="auto"/>
            <w:left w:val="none" w:sz="0" w:space="0" w:color="auto"/>
            <w:bottom w:val="none" w:sz="0" w:space="0" w:color="auto"/>
            <w:right w:val="none" w:sz="0" w:space="0" w:color="auto"/>
          </w:divBdr>
        </w:div>
        <w:div w:id="1931543901">
          <w:marLeft w:val="720"/>
          <w:marRight w:val="0"/>
          <w:marTop w:val="200"/>
          <w:marBottom w:val="0"/>
          <w:divBdr>
            <w:top w:val="none" w:sz="0" w:space="0" w:color="auto"/>
            <w:left w:val="none" w:sz="0" w:space="0" w:color="auto"/>
            <w:bottom w:val="none" w:sz="0" w:space="0" w:color="auto"/>
            <w:right w:val="none" w:sz="0" w:space="0" w:color="auto"/>
          </w:divBdr>
        </w:div>
      </w:divsChild>
    </w:div>
    <w:div w:id="997998197">
      <w:bodyDiv w:val="1"/>
      <w:marLeft w:val="0"/>
      <w:marRight w:val="0"/>
      <w:marTop w:val="0"/>
      <w:marBottom w:val="0"/>
      <w:divBdr>
        <w:top w:val="none" w:sz="0" w:space="0" w:color="auto"/>
        <w:left w:val="none" w:sz="0" w:space="0" w:color="auto"/>
        <w:bottom w:val="none" w:sz="0" w:space="0" w:color="auto"/>
        <w:right w:val="none" w:sz="0" w:space="0" w:color="auto"/>
      </w:divBdr>
    </w:div>
    <w:div w:id="1009605694">
      <w:bodyDiv w:val="1"/>
      <w:marLeft w:val="0"/>
      <w:marRight w:val="0"/>
      <w:marTop w:val="0"/>
      <w:marBottom w:val="0"/>
      <w:divBdr>
        <w:top w:val="none" w:sz="0" w:space="0" w:color="auto"/>
        <w:left w:val="none" w:sz="0" w:space="0" w:color="auto"/>
        <w:bottom w:val="none" w:sz="0" w:space="0" w:color="auto"/>
        <w:right w:val="none" w:sz="0" w:space="0" w:color="auto"/>
      </w:divBdr>
    </w:div>
    <w:div w:id="1025449587">
      <w:bodyDiv w:val="1"/>
      <w:marLeft w:val="0"/>
      <w:marRight w:val="0"/>
      <w:marTop w:val="0"/>
      <w:marBottom w:val="0"/>
      <w:divBdr>
        <w:top w:val="none" w:sz="0" w:space="0" w:color="auto"/>
        <w:left w:val="none" w:sz="0" w:space="0" w:color="auto"/>
        <w:bottom w:val="none" w:sz="0" w:space="0" w:color="auto"/>
        <w:right w:val="none" w:sz="0" w:space="0" w:color="auto"/>
      </w:divBdr>
      <w:divsChild>
        <w:div w:id="272438388">
          <w:marLeft w:val="274"/>
          <w:marRight w:val="0"/>
          <w:marTop w:val="86"/>
          <w:marBottom w:val="0"/>
          <w:divBdr>
            <w:top w:val="none" w:sz="0" w:space="0" w:color="auto"/>
            <w:left w:val="none" w:sz="0" w:space="0" w:color="auto"/>
            <w:bottom w:val="none" w:sz="0" w:space="0" w:color="auto"/>
            <w:right w:val="none" w:sz="0" w:space="0" w:color="auto"/>
          </w:divBdr>
        </w:div>
        <w:div w:id="867833208">
          <w:marLeft w:val="274"/>
          <w:marRight w:val="0"/>
          <w:marTop w:val="86"/>
          <w:marBottom w:val="0"/>
          <w:divBdr>
            <w:top w:val="none" w:sz="0" w:space="0" w:color="auto"/>
            <w:left w:val="none" w:sz="0" w:space="0" w:color="auto"/>
            <w:bottom w:val="none" w:sz="0" w:space="0" w:color="auto"/>
            <w:right w:val="none" w:sz="0" w:space="0" w:color="auto"/>
          </w:divBdr>
        </w:div>
        <w:div w:id="2052804581">
          <w:marLeft w:val="274"/>
          <w:marRight w:val="0"/>
          <w:marTop w:val="86"/>
          <w:marBottom w:val="0"/>
          <w:divBdr>
            <w:top w:val="none" w:sz="0" w:space="0" w:color="auto"/>
            <w:left w:val="none" w:sz="0" w:space="0" w:color="auto"/>
            <w:bottom w:val="none" w:sz="0" w:space="0" w:color="auto"/>
            <w:right w:val="none" w:sz="0" w:space="0" w:color="auto"/>
          </w:divBdr>
        </w:div>
      </w:divsChild>
    </w:div>
    <w:div w:id="1039160706">
      <w:bodyDiv w:val="1"/>
      <w:marLeft w:val="0"/>
      <w:marRight w:val="0"/>
      <w:marTop w:val="0"/>
      <w:marBottom w:val="0"/>
      <w:divBdr>
        <w:top w:val="none" w:sz="0" w:space="0" w:color="auto"/>
        <w:left w:val="none" w:sz="0" w:space="0" w:color="auto"/>
        <w:bottom w:val="none" w:sz="0" w:space="0" w:color="auto"/>
        <w:right w:val="none" w:sz="0" w:space="0" w:color="auto"/>
      </w:divBdr>
      <w:divsChild>
        <w:div w:id="1213005874">
          <w:marLeft w:val="547"/>
          <w:marRight w:val="0"/>
          <w:marTop w:val="288"/>
          <w:marBottom w:val="0"/>
          <w:divBdr>
            <w:top w:val="none" w:sz="0" w:space="0" w:color="auto"/>
            <w:left w:val="none" w:sz="0" w:space="0" w:color="auto"/>
            <w:bottom w:val="none" w:sz="0" w:space="0" w:color="auto"/>
            <w:right w:val="none" w:sz="0" w:space="0" w:color="auto"/>
          </w:divBdr>
        </w:div>
        <w:div w:id="1821969226">
          <w:marLeft w:val="547"/>
          <w:marRight w:val="0"/>
          <w:marTop w:val="288"/>
          <w:marBottom w:val="0"/>
          <w:divBdr>
            <w:top w:val="none" w:sz="0" w:space="0" w:color="auto"/>
            <w:left w:val="none" w:sz="0" w:space="0" w:color="auto"/>
            <w:bottom w:val="none" w:sz="0" w:space="0" w:color="auto"/>
            <w:right w:val="none" w:sz="0" w:space="0" w:color="auto"/>
          </w:divBdr>
        </w:div>
        <w:div w:id="2015985004">
          <w:marLeft w:val="547"/>
          <w:marRight w:val="0"/>
          <w:marTop w:val="288"/>
          <w:marBottom w:val="0"/>
          <w:divBdr>
            <w:top w:val="none" w:sz="0" w:space="0" w:color="auto"/>
            <w:left w:val="none" w:sz="0" w:space="0" w:color="auto"/>
            <w:bottom w:val="none" w:sz="0" w:space="0" w:color="auto"/>
            <w:right w:val="none" w:sz="0" w:space="0" w:color="auto"/>
          </w:divBdr>
        </w:div>
      </w:divsChild>
    </w:div>
    <w:div w:id="1052313704">
      <w:bodyDiv w:val="1"/>
      <w:marLeft w:val="0"/>
      <w:marRight w:val="0"/>
      <w:marTop w:val="0"/>
      <w:marBottom w:val="0"/>
      <w:divBdr>
        <w:top w:val="none" w:sz="0" w:space="0" w:color="auto"/>
        <w:left w:val="none" w:sz="0" w:space="0" w:color="auto"/>
        <w:bottom w:val="none" w:sz="0" w:space="0" w:color="auto"/>
        <w:right w:val="none" w:sz="0" w:space="0" w:color="auto"/>
      </w:divBdr>
      <w:divsChild>
        <w:div w:id="2002001283">
          <w:marLeft w:val="0"/>
          <w:marRight w:val="0"/>
          <w:marTop w:val="0"/>
          <w:marBottom w:val="0"/>
          <w:divBdr>
            <w:top w:val="none" w:sz="0" w:space="0" w:color="auto"/>
            <w:left w:val="none" w:sz="0" w:space="0" w:color="auto"/>
            <w:bottom w:val="none" w:sz="0" w:space="0" w:color="auto"/>
            <w:right w:val="none" w:sz="0" w:space="0" w:color="auto"/>
          </w:divBdr>
          <w:divsChild>
            <w:div w:id="2120251260">
              <w:marLeft w:val="0"/>
              <w:marRight w:val="0"/>
              <w:marTop w:val="0"/>
              <w:marBottom w:val="0"/>
              <w:divBdr>
                <w:top w:val="none" w:sz="0" w:space="0" w:color="auto"/>
                <w:left w:val="none" w:sz="0" w:space="0" w:color="auto"/>
                <w:bottom w:val="none" w:sz="0" w:space="0" w:color="auto"/>
                <w:right w:val="none" w:sz="0" w:space="0" w:color="auto"/>
              </w:divBdr>
              <w:divsChild>
                <w:div w:id="1005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10005">
      <w:bodyDiv w:val="1"/>
      <w:marLeft w:val="0"/>
      <w:marRight w:val="0"/>
      <w:marTop w:val="0"/>
      <w:marBottom w:val="0"/>
      <w:divBdr>
        <w:top w:val="none" w:sz="0" w:space="0" w:color="auto"/>
        <w:left w:val="none" w:sz="0" w:space="0" w:color="auto"/>
        <w:bottom w:val="none" w:sz="0" w:space="0" w:color="auto"/>
        <w:right w:val="none" w:sz="0" w:space="0" w:color="auto"/>
      </w:divBdr>
      <w:divsChild>
        <w:div w:id="325863203">
          <w:marLeft w:val="720"/>
          <w:marRight w:val="0"/>
          <w:marTop w:val="259"/>
          <w:marBottom w:val="0"/>
          <w:divBdr>
            <w:top w:val="none" w:sz="0" w:space="0" w:color="auto"/>
            <w:left w:val="none" w:sz="0" w:space="0" w:color="auto"/>
            <w:bottom w:val="none" w:sz="0" w:space="0" w:color="auto"/>
            <w:right w:val="none" w:sz="0" w:space="0" w:color="auto"/>
          </w:divBdr>
        </w:div>
        <w:div w:id="587737810">
          <w:marLeft w:val="720"/>
          <w:marRight w:val="0"/>
          <w:marTop w:val="259"/>
          <w:marBottom w:val="0"/>
          <w:divBdr>
            <w:top w:val="none" w:sz="0" w:space="0" w:color="auto"/>
            <w:left w:val="none" w:sz="0" w:space="0" w:color="auto"/>
            <w:bottom w:val="none" w:sz="0" w:space="0" w:color="auto"/>
            <w:right w:val="none" w:sz="0" w:space="0" w:color="auto"/>
          </w:divBdr>
        </w:div>
        <w:div w:id="604772020">
          <w:marLeft w:val="720"/>
          <w:marRight w:val="0"/>
          <w:marTop w:val="259"/>
          <w:marBottom w:val="0"/>
          <w:divBdr>
            <w:top w:val="none" w:sz="0" w:space="0" w:color="auto"/>
            <w:left w:val="none" w:sz="0" w:space="0" w:color="auto"/>
            <w:bottom w:val="none" w:sz="0" w:space="0" w:color="auto"/>
            <w:right w:val="none" w:sz="0" w:space="0" w:color="auto"/>
          </w:divBdr>
        </w:div>
        <w:div w:id="841041862">
          <w:marLeft w:val="1440"/>
          <w:marRight w:val="0"/>
          <w:marTop w:val="115"/>
          <w:marBottom w:val="0"/>
          <w:divBdr>
            <w:top w:val="none" w:sz="0" w:space="0" w:color="auto"/>
            <w:left w:val="none" w:sz="0" w:space="0" w:color="auto"/>
            <w:bottom w:val="none" w:sz="0" w:space="0" w:color="auto"/>
            <w:right w:val="none" w:sz="0" w:space="0" w:color="auto"/>
          </w:divBdr>
        </w:div>
        <w:div w:id="1199471219">
          <w:marLeft w:val="1440"/>
          <w:marRight w:val="0"/>
          <w:marTop w:val="115"/>
          <w:marBottom w:val="0"/>
          <w:divBdr>
            <w:top w:val="none" w:sz="0" w:space="0" w:color="auto"/>
            <w:left w:val="none" w:sz="0" w:space="0" w:color="auto"/>
            <w:bottom w:val="none" w:sz="0" w:space="0" w:color="auto"/>
            <w:right w:val="none" w:sz="0" w:space="0" w:color="auto"/>
          </w:divBdr>
        </w:div>
      </w:divsChild>
    </w:div>
    <w:div w:id="1056051623">
      <w:bodyDiv w:val="1"/>
      <w:marLeft w:val="0"/>
      <w:marRight w:val="0"/>
      <w:marTop w:val="0"/>
      <w:marBottom w:val="0"/>
      <w:divBdr>
        <w:top w:val="none" w:sz="0" w:space="0" w:color="auto"/>
        <w:left w:val="none" w:sz="0" w:space="0" w:color="auto"/>
        <w:bottom w:val="none" w:sz="0" w:space="0" w:color="auto"/>
        <w:right w:val="none" w:sz="0" w:space="0" w:color="auto"/>
      </w:divBdr>
    </w:div>
    <w:div w:id="1057820394">
      <w:bodyDiv w:val="1"/>
      <w:marLeft w:val="0"/>
      <w:marRight w:val="0"/>
      <w:marTop w:val="0"/>
      <w:marBottom w:val="0"/>
      <w:divBdr>
        <w:top w:val="none" w:sz="0" w:space="0" w:color="auto"/>
        <w:left w:val="none" w:sz="0" w:space="0" w:color="auto"/>
        <w:bottom w:val="none" w:sz="0" w:space="0" w:color="auto"/>
        <w:right w:val="none" w:sz="0" w:space="0" w:color="auto"/>
      </w:divBdr>
      <w:divsChild>
        <w:div w:id="1476991977">
          <w:marLeft w:val="547"/>
          <w:marRight w:val="0"/>
          <w:marTop w:val="120"/>
          <w:marBottom w:val="0"/>
          <w:divBdr>
            <w:top w:val="none" w:sz="0" w:space="0" w:color="auto"/>
            <w:left w:val="none" w:sz="0" w:space="0" w:color="auto"/>
            <w:bottom w:val="none" w:sz="0" w:space="0" w:color="auto"/>
            <w:right w:val="none" w:sz="0" w:space="0" w:color="auto"/>
          </w:divBdr>
        </w:div>
        <w:div w:id="1638728656">
          <w:marLeft w:val="547"/>
          <w:marRight w:val="0"/>
          <w:marTop w:val="120"/>
          <w:marBottom w:val="0"/>
          <w:divBdr>
            <w:top w:val="none" w:sz="0" w:space="0" w:color="auto"/>
            <w:left w:val="none" w:sz="0" w:space="0" w:color="auto"/>
            <w:bottom w:val="none" w:sz="0" w:space="0" w:color="auto"/>
            <w:right w:val="none" w:sz="0" w:space="0" w:color="auto"/>
          </w:divBdr>
        </w:div>
      </w:divsChild>
    </w:div>
    <w:div w:id="1062219618">
      <w:bodyDiv w:val="1"/>
      <w:marLeft w:val="0"/>
      <w:marRight w:val="0"/>
      <w:marTop w:val="0"/>
      <w:marBottom w:val="0"/>
      <w:divBdr>
        <w:top w:val="none" w:sz="0" w:space="0" w:color="auto"/>
        <w:left w:val="none" w:sz="0" w:space="0" w:color="auto"/>
        <w:bottom w:val="none" w:sz="0" w:space="0" w:color="auto"/>
        <w:right w:val="none" w:sz="0" w:space="0" w:color="auto"/>
      </w:divBdr>
      <w:divsChild>
        <w:div w:id="1670714841">
          <w:marLeft w:val="547"/>
          <w:marRight w:val="0"/>
          <w:marTop w:val="288"/>
          <w:marBottom w:val="0"/>
          <w:divBdr>
            <w:top w:val="none" w:sz="0" w:space="0" w:color="auto"/>
            <w:left w:val="none" w:sz="0" w:space="0" w:color="auto"/>
            <w:bottom w:val="none" w:sz="0" w:space="0" w:color="auto"/>
            <w:right w:val="none" w:sz="0" w:space="0" w:color="auto"/>
          </w:divBdr>
        </w:div>
        <w:div w:id="1820153591">
          <w:marLeft w:val="547"/>
          <w:marRight w:val="0"/>
          <w:marTop w:val="288"/>
          <w:marBottom w:val="0"/>
          <w:divBdr>
            <w:top w:val="none" w:sz="0" w:space="0" w:color="auto"/>
            <w:left w:val="none" w:sz="0" w:space="0" w:color="auto"/>
            <w:bottom w:val="none" w:sz="0" w:space="0" w:color="auto"/>
            <w:right w:val="none" w:sz="0" w:space="0" w:color="auto"/>
          </w:divBdr>
        </w:div>
        <w:div w:id="1983122262">
          <w:marLeft w:val="547"/>
          <w:marRight w:val="0"/>
          <w:marTop w:val="288"/>
          <w:marBottom w:val="0"/>
          <w:divBdr>
            <w:top w:val="none" w:sz="0" w:space="0" w:color="auto"/>
            <w:left w:val="none" w:sz="0" w:space="0" w:color="auto"/>
            <w:bottom w:val="none" w:sz="0" w:space="0" w:color="auto"/>
            <w:right w:val="none" w:sz="0" w:space="0" w:color="auto"/>
          </w:divBdr>
        </w:div>
      </w:divsChild>
    </w:div>
    <w:div w:id="1062370778">
      <w:bodyDiv w:val="1"/>
      <w:marLeft w:val="0"/>
      <w:marRight w:val="0"/>
      <w:marTop w:val="0"/>
      <w:marBottom w:val="0"/>
      <w:divBdr>
        <w:top w:val="none" w:sz="0" w:space="0" w:color="auto"/>
        <w:left w:val="none" w:sz="0" w:space="0" w:color="auto"/>
        <w:bottom w:val="none" w:sz="0" w:space="0" w:color="auto"/>
        <w:right w:val="none" w:sz="0" w:space="0" w:color="auto"/>
      </w:divBdr>
      <w:divsChild>
        <w:div w:id="928347910">
          <w:marLeft w:val="720"/>
          <w:marRight w:val="0"/>
          <w:marTop w:val="317"/>
          <w:marBottom w:val="0"/>
          <w:divBdr>
            <w:top w:val="none" w:sz="0" w:space="0" w:color="auto"/>
            <w:left w:val="none" w:sz="0" w:space="0" w:color="auto"/>
            <w:bottom w:val="none" w:sz="0" w:space="0" w:color="auto"/>
            <w:right w:val="none" w:sz="0" w:space="0" w:color="auto"/>
          </w:divBdr>
        </w:div>
        <w:div w:id="1517230287">
          <w:marLeft w:val="720"/>
          <w:marRight w:val="0"/>
          <w:marTop w:val="317"/>
          <w:marBottom w:val="0"/>
          <w:divBdr>
            <w:top w:val="none" w:sz="0" w:space="0" w:color="auto"/>
            <w:left w:val="none" w:sz="0" w:space="0" w:color="auto"/>
            <w:bottom w:val="none" w:sz="0" w:space="0" w:color="auto"/>
            <w:right w:val="none" w:sz="0" w:space="0" w:color="auto"/>
          </w:divBdr>
        </w:div>
        <w:div w:id="1874926782">
          <w:marLeft w:val="720"/>
          <w:marRight w:val="0"/>
          <w:marTop w:val="317"/>
          <w:marBottom w:val="0"/>
          <w:divBdr>
            <w:top w:val="none" w:sz="0" w:space="0" w:color="auto"/>
            <w:left w:val="none" w:sz="0" w:space="0" w:color="auto"/>
            <w:bottom w:val="none" w:sz="0" w:space="0" w:color="auto"/>
            <w:right w:val="none" w:sz="0" w:space="0" w:color="auto"/>
          </w:divBdr>
        </w:div>
      </w:divsChild>
    </w:div>
    <w:div w:id="1080445646">
      <w:bodyDiv w:val="1"/>
      <w:marLeft w:val="0"/>
      <w:marRight w:val="0"/>
      <w:marTop w:val="0"/>
      <w:marBottom w:val="0"/>
      <w:divBdr>
        <w:top w:val="none" w:sz="0" w:space="0" w:color="auto"/>
        <w:left w:val="none" w:sz="0" w:space="0" w:color="auto"/>
        <w:bottom w:val="none" w:sz="0" w:space="0" w:color="auto"/>
        <w:right w:val="none" w:sz="0" w:space="0" w:color="auto"/>
      </w:divBdr>
      <w:divsChild>
        <w:div w:id="237987048">
          <w:marLeft w:val="533"/>
          <w:marRight w:val="0"/>
          <w:marTop w:val="0"/>
          <w:marBottom w:val="0"/>
          <w:divBdr>
            <w:top w:val="none" w:sz="0" w:space="0" w:color="auto"/>
            <w:left w:val="none" w:sz="0" w:space="0" w:color="auto"/>
            <w:bottom w:val="none" w:sz="0" w:space="0" w:color="auto"/>
            <w:right w:val="none" w:sz="0" w:space="0" w:color="auto"/>
          </w:divBdr>
        </w:div>
      </w:divsChild>
    </w:div>
    <w:div w:id="1099132305">
      <w:bodyDiv w:val="1"/>
      <w:marLeft w:val="0"/>
      <w:marRight w:val="0"/>
      <w:marTop w:val="0"/>
      <w:marBottom w:val="0"/>
      <w:divBdr>
        <w:top w:val="none" w:sz="0" w:space="0" w:color="auto"/>
        <w:left w:val="none" w:sz="0" w:space="0" w:color="auto"/>
        <w:bottom w:val="none" w:sz="0" w:space="0" w:color="auto"/>
        <w:right w:val="none" w:sz="0" w:space="0" w:color="auto"/>
      </w:divBdr>
      <w:divsChild>
        <w:div w:id="1008753442">
          <w:marLeft w:val="547"/>
          <w:marRight w:val="0"/>
          <w:marTop w:val="259"/>
          <w:marBottom w:val="0"/>
          <w:divBdr>
            <w:top w:val="none" w:sz="0" w:space="0" w:color="auto"/>
            <w:left w:val="none" w:sz="0" w:space="0" w:color="auto"/>
            <w:bottom w:val="none" w:sz="0" w:space="0" w:color="auto"/>
            <w:right w:val="none" w:sz="0" w:space="0" w:color="auto"/>
          </w:divBdr>
        </w:div>
      </w:divsChild>
    </w:div>
    <w:div w:id="1102266522">
      <w:bodyDiv w:val="1"/>
      <w:marLeft w:val="0"/>
      <w:marRight w:val="0"/>
      <w:marTop w:val="0"/>
      <w:marBottom w:val="0"/>
      <w:divBdr>
        <w:top w:val="none" w:sz="0" w:space="0" w:color="auto"/>
        <w:left w:val="none" w:sz="0" w:space="0" w:color="auto"/>
        <w:bottom w:val="none" w:sz="0" w:space="0" w:color="auto"/>
        <w:right w:val="none" w:sz="0" w:space="0" w:color="auto"/>
      </w:divBdr>
    </w:div>
    <w:div w:id="1104616223">
      <w:bodyDiv w:val="1"/>
      <w:marLeft w:val="0"/>
      <w:marRight w:val="0"/>
      <w:marTop w:val="0"/>
      <w:marBottom w:val="0"/>
      <w:divBdr>
        <w:top w:val="none" w:sz="0" w:space="0" w:color="auto"/>
        <w:left w:val="none" w:sz="0" w:space="0" w:color="auto"/>
        <w:bottom w:val="none" w:sz="0" w:space="0" w:color="auto"/>
        <w:right w:val="none" w:sz="0" w:space="0" w:color="auto"/>
      </w:divBdr>
      <w:divsChild>
        <w:div w:id="844049989">
          <w:marLeft w:val="1440"/>
          <w:marRight w:val="0"/>
          <w:marTop w:val="115"/>
          <w:marBottom w:val="0"/>
          <w:divBdr>
            <w:top w:val="none" w:sz="0" w:space="0" w:color="auto"/>
            <w:left w:val="none" w:sz="0" w:space="0" w:color="auto"/>
            <w:bottom w:val="none" w:sz="0" w:space="0" w:color="auto"/>
            <w:right w:val="none" w:sz="0" w:space="0" w:color="auto"/>
          </w:divBdr>
        </w:div>
        <w:div w:id="1025323844">
          <w:marLeft w:val="1440"/>
          <w:marRight w:val="0"/>
          <w:marTop w:val="115"/>
          <w:marBottom w:val="0"/>
          <w:divBdr>
            <w:top w:val="none" w:sz="0" w:space="0" w:color="auto"/>
            <w:left w:val="none" w:sz="0" w:space="0" w:color="auto"/>
            <w:bottom w:val="none" w:sz="0" w:space="0" w:color="auto"/>
            <w:right w:val="none" w:sz="0" w:space="0" w:color="auto"/>
          </w:divBdr>
        </w:div>
        <w:div w:id="1199122573">
          <w:marLeft w:val="720"/>
          <w:marRight w:val="0"/>
          <w:marTop w:val="259"/>
          <w:marBottom w:val="0"/>
          <w:divBdr>
            <w:top w:val="none" w:sz="0" w:space="0" w:color="auto"/>
            <w:left w:val="none" w:sz="0" w:space="0" w:color="auto"/>
            <w:bottom w:val="none" w:sz="0" w:space="0" w:color="auto"/>
            <w:right w:val="none" w:sz="0" w:space="0" w:color="auto"/>
          </w:divBdr>
        </w:div>
        <w:div w:id="1617180685">
          <w:marLeft w:val="720"/>
          <w:marRight w:val="0"/>
          <w:marTop w:val="259"/>
          <w:marBottom w:val="0"/>
          <w:divBdr>
            <w:top w:val="none" w:sz="0" w:space="0" w:color="auto"/>
            <w:left w:val="none" w:sz="0" w:space="0" w:color="auto"/>
            <w:bottom w:val="none" w:sz="0" w:space="0" w:color="auto"/>
            <w:right w:val="none" w:sz="0" w:space="0" w:color="auto"/>
          </w:divBdr>
        </w:div>
      </w:divsChild>
    </w:div>
    <w:div w:id="1115557016">
      <w:bodyDiv w:val="1"/>
      <w:marLeft w:val="0"/>
      <w:marRight w:val="0"/>
      <w:marTop w:val="0"/>
      <w:marBottom w:val="0"/>
      <w:divBdr>
        <w:top w:val="none" w:sz="0" w:space="0" w:color="auto"/>
        <w:left w:val="none" w:sz="0" w:space="0" w:color="auto"/>
        <w:bottom w:val="none" w:sz="0" w:space="0" w:color="auto"/>
        <w:right w:val="none" w:sz="0" w:space="0" w:color="auto"/>
      </w:divBdr>
      <w:divsChild>
        <w:div w:id="178856556">
          <w:marLeft w:val="720"/>
          <w:marRight w:val="0"/>
          <w:marTop w:val="200"/>
          <w:marBottom w:val="0"/>
          <w:divBdr>
            <w:top w:val="none" w:sz="0" w:space="0" w:color="auto"/>
            <w:left w:val="none" w:sz="0" w:space="0" w:color="auto"/>
            <w:bottom w:val="none" w:sz="0" w:space="0" w:color="auto"/>
            <w:right w:val="none" w:sz="0" w:space="0" w:color="auto"/>
          </w:divBdr>
        </w:div>
        <w:div w:id="276108037">
          <w:marLeft w:val="720"/>
          <w:marRight w:val="0"/>
          <w:marTop w:val="200"/>
          <w:marBottom w:val="0"/>
          <w:divBdr>
            <w:top w:val="none" w:sz="0" w:space="0" w:color="auto"/>
            <w:left w:val="none" w:sz="0" w:space="0" w:color="auto"/>
            <w:bottom w:val="none" w:sz="0" w:space="0" w:color="auto"/>
            <w:right w:val="none" w:sz="0" w:space="0" w:color="auto"/>
          </w:divBdr>
        </w:div>
        <w:div w:id="1001392532">
          <w:marLeft w:val="1267"/>
          <w:marRight w:val="0"/>
          <w:marTop w:val="200"/>
          <w:marBottom w:val="0"/>
          <w:divBdr>
            <w:top w:val="none" w:sz="0" w:space="0" w:color="auto"/>
            <w:left w:val="none" w:sz="0" w:space="0" w:color="auto"/>
            <w:bottom w:val="none" w:sz="0" w:space="0" w:color="auto"/>
            <w:right w:val="none" w:sz="0" w:space="0" w:color="auto"/>
          </w:divBdr>
        </w:div>
        <w:div w:id="1037239608">
          <w:marLeft w:val="1267"/>
          <w:marRight w:val="0"/>
          <w:marTop w:val="200"/>
          <w:marBottom w:val="0"/>
          <w:divBdr>
            <w:top w:val="none" w:sz="0" w:space="0" w:color="auto"/>
            <w:left w:val="none" w:sz="0" w:space="0" w:color="auto"/>
            <w:bottom w:val="none" w:sz="0" w:space="0" w:color="auto"/>
            <w:right w:val="none" w:sz="0" w:space="0" w:color="auto"/>
          </w:divBdr>
        </w:div>
        <w:div w:id="1331064654">
          <w:marLeft w:val="1267"/>
          <w:marRight w:val="0"/>
          <w:marTop w:val="200"/>
          <w:marBottom w:val="0"/>
          <w:divBdr>
            <w:top w:val="none" w:sz="0" w:space="0" w:color="auto"/>
            <w:left w:val="none" w:sz="0" w:space="0" w:color="auto"/>
            <w:bottom w:val="none" w:sz="0" w:space="0" w:color="auto"/>
            <w:right w:val="none" w:sz="0" w:space="0" w:color="auto"/>
          </w:divBdr>
        </w:div>
        <w:div w:id="2091996690">
          <w:marLeft w:val="1267"/>
          <w:marRight w:val="0"/>
          <w:marTop w:val="200"/>
          <w:marBottom w:val="0"/>
          <w:divBdr>
            <w:top w:val="none" w:sz="0" w:space="0" w:color="auto"/>
            <w:left w:val="none" w:sz="0" w:space="0" w:color="auto"/>
            <w:bottom w:val="none" w:sz="0" w:space="0" w:color="auto"/>
            <w:right w:val="none" w:sz="0" w:space="0" w:color="auto"/>
          </w:divBdr>
        </w:div>
      </w:divsChild>
    </w:div>
    <w:div w:id="1120300914">
      <w:bodyDiv w:val="1"/>
      <w:marLeft w:val="0"/>
      <w:marRight w:val="0"/>
      <w:marTop w:val="0"/>
      <w:marBottom w:val="0"/>
      <w:divBdr>
        <w:top w:val="none" w:sz="0" w:space="0" w:color="auto"/>
        <w:left w:val="none" w:sz="0" w:space="0" w:color="auto"/>
        <w:bottom w:val="none" w:sz="0" w:space="0" w:color="auto"/>
        <w:right w:val="none" w:sz="0" w:space="0" w:color="auto"/>
      </w:divBdr>
      <w:divsChild>
        <w:div w:id="296491215">
          <w:marLeft w:val="1440"/>
          <w:marRight w:val="0"/>
          <w:marTop w:val="317"/>
          <w:marBottom w:val="0"/>
          <w:divBdr>
            <w:top w:val="none" w:sz="0" w:space="0" w:color="auto"/>
            <w:left w:val="none" w:sz="0" w:space="0" w:color="auto"/>
            <w:bottom w:val="none" w:sz="0" w:space="0" w:color="auto"/>
            <w:right w:val="none" w:sz="0" w:space="0" w:color="auto"/>
          </w:divBdr>
        </w:div>
        <w:div w:id="1470004703">
          <w:marLeft w:val="720"/>
          <w:marRight w:val="0"/>
          <w:marTop w:val="317"/>
          <w:marBottom w:val="0"/>
          <w:divBdr>
            <w:top w:val="none" w:sz="0" w:space="0" w:color="auto"/>
            <w:left w:val="none" w:sz="0" w:space="0" w:color="auto"/>
            <w:bottom w:val="none" w:sz="0" w:space="0" w:color="auto"/>
            <w:right w:val="none" w:sz="0" w:space="0" w:color="auto"/>
          </w:divBdr>
        </w:div>
      </w:divsChild>
    </w:div>
    <w:div w:id="1124617386">
      <w:bodyDiv w:val="1"/>
      <w:marLeft w:val="0"/>
      <w:marRight w:val="0"/>
      <w:marTop w:val="0"/>
      <w:marBottom w:val="0"/>
      <w:divBdr>
        <w:top w:val="none" w:sz="0" w:space="0" w:color="auto"/>
        <w:left w:val="none" w:sz="0" w:space="0" w:color="auto"/>
        <w:bottom w:val="none" w:sz="0" w:space="0" w:color="auto"/>
        <w:right w:val="none" w:sz="0" w:space="0" w:color="auto"/>
      </w:divBdr>
      <w:divsChild>
        <w:div w:id="202669196">
          <w:marLeft w:val="720"/>
          <w:marRight w:val="0"/>
          <w:marTop w:val="259"/>
          <w:marBottom w:val="0"/>
          <w:divBdr>
            <w:top w:val="none" w:sz="0" w:space="0" w:color="auto"/>
            <w:left w:val="none" w:sz="0" w:space="0" w:color="auto"/>
            <w:bottom w:val="none" w:sz="0" w:space="0" w:color="auto"/>
            <w:right w:val="none" w:sz="0" w:space="0" w:color="auto"/>
          </w:divBdr>
        </w:div>
        <w:div w:id="439375691">
          <w:marLeft w:val="720"/>
          <w:marRight w:val="0"/>
          <w:marTop w:val="259"/>
          <w:marBottom w:val="0"/>
          <w:divBdr>
            <w:top w:val="none" w:sz="0" w:space="0" w:color="auto"/>
            <w:left w:val="none" w:sz="0" w:space="0" w:color="auto"/>
            <w:bottom w:val="none" w:sz="0" w:space="0" w:color="auto"/>
            <w:right w:val="none" w:sz="0" w:space="0" w:color="auto"/>
          </w:divBdr>
        </w:div>
        <w:div w:id="920792628">
          <w:marLeft w:val="1440"/>
          <w:marRight w:val="0"/>
          <w:marTop w:val="115"/>
          <w:marBottom w:val="0"/>
          <w:divBdr>
            <w:top w:val="none" w:sz="0" w:space="0" w:color="auto"/>
            <w:left w:val="none" w:sz="0" w:space="0" w:color="auto"/>
            <w:bottom w:val="none" w:sz="0" w:space="0" w:color="auto"/>
            <w:right w:val="none" w:sz="0" w:space="0" w:color="auto"/>
          </w:divBdr>
        </w:div>
        <w:div w:id="1749501798">
          <w:marLeft w:val="1440"/>
          <w:marRight w:val="0"/>
          <w:marTop w:val="115"/>
          <w:marBottom w:val="0"/>
          <w:divBdr>
            <w:top w:val="none" w:sz="0" w:space="0" w:color="auto"/>
            <w:left w:val="none" w:sz="0" w:space="0" w:color="auto"/>
            <w:bottom w:val="none" w:sz="0" w:space="0" w:color="auto"/>
            <w:right w:val="none" w:sz="0" w:space="0" w:color="auto"/>
          </w:divBdr>
        </w:div>
      </w:divsChild>
    </w:div>
    <w:div w:id="1127940578">
      <w:bodyDiv w:val="1"/>
      <w:marLeft w:val="0"/>
      <w:marRight w:val="0"/>
      <w:marTop w:val="0"/>
      <w:marBottom w:val="0"/>
      <w:divBdr>
        <w:top w:val="none" w:sz="0" w:space="0" w:color="auto"/>
        <w:left w:val="none" w:sz="0" w:space="0" w:color="auto"/>
        <w:bottom w:val="none" w:sz="0" w:space="0" w:color="auto"/>
        <w:right w:val="none" w:sz="0" w:space="0" w:color="auto"/>
      </w:divBdr>
      <w:divsChild>
        <w:div w:id="225575884">
          <w:marLeft w:val="1440"/>
          <w:marRight w:val="0"/>
          <w:marTop w:val="115"/>
          <w:marBottom w:val="0"/>
          <w:divBdr>
            <w:top w:val="none" w:sz="0" w:space="0" w:color="auto"/>
            <w:left w:val="none" w:sz="0" w:space="0" w:color="auto"/>
            <w:bottom w:val="none" w:sz="0" w:space="0" w:color="auto"/>
            <w:right w:val="none" w:sz="0" w:space="0" w:color="auto"/>
          </w:divBdr>
        </w:div>
        <w:div w:id="274021671">
          <w:marLeft w:val="720"/>
          <w:marRight w:val="0"/>
          <w:marTop w:val="259"/>
          <w:marBottom w:val="0"/>
          <w:divBdr>
            <w:top w:val="none" w:sz="0" w:space="0" w:color="auto"/>
            <w:left w:val="none" w:sz="0" w:space="0" w:color="auto"/>
            <w:bottom w:val="none" w:sz="0" w:space="0" w:color="auto"/>
            <w:right w:val="none" w:sz="0" w:space="0" w:color="auto"/>
          </w:divBdr>
        </w:div>
        <w:div w:id="2116710814">
          <w:marLeft w:val="720"/>
          <w:marRight w:val="0"/>
          <w:marTop w:val="259"/>
          <w:marBottom w:val="0"/>
          <w:divBdr>
            <w:top w:val="none" w:sz="0" w:space="0" w:color="auto"/>
            <w:left w:val="none" w:sz="0" w:space="0" w:color="auto"/>
            <w:bottom w:val="none" w:sz="0" w:space="0" w:color="auto"/>
            <w:right w:val="none" w:sz="0" w:space="0" w:color="auto"/>
          </w:divBdr>
        </w:div>
      </w:divsChild>
    </w:div>
    <w:div w:id="1145585876">
      <w:bodyDiv w:val="1"/>
      <w:marLeft w:val="0"/>
      <w:marRight w:val="0"/>
      <w:marTop w:val="0"/>
      <w:marBottom w:val="0"/>
      <w:divBdr>
        <w:top w:val="none" w:sz="0" w:space="0" w:color="auto"/>
        <w:left w:val="none" w:sz="0" w:space="0" w:color="auto"/>
        <w:bottom w:val="none" w:sz="0" w:space="0" w:color="auto"/>
        <w:right w:val="none" w:sz="0" w:space="0" w:color="auto"/>
      </w:divBdr>
      <w:divsChild>
        <w:div w:id="156775729">
          <w:marLeft w:val="1440"/>
          <w:marRight w:val="0"/>
          <w:marTop w:val="317"/>
          <w:marBottom w:val="0"/>
          <w:divBdr>
            <w:top w:val="none" w:sz="0" w:space="0" w:color="auto"/>
            <w:left w:val="none" w:sz="0" w:space="0" w:color="auto"/>
            <w:bottom w:val="none" w:sz="0" w:space="0" w:color="auto"/>
            <w:right w:val="none" w:sz="0" w:space="0" w:color="auto"/>
          </w:divBdr>
        </w:div>
        <w:div w:id="383522870">
          <w:marLeft w:val="1440"/>
          <w:marRight w:val="0"/>
          <w:marTop w:val="317"/>
          <w:marBottom w:val="0"/>
          <w:divBdr>
            <w:top w:val="none" w:sz="0" w:space="0" w:color="auto"/>
            <w:left w:val="none" w:sz="0" w:space="0" w:color="auto"/>
            <w:bottom w:val="none" w:sz="0" w:space="0" w:color="auto"/>
            <w:right w:val="none" w:sz="0" w:space="0" w:color="auto"/>
          </w:divBdr>
        </w:div>
        <w:div w:id="818766112">
          <w:marLeft w:val="720"/>
          <w:marRight w:val="0"/>
          <w:marTop w:val="317"/>
          <w:marBottom w:val="0"/>
          <w:divBdr>
            <w:top w:val="none" w:sz="0" w:space="0" w:color="auto"/>
            <w:left w:val="none" w:sz="0" w:space="0" w:color="auto"/>
            <w:bottom w:val="none" w:sz="0" w:space="0" w:color="auto"/>
            <w:right w:val="none" w:sz="0" w:space="0" w:color="auto"/>
          </w:divBdr>
        </w:div>
        <w:div w:id="1172374947">
          <w:marLeft w:val="720"/>
          <w:marRight w:val="0"/>
          <w:marTop w:val="317"/>
          <w:marBottom w:val="0"/>
          <w:divBdr>
            <w:top w:val="none" w:sz="0" w:space="0" w:color="auto"/>
            <w:left w:val="none" w:sz="0" w:space="0" w:color="auto"/>
            <w:bottom w:val="none" w:sz="0" w:space="0" w:color="auto"/>
            <w:right w:val="none" w:sz="0" w:space="0" w:color="auto"/>
          </w:divBdr>
        </w:div>
        <w:div w:id="1904757960">
          <w:marLeft w:val="720"/>
          <w:marRight w:val="0"/>
          <w:marTop w:val="317"/>
          <w:marBottom w:val="0"/>
          <w:divBdr>
            <w:top w:val="none" w:sz="0" w:space="0" w:color="auto"/>
            <w:left w:val="none" w:sz="0" w:space="0" w:color="auto"/>
            <w:bottom w:val="none" w:sz="0" w:space="0" w:color="auto"/>
            <w:right w:val="none" w:sz="0" w:space="0" w:color="auto"/>
          </w:divBdr>
        </w:div>
      </w:divsChild>
    </w:div>
    <w:div w:id="1154879936">
      <w:bodyDiv w:val="1"/>
      <w:marLeft w:val="0"/>
      <w:marRight w:val="0"/>
      <w:marTop w:val="0"/>
      <w:marBottom w:val="0"/>
      <w:divBdr>
        <w:top w:val="none" w:sz="0" w:space="0" w:color="auto"/>
        <w:left w:val="none" w:sz="0" w:space="0" w:color="auto"/>
        <w:bottom w:val="none" w:sz="0" w:space="0" w:color="auto"/>
        <w:right w:val="none" w:sz="0" w:space="0" w:color="auto"/>
      </w:divBdr>
      <w:divsChild>
        <w:div w:id="1212375892">
          <w:marLeft w:val="547"/>
          <w:marRight w:val="0"/>
          <w:marTop w:val="202"/>
          <w:marBottom w:val="0"/>
          <w:divBdr>
            <w:top w:val="none" w:sz="0" w:space="0" w:color="auto"/>
            <w:left w:val="none" w:sz="0" w:space="0" w:color="auto"/>
            <w:bottom w:val="none" w:sz="0" w:space="0" w:color="auto"/>
            <w:right w:val="none" w:sz="0" w:space="0" w:color="auto"/>
          </w:divBdr>
        </w:div>
      </w:divsChild>
    </w:div>
    <w:div w:id="1187909273">
      <w:bodyDiv w:val="1"/>
      <w:marLeft w:val="0"/>
      <w:marRight w:val="0"/>
      <w:marTop w:val="0"/>
      <w:marBottom w:val="0"/>
      <w:divBdr>
        <w:top w:val="none" w:sz="0" w:space="0" w:color="auto"/>
        <w:left w:val="none" w:sz="0" w:space="0" w:color="auto"/>
        <w:bottom w:val="none" w:sz="0" w:space="0" w:color="auto"/>
        <w:right w:val="none" w:sz="0" w:space="0" w:color="auto"/>
      </w:divBdr>
      <w:divsChild>
        <w:div w:id="208808303">
          <w:marLeft w:val="1440"/>
          <w:marRight w:val="0"/>
          <w:marTop w:val="115"/>
          <w:marBottom w:val="0"/>
          <w:divBdr>
            <w:top w:val="none" w:sz="0" w:space="0" w:color="auto"/>
            <w:left w:val="none" w:sz="0" w:space="0" w:color="auto"/>
            <w:bottom w:val="none" w:sz="0" w:space="0" w:color="auto"/>
            <w:right w:val="none" w:sz="0" w:space="0" w:color="auto"/>
          </w:divBdr>
        </w:div>
        <w:div w:id="612631727">
          <w:marLeft w:val="720"/>
          <w:marRight w:val="0"/>
          <w:marTop w:val="259"/>
          <w:marBottom w:val="0"/>
          <w:divBdr>
            <w:top w:val="none" w:sz="0" w:space="0" w:color="auto"/>
            <w:left w:val="none" w:sz="0" w:space="0" w:color="auto"/>
            <w:bottom w:val="none" w:sz="0" w:space="0" w:color="auto"/>
            <w:right w:val="none" w:sz="0" w:space="0" w:color="auto"/>
          </w:divBdr>
        </w:div>
        <w:div w:id="694038401">
          <w:marLeft w:val="720"/>
          <w:marRight w:val="0"/>
          <w:marTop w:val="259"/>
          <w:marBottom w:val="0"/>
          <w:divBdr>
            <w:top w:val="none" w:sz="0" w:space="0" w:color="auto"/>
            <w:left w:val="none" w:sz="0" w:space="0" w:color="auto"/>
            <w:bottom w:val="none" w:sz="0" w:space="0" w:color="auto"/>
            <w:right w:val="none" w:sz="0" w:space="0" w:color="auto"/>
          </w:divBdr>
        </w:div>
        <w:div w:id="705257462">
          <w:marLeft w:val="720"/>
          <w:marRight w:val="0"/>
          <w:marTop w:val="259"/>
          <w:marBottom w:val="0"/>
          <w:divBdr>
            <w:top w:val="none" w:sz="0" w:space="0" w:color="auto"/>
            <w:left w:val="none" w:sz="0" w:space="0" w:color="auto"/>
            <w:bottom w:val="none" w:sz="0" w:space="0" w:color="auto"/>
            <w:right w:val="none" w:sz="0" w:space="0" w:color="auto"/>
          </w:divBdr>
        </w:div>
      </w:divsChild>
    </w:div>
    <w:div w:id="1195652015">
      <w:bodyDiv w:val="1"/>
      <w:marLeft w:val="0"/>
      <w:marRight w:val="0"/>
      <w:marTop w:val="0"/>
      <w:marBottom w:val="0"/>
      <w:divBdr>
        <w:top w:val="none" w:sz="0" w:space="0" w:color="auto"/>
        <w:left w:val="none" w:sz="0" w:space="0" w:color="auto"/>
        <w:bottom w:val="none" w:sz="0" w:space="0" w:color="auto"/>
        <w:right w:val="none" w:sz="0" w:space="0" w:color="auto"/>
      </w:divBdr>
      <w:divsChild>
        <w:div w:id="1585798239">
          <w:marLeft w:val="547"/>
          <w:marRight w:val="0"/>
          <w:marTop w:val="202"/>
          <w:marBottom w:val="0"/>
          <w:divBdr>
            <w:top w:val="none" w:sz="0" w:space="0" w:color="auto"/>
            <w:left w:val="none" w:sz="0" w:space="0" w:color="auto"/>
            <w:bottom w:val="none" w:sz="0" w:space="0" w:color="auto"/>
            <w:right w:val="none" w:sz="0" w:space="0" w:color="auto"/>
          </w:divBdr>
        </w:div>
      </w:divsChild>
    </w:div>
    <w:div w:id="1196771597">
      <w:bodyDiv w:val="1"/>
      <w:marLeft w:val="0"/>
      <w:marRight w:val="0"/>
      <w:marTop w:val="0"/>
      <w:marBottom w:val="0"/>
      <w:divBdr>
        <w:top w:val="none" w:sz="0" w:space="0" w:color="auto"/>
        <w:left w:val="none" w:sz="0" w:space="0" w:color="auto"/>
        <w:bottom w:val="none" w:sz="0" w:space="0" w:color="auto"/>
        <w:right w:val="none" w:sz="0" w:space="0" w:color="auto"/>
      </w:divBdr>
      <w:divsChild>
        <w:div w:id="1942569563">
          <w:marLeft w:val="533"/>
          <w:marRight w:val="0"/>
          <w:marTop w:val="0"/>
          <w:marBottom w:val="0"/>
          <w:divBdr>
            <w:top w:val="none" w:sz="0" w:space="0" w:color="auto"/>
            <w:left w:val="none" w:sz="0" w:space="0" w:color="auto"/>
            <w:bottom w:val="none" w:sz="0" w:space="0" w:color="auto"/>
            <w:right w:val="none" w:sz="0" w:space="0" w:color="auto"/>
          </w:divBdr>
        </w:div>
        <w:div w:id="2110345124">
          <w:marLeft w:val="533"/>
          <w:marRight w:val="0"/>
          <w:marTop w:val="0"/>
          <w:marBottom w:val="0"/>
          <w:divBdr>
            <w:top w:val="none" w:sz="0" w:space="0" w:color="auto"/>
            <w:left w:val="none" w:sz="0" w:space="0" w:color="auto"/>
            <w:bottom w:val="none" w:sz="0" w:space="0" w:color="auto"/>
            <w:right w:val="none" w:sz="0" w:space="0" w:color="auto"/>
          </w:divBdr>
        </w:div>
      </w:divsChild>
    </w:div>
    <w:div w:id="1200706916">
      <w:bodyDiv w:val="1"/>
      <w:marLeft w:val="0"/>
      <w:marRight w:val="0"/>
      <w:marTop w:val="0"/>
      <w:marBottom w:val="0"/>
      <w:divBdr>
        <w:top w:val="none" w:sz="0" w:space="0" w:color="auto"/>
        <w:left w:val="none" w:sz="0" w:space="0" w:color="auto"/>
        <w:bottom w:val="none" w:sz="0" w:space="0" w:color="auto"/>
        <w:right w:val="none" w:sz="0" w:space="0" w:color="auto"/>
      </w:divBdr>
      <w:divsChild>
        <w:div w:id="472987094">
          <w:marLeft w:val="720"/>
          <w:marRight w:val="0"/>
          <w:marTop w:val="317"/>
          <w:marBottom w:val="0"/>
          <w:divBdr>
            <w:top w:val="none" w:sz="0" w:space="0" w:color="auto"/>
            <w:left w:val="none" w:sz="0" w:space="0" w:color="auto"/>
            <w:bottom w:val="none" w:sz="0" w:space="0" w:color="auto"/>
            <w:right w:val="none" w:sz="0" w:space="0" w:color="auto"/>
          </w:divBdr>
        </w:div>
        <w:div w:id="804741999">
          <w:marLeft w:val="720"/>
          <w:marRight w:val="0"/>
          <w:marTop w:val="317"/>
          <w:marBottom w:val="0"/>
          <w:divBdr>
            <w:top w:val="none" w:sz="0" w:space="0" w:color="auto"/>
            <w:left w:val="none" w:sz="0" w:space="0" w:color="auto"/>
            <w:bottom w:val="none" w:sz="0" w:space="0" w:color="auto"/>
            <w:right w:val="none" w:sz="0" w:space="0" w:color="auto"/>
          </w:divBdr>
        </w:div>
        <w:div w:id="1965305750">
          <w:marLeft w:val="720"/>
          <w:marRight w:val="0"/>
          <w:marTop w:val="317"/>
          <w:marBottom w:val="0"/>
          <w:divBdr>
            <w:top w:val="none" w:sz="0" w:space="0" w:color="auto"/>
            <w:left w:val="none" w:sz="0" w:space="0" w:color="auto"/>
            <w:bottom w:val="none" w:sz="0" w:space="0" w:color="auto"/>
            <w:right w:val="none" w:sz="0" w:space="0" w:color="auto"/>
          </w:divBdr>
        </w:div>
      </w:divsChild>
    </w:div>
    <w:div w:id="1218250024">
      <w:bodyDiv w:val="1"/>
      <w:marLeft w:val="0"/>
      <w:marRight w:val="0"/>
      <w:marTop w:val="0"/>
      <w:marBottom w:val="0"/>
      <w:divBdr>
        <w:top w:val="none" w:sz="0" w:space="0" w:color="auto"/>
        <w:left w:val="none" w:sz="0" w:space="0" w:color="auto"/>
        <w:bottom w:val="none" w:sz="0" w:space="0" w:color="auto"/>
        <w:right w:val="none" w:sz="0" w:space="0" w:color="auto"/>
      </w:divBdr>
    </w:div>
    <w:div w:id="1218860514">
      <w:bodyDiv w:val="1"/>
      <w:marLeft w:val="0"/>
      <w:marRight w:val="0"/>
      <w:marTop w:val="0"/>
      <w:marBottom w:val="0"/>
      <w:divBdr>
        <w:top w:val="none" w:sz="0" w:space="0" w:color="auto"/>
        <w:left w:val="none" w:sz="0" w:space="0" w:color="auto"/>
        <w:bottom w:val="none" w:sz="0" w:space="0" w:color="auto"/>
        <w:right w:val="none" w:sz="0" w:space="0" w:color="auto"/>
      </w:divBdr>
      <w:divsChild>
        <w:div w:id="1596015009">
          <w:marLeft w:val="720"/>
          <w:marRight w:val="0"/>
          <w:marTop w:val="200"/>
          <w:marBottom w:val="0"/>
          <w:divBdr>
            <w:top w:val="none" w:sz="0" w:space="0" w:color="auto"/>
            <w:left w:val="none" w:sz="0" w:space="0" w:color="auto"/>
            <w:bottom w:val="none" w:sz="0" w:space="0" w:color="auto"/>
            <w:right w:val="none" w:sz="0" w:space="0" w:color="auto"/>
          </w:divBdr>
        </w:div>
      </w:divsChild>
    </w:div>
    <w:div w:id="1219628762">
      <w:bodyDiv w:val="1"/>
      <w:marLeft w:val="0"/>
      <w:marRight w:val="0"/>
      <w:marTop w:val="0"/>
      <w:marBottom w:val="0"/>
      <w:divBdr>
        <w:top w:val="none" w:sz="0" w:space="0" w:color="auto"/>
        <w:left w:val="none" w:sz="0" w:space="0" w:color="auto"/>
        <w:bottom w:val="none" w:sz="0" w:space="0" w:color="auto"/>
        <w:right w:val="none" w:sz="0" w:space="0" w:color="auto"/>
      </w:divBdr>
      <w:divsChild>
        <w:div w:id="54400688">
          <w:marLeft w:val="547"/>
          <w:marRight w:val="0"/>
          <w:marTop w:val="120"/>
          <w:marBottom w:val="0"/>
          <w:divBdr>
            <w:top w:val="none" w:sz="0" w:space="0" w:color="auto"/>
            <w:left w:val="none" w:sz="0" w:space="0" w:color="auto"/>
            <w:bottom w:val="none" w:sz="0" w:space="0" w:color="auto"/>
            <w:right w:val="none" w:sz="0" w:space="0" w:color="auto"/>
          </w:divBdr>
        </w:div>
        <w:div w:id="1087776170">
          <w:marLeft w:val="547"/>
          <w:marRight w:val="0"/>
          <w:marTop w:val="120"/>
          <w:marBottom w:val="0"/>
          <w:divBdr>
            <w:top w:val="none" w:sz="0" w:space="0" w:color="auto"/>
            <w:left w:val="none" w:sz="0" w:space="0" w:color="auto"/>
            <w:bottom w:val="none" w:sz="0" w:space="0" w:color="auto"/>
            <w:right w:val="none" w:sz="0" w:space="0" w:color="auto"/>
          </w:divBdr>
        </w:div>
        <w:div w:id="1391877095">
          <w:marLeft w:val="547"/>
          <w:marRight w:val="0"/>
          <w:marTop w:val="120"/>
          <w:marBottom w:val="0"/>
          <w:divBdr>
            <w:top w:val="none" w:sz="0" w:space="0" w:color="auto"/>
            <w:left w:val="none" w:sz="0" w:space="0" w:color="auto"/>
            <w:bottom w:val="none" w:sz="0" w:space="0" w:color="auto"/>
            <w:right w:val="none" w:sz="0" w:space="0" w:color="auto"/>
          </w:divBdr>
        </w:div>
      </w:divsChild>
    </w:div>
    <w:div w:id="1231114813">
      <w:bodyDiv w:val="1"/>
      <w:marLeft w:val="0"/>
      <w:marRight w:val="0"/>
      <w:marTop w:val="0"/>
      <w:marBottom w:val="0"/>
      <w:divBdr>
        <w:top w:val="none" w:sz="0" w:space="0" w:color="auto"/>
        <w:left w:val="none" w:sz="0" w:space="0" w:color="auto"/>
        <w:bottom w:val="none" w:sz="0" w:space="0" w:color="auto"/>
        <w:right w:val="none" w:sz="0" w:space="0" w:color="auto"/>
      </w:divBdr>
      <w:divsChild>
        <w:div w:id="526258058">
          <w:marLeft w:val="1440"/>
          <w:marRight w:val="0"/>
          <w:marTop w:val="317"/>
          <w:marBottom w:val="0"/>
          <w:divBdr>
            <w:top w:val="none" w:sz="0" w:space="0" w:color="auto"/>
            <w:left w:val="none" w:sz="0" w:space="0" w:color="auto"/>
            <w:bottom w:val="none" w:sz="0" w:space="0" w:color="auto"/>
            <w:right w:val="none" w:sz="0" w:space="0" w:color="auto"/>
          </w:divBdr>
        </w:div>
        <w:div w:id="843058500">
          <w:marLeft w:val="720"/>
          <w:marRight w:val="0"/>
          <w:marTop w:val="317"/>
          <w:marBottom w:val="0"/>
          <w:divBdr>
            <w:top w:val="none" w:sz="0" w:space="0" w:color="auto"/>
            <w:left w:val="none" w:sz="0" w:space="0" w:color="auto"/>
            <w:bottom w:val="none" w:sz="0" w:space="0" w:color="auto"/>
            <w:right w:val="none" w:sz="0" w:space="0" w:color="auto"/>
          </w:divBdr>
        </w:div>
        <w:div w:id="880479832">
          <w:marLeft w:val="720"/>
          <w:marRight w:val="0"/>
          <w:marTop w:val="317"/>
          <w:marBottom w:val="0"/>
          <w:divBdr>
            <w:top w:val="none" w:sz="0" w:space="0" w:color="auto"/>
            <w:left w:val="none" w:sz="0" w:space="0" w:color="auto"/>
            <w:bottom w:val="none" w:sz="0" w:space="0" w:color="auto"/>
            <w:right w:val="none" w:sz="0" w:space="0" w:color="auto"/>
          </w:divBdr>
        </w:div>
        <w:div w:id="1629119536">
          <w:marLeft w:val="1440"/>
          <w:marRight w:val="0"/>
          <w:marTop w:val="317"/>
          <w:marBottom w:val="0"/>
          <w:divBdr>
            <w:top w:val="none" w:sz="0" w:space="0" w:color="auto"/>
            <w:left w:val="none" w:sz="0" w:space="0" w:color="auto"/>
            <w:bottom w:val="none" w:sz="0" w:space="0" w:color="auto"/>
            <w:right w:val="none" w:sz="0" w:space="0" w:color="auto"/>
          </w:divBdr>
        </w:div>
      </w:divsChild>
    </w:div>
    <w:div w:id="1233006291">
      <w:bodyDiv w:val="1"/>
      <w:marLeft w:val="0"/>
      <w:marRight w:val="0"/>
      <w:marTop w:val="0"/>
      <w:marBottom w:val="0"/>
      <w:divBdr>
        <w:top w:val="none" w:sz="0" w:space="0" w:color="auto"/>
        <w:left w:val="none" w:sz="0" w:space="0" w:color="auto"/>
        <w:bottom w:val="none" w:sz="0" w:space="0" w:color="auto"/>
        <w:right w:val="none" w:sz="0" w:space="0" w:color="auto"/>
      </w:divBdr>
    </w:div>
    <w:div w:id="1236430594">
      <w:bodyDiv w:val="1"/>
      <w:marLeft w:val="0"/>
      <w:marRight w:val="0"/>
      <w:marTop w:val="0"/>
      <w:marBottom w:val="0"/>
      <w:divBdr>
        <w:top w:val="none" w:sz="0" w:space="0" w:color="auto"/>
        <w:left w:val="none" w:sz="0" w:space="0" w:color="auto"/>
        <w:bottom w:val="none" w:sz="0" w:space="0" w:color="auto"/>
        <w:right w:val="none" w:sz="0" w:space="0" w:color="auto"/>
      </w:divBdr>
      <w:divsChild>
        <w:div w:id="684748941">
          <w:marLeft w:val="720"/>
          <w:marRight w:val="0"/>
          <w:marTop w:val="120"/>
          <w:marBottom w:val="0"/>
          <w:divBdr>
            <w:top w:val="none" w:sz="0" w:space="0" w:color="auto"/>
            <w:left w:val="none" w:sz="0" w:space="0" w:color="auto"/>
            <w:bottom w:val="none" w:sz="0" w:space="0" w:color="auto"/>
            <w:right w:val="none" w:sz="0" w:space="0" w:color="auto"/>
          </w:divBdr>
        </w:div>
        <w:div w:id="1238519783">
          <w:marLeft w:val="720"/>
          <w:marRight w:val="0"/>
          <w:marTop w:val="120"/>
          <w:marBottom w:val="0"/>
          <w:divBdr>
            <w:top w:val="none" w:sz="0" w:space="0" w:color="auto"/>
            <w:left w:val="none" w:sz="0" w:space="0" w:color="auto"/>
            <w:bottom w:val="none" w:sz="0" w:space="0" w:color="auto"/>
            <w:right w:val="none" w:sz="0" w:space="0" w:color="auto"/>
          </w:divBdr>
        </w:div>
        <w:div w:id="1377586605">
          <w:marLeft w:val="1440"/>
          <w:marRight w:val="0"/>
          <w:marTop w:val="120"/>
          <w:marBottom w:val="0"/>
          <w:divBdr>
            <w:top w:val="none" w:sz="0" w:space="0" w:color="auto"/>
            <w:left w:val="none" w:sz="0" w:space="0" w:color="auto"/>
            <w:bottom w:val="none" w:sz="0" w:space="0" w:color="auto"/>
            <w:right w:val="none" w:sz="0" w:space="0" w:color="auto"/>
          </w:divBdr>
        </w:div>
        <w:div w:id="1411350295">
          <w:marLeft w:val="1440"/>
          <w:marRight w:val="0"/>
          <w:marTop w:val="120"/>
          <w:marBottom w:val="0"/>
          <w:divBdr>
            <w:top w:val="none" w:sz="0" w:space="0" w:color="auto"/>
            <w:left w:val="none" w:sz="0" w:space="0" w:color="auto"/>
            <w:bottom w:val="none" w:sz="0" w:space="0" w:color="auto"/>
            <w:right w:val="none" w:sz="0" w:space="0" w:color="auto"/>
          </w:divBdr>
        </w:div>
        <w:div w:id="1946035782">
          <w:marLeft w:val="1440"/>
          <w:marRight w:val="0"/>
          <w:marTop w:val="120"/>
          <w:marBottom w:val="0"/>
          <w:divBdr>
            <w:top w:val="none" w:sz="0" w:space="0" w:color="auto"/>
            <w:left w:val="none" w:sz="0" w:space="0" w:color="auto"/>
            <w:bottom w:val="none" w:sz="0" w:space="0" w:color="auto"/>
            <w:right w:val="none" w:sz="0" w:space="0" w:color="auto"/>
          </w:divBdr>
        </w:div>
        <w:div w:id="1949661007">
          <w:marLeft w:val="720"/>
          <w:marRight w:val="0"/>
          <w:marTop w:val="120"/>
          <w:marBottom w:val="0"/>
          <w:divBdr>
            <w:top w:val="none" w:sz="0" w:space="0" w:color="auto"/>
            <w:left w:val="none" w:sz="0" w:space="0" w:color="auto"/>
            <w:bottom w:val="none" w:sz="0" w:space="0" w:color="auto"/>
            <w:right w:val="none" w:sz="0" w:space="0" w:color="auto"/>
          </w:divBdr>
        </w:div>
      </w:divsChild>
    </w:div>
    <w:div w:id="1240555226">
      <w:bodyDiv w:val="1"/>
      <w:marLeft w:val="0"/>
      <w:marRight w:val="0"/>
      <w:marTop w:val="0"/>
      <w:marBottom w:val="0"/>
      <w:divBdr>
        <w:top w:val="none" w:sz="0" w:space="0" w:color="auto"/>
        <w:left w:val="none" w:sz="0" w:space="0" w:color="auto"/>
        <w:bottom w:val="none" w:sz="0" w:space="0" w:color="auto"/>
        <w:right w:val="none" w:sz="0" w:space="0" w:color="auto"/>
      </w:divBdr>
      <w:divsChild>
        <w:div w:id="1265308801">
          <w:marLeft w:val="1166"/>
          <w:marRight w:val="0"/>
          <w:marTop w:val="200"/>
          <w:marBottom w:val="0"/>
          <w:divBdr>
            <w:top w:val="none" w:sz="0" w:space="0" w:color="auto"/>
            <w:left w:val="none" w:sz="0" w:space="0" w:color="auto"/>
            <w:bottom w:val="none" w:sz="0" w:space="0" w:color="auto"/>
            <w:right w:val="none" w:sz="0" w:space="0" w:color="auto"/>
          </w:divBdr>
        </w:div>
        <w:div w:id="1456366798">
          <w:marLeft w:val="1166"/>
          <w:marRight w:val="0"/>
          <w:marTop w:val="200"/>
          <w:marBottom w:val="0"/>
          <w:divBdr>
            <w:top w:val="none" w:sz="0" w:space="0" w:color="auto"/>
            <w:left w:val="none" w:sz="0" w:space="0" w:color="auto"/>
            <w:bottom w:val="none" w:sz="0" w:space="0" w:color="auto"/>
            <w:right w:val="none" w:sz="0" w:space="0" w:color="auto"/>
          </w:divBdr>
        </w:div>
        <w:div w:id="1520240283">
          <w:marLeft w:val="1166"/>
          <w:marRight w:val="0"/>
          <w:marTop w:val="200"/>
          <w:marBottom w:val="0"/>
          <w:divBdr>
            <w:top w:val="none" w:sz="0" w:space="0" w:color="auto"/>
            <w:left w:val="none" w:sz="0" w:space="0" w:color="auto"/>
            <w:bottom w:val="none" w:sz="0" w:space="0" w:color="auto"/>
            <w:right w:val="none" w:sz="0" w:space="0" w:color="auto"/>
          </w:divBdr>
        </w:div>
        <w:div w:id="1794210793">
          <w:marLeft w:val="1166"/>
          <w:marRight w:val="0"/>
          <w:marTop w:val="200"/>
          <w:marBottom w:val="0"/>
          <w:divBdr>
            <w:top w:val="none" w:sz="0" w:space="0" w:color="auto"/>
            <w:left w:val="none" w:sz="0" w:space="0" w:color="auto"/>
            <w:bottom w:val="none" w:sz="0" w:space="0" w:color="auto"/>
            <w:right w:val="none" w:sz="0" w:space="0" w:color="auto"/>
          </w:divBdr>
        </w:div>
      </w:divsChild>
    </w:div>
    <w:div w:id="1285773277">
      <w:bodyDiv w:val="1"/>
      <w:marLeft w:val="0"/>
      <w:marRight w:val="0"/>
      <w:marTop w:val="0"/>
      <w:marBottom w:val="0"/>
      <w:divBdr>
        <w:top w:val="none" w:sz="0" w:space="0" w:color="auto"/>
        <w:left w:val="none" w:sz="0" w:space="0" w:color="auto"/>
        <w:bottom w:val="none" w:sz="0" w:space="0" w:color="auto"/>
        <w:right w:val="none" w:sz="0" w:space="0" w:color="auto"/>
      </w:divBdr>
      <w:divsChild>
        <w:div w:id="909508620">
          <w:marLeft w:val="547"/>
          <w:marRight w:val="0"/>
          <w:marTop w:val="202"/>
          <w:marBottom w:val="0"/>
          <w:divBdr>
            <w:top w:val="none" w:sz="0" w:space="0" w:color="auto"/>
            <w:left w:val="none" w:sz="0" w:space="0" w:color="auto"/>
            <w:bottom w:val="none" w:sz="0" w:space="0" w:color="auto"/>
            <w:right w:val="none" w:sz="0" w:space="0" w:color="auto"/>
          </w:divBdr>
        </w:div>
      </w:divsChild>
    </w:div>
    <w:div w:id="13145292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197">
          <w:marLeft w:val="0"/>
          <w:marRight w:val="0"/>
          <w:marTop w:val="0"/>
          <w:marBottom w:val="0"/>
          <w:divBdr>
            <w:top w:val="none" w:sz="0" w:space="0" w:color="auto"/>
            <w:left w:val="none" w:sz="0" w:space="0" w:color="auto"/>
            <w:bottom w:val="none" w:sz="0" w:space="0" w:color="auto"/>
            <w:right w:val="none" w:sz="0" w:space="0" w:color="auto"/>
          </w:divBdr>
          <w:divsChild>
            <w:div w:id="758065831">
              <w:marLeft w:val="0"/>
              <w:marRight w:val="0"/>
              <w:marTop w:val="0"/>
              <w:marBottom w:val="0"/>
              <w:divBdr>
                <w:top w:val="none" w:sz="0" w:space="0" w:color="auto"/>
                <w:left w:val="none" w:sz="0" w:space="0" w:color="auto"/>
                <w:bottom w:val="none" w:sz="0" w:space="0" w:color="auto"/>
                <w:right w:val="none" w:sz="0" w:space="0" w:color="auto"/>
              </w:divBdr>
              <w:divsChild>
                <w:div w:id="10387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944">
      <w:bodyDiv w:val="1"/>
      <w:marLeft w:val="0"/>
      <w:marRight w:val="0"/>
      <w:marTop w:val="0"/>
      <w:marBottom w:val="0"/>
      <w:divBdr>
        <w:top w:val="none" w:sz="0" w:space="0" w:color="auto"/>
        <w:left w:val="none" w:sz="0" w:space="0" w:color="auto"/>
        <w:bottom w:val="none" w:sz="0" w:space="0" w:color="auto"/>
        <w:right w:val="none" w:sz="0" w:space="0" w:color="auto"/>
      </w:divBdr>
      <w:divsChild>
        <w:div w:id="898593157">
          <w:marLeft w:val="547"/>
          <w:marRight w:val="0"/>
          <w:marTop w:val="288"/>
          <w:marBottom w:val="0"/>
          <w:divBdr>
            <w:top w:val="none" w:sz="0" w:space="0" w:color="auto"/>
            <w:left w:val="none" w:sz="0" w:space="0" w:color="auto"/>
            <w:bottom w:val="none" w:sz="0" w:space="0" w:color="auto"/>
            <w:right w:val="none" w:sz="0" w:space="0" w:color="auto"/>
          </w:divBdr>
        </w:div>
        <w:div w:id="936206695">
          <w:marLeft w:val="547"/>
          <w:marRight w:val="0"/>
          <w:marTop w:val="288"/>
          <w:marBottom w:val="0"/>
          <w:divBdr>
            <w:top w:val="none" w:sz="0" w:space="0" w:color="auto"/>
            <w:left w:val="none" w:sz="0" w:space="0" w:color="auto"/>
            <w:bottom w:val="none" w:sz="0" w:space="0" w:color="auto"/>
            <w:right w:val="none" w:sz="0" w:space="0" w:color="auto"/>
          </w:divBdr>
        </w:div>
        <w:div w:id="1146046229">
          <w:marLeft w:val="547"/>
          <w:marRight w:val="0"/>
          <w:marTop w:val="288"/>
          <w:marBottom w:val="0"/>
          <w:divBdr>
            <w:top w:val="none" w:sz="0" w:space="0" w:color="auto"/>
            <w:left w:val="none" w:sz="0" w:space="0" w:color="auto"/>
            <w:bottom w:val="none" w:sz="0" w:space="0" w:color="auto"/>
            <w:right w:val="none" w:sz="0" w:space="0" w:color="auto"/>
          </w:divBdr>
        </w:div>
        <w:div w:id="1827430950">
          <w:marLeft w:val="547"/>
          <w:marRight w:val="0"/>
          <w:marTop w:val="288"/>
          <w:marBottom w:val="0"/>
          <w:divBdr>
            <w:top w:val="none" w:sz="0" w:space="0" w:color="auto"/>
            <w:left w:val="none" w:sz="0" w:space="0" w:color="auto"/>
            <w:bottom w:val="none" w:sz="0" w:space="0" w:color="auto"/>
            <w:right w:val="none" w:sz="0" w:space="0" w:color="auto"/>
          </w:divBdr>
        </w:div>
        <w:div w:id="1916282737">
          <w:marLeft w:val="547"/>
          <w:marRight w:val="0"/>
          <w:marTop w:val="288"/>
          <w:marBottom w:val="0"/>
          <w:divBdr>
            <w:top w:val="none" w:sz="0" w:space="0" w:color="auto"/>
            <w:left w:val="none" w:sz="0" w:space="0" w:color="auto"/>
            <w:bottom w:val="none" w:sz="0" w:space="0" w:color="auto"/>
            <w:right w:val="none" w:sz="0" w:space="0" w:color="auto"/>
          </w:divBdr>
        </w:div>
      </w:divsChild>
    </w:div>
    <w:div w:id="1341275435">
      <w:bodyDiv w:val="1"/>
      <w:marLeft w:val="0"/>
      <w:marRight w:val="0"/>
      <w:marTop w:val="0"/>
      <w:marBottom w:val="0"/>
      <w:divBdr>
        <w:top w:val="none" w:sz="0" w:space="0" w:color="auto"/>
        <w:left w:val="none" w:sz="0" w:space="0" w:color="auto"/>
        <w:bottom w:val="none" w:sz="0" w:space="0" w:color="auto"/>
        <w:right w:val="none" w:sz="0" w:space="0" w:color="auto"/>
      </w:divBdr>
      <w:divsChild>
        <w:div w:id="86774724">
          <w:marLeft w:val="1267"/>
          <w:marRight w:val="0"/>
          <w:marTop w:val="200"/>
          <w:marBottom w:val="0"/>
          <w:divBdr>
            <w:top w:val="none" w:sz="0" w:space="0" w:color="auto"/>
            <w:left w:val="none" w:sz="0" w:space="0" w:color="auto"/>
            <w:bottom w:val="none" w:sz="0" w:space="0" w:color="auto"/>
            <w:right w:val="none" w:sz="0" w:space="0" w:color="auto"/>
          </w:divBdr>
        </w:div>
        <w:div w:id="242299245">
          <w:marLeft w:val="720"/>
          <w:marRight w:val="0"/>
          <w:marTop w:val="200"/>
          <w:marBottom w:val="0"/>
          <w:divBdr>
            <w:top w:val="none" w:sz="0" w:space="0" w:color="auto"/>
            <w:left w:val="none" w:sz="0" w:space="0" w:color="auto"/>
            <w:bottom w:val="none" w:sz="0" w:space="0" w:color="auto"/>
            <w:right w:val="none" w:sz="0" w:space="0" w:color="auto"/>
          </w:divBdr>
        </w:div>
        <w:div w:id="798063176">
          <w:marLeft w:val="1267"/>
          <w:marRight w:val="0"/>
          <w:marTop w:val="200"/>
          <w:marBottom w:val="0"/>
          <w:divBdr>
            <w:top w:val="none" w:sz="0" w:space="0" w:color="auto"/>
            <w:left w:val="none" w:sz="0" w:space="0" w:color="auto"/>
            <w:bottom w:val="none" w:sz="0" w:space="0" w:color="auto"/>
            <w:right w:val="none" w:sz="0" w:space="0" w:color="auto"/>
          </w:divBdr>
        </w:div>
        <w:div w:id="994407688">
          <w:marLeft w:val="720"/>
          <w:marRight w:val="0"/>
          <w:marTop w:val="200"/>
          <w:marBottom w:val="0"/>
          <w:divBdr>
            <w:top w:val="none" w:sz="0" w:space="0" w:color="auto"/>
            <w:left w:val="none" w:sz="0" w:space="0" w:color="auto"/>
            <w:bottom w:val="none" w:sz="0" w:space="0" w:color="auto"/>
            <w:right w:val="none" w:sz="0" w:space="0" w:color="auto"/>
          </w:divBdr>
        </w:div>
        <w:div w:id="1533570734">
          <w:marLeft w:val="1267"/>
          <w:marRight w:val="0"/>
          <w:marTop w:val="200"/>
          <w:marBottom w:val="0"/>
          <w:divBdr>
            <w:top w:val="none" w:sz="0" w:space="0" w:color="auto"/>
            <w:left w:val="none" w:sz="0" w:space="0" w:color="auto"/>
            <w:bottom w:val="none" w:sz="0" w:space="0" w:color="auto"/>
            <w:right w:val="none" w:sz="0" w:space="0" w:color="auto"/>
          </w:divBdr>
        </w:div>
        <w:div w:id="1883209489">
          <w:marLeft w:val="1267"/>
          <w:marRight w:val="0"/>
          <w:marTop w:val="200"/>
          <w:marBottom w:val="0"/>
          <w:divBdr>
            <w:top w:val="none" w:sz="0" w:space="0" w:color="auto"/>
            <w:left w:val="none" w:sz="0" w:space="0" w:color="auto"/>
            <w:bottom w:val="none" w:sz="0" w:space="0" w:color="auto"/>
            <w:right w:val="none" w:sz="0" w:space="0" w:color="auto"/>
          </w:divBdr>
        </w:div>
        <w:div w:id="2146121401">
          <w:marLeft w:val="1267"/>
          <w:marRight w:val="0"/>
          <w:marTop w:val="200"/>
          <w:marBottom w:val="0"/>
          <w:divBdr>
            <w:top w:val="none" w:sz="0" w:space="0" w:color="auto"/>
            <w:left w:val="none" w:sz="0" w:space="0" w:color="auto"/>
            <w:bottom w:val="none" w:sz="0" w:space="0" w:color="auto"/>
            <w:right w:val="none" w:sz="0" w:space="0" w:color="auto"/>
          </w:divBdr>
        </w:div>
      </w:divsChild>
    </w:div>
    <w:div w:id="1361664750">
      <w:bodyDiv w:val="1"/>
      <w:marLeft w:val="0"/>
      <w:marRight w:val="0"/>
      <w:marTop w:val="0"/>
      <w:marBottom w:val="0"/>
      <w:divBdr>
        <w:top w:val="none" w:sz="0" w:space="0" w:color="auto"/>
        <w:left w:val="none" w:sz="0" w:space="0" w:color="auto"/>
        <w:bottom w:val="none" w:sz="0" w:space="0" w:color="auto"/>
        <w:right w:val="none" w:sz="0" w:space="0" w:color="auto"/>
      </w:divBdr>
      <w:divsChild>
        <w:div w:id="73864424">
          <w:marLeft w:val="720"/>
          <w:marRight w:val="0"/>
          <w:marTop w:val="317"/>
          <w:marBottom w:val="0"/>
          <w:divBdr>
            <w:top w:val="none" w:sz="0" w:space="0" w:color="auto"/>
            <w:left w:val="none" w:sz="0" w:space="0" w:color="auto"/>
            <w:bottom w:val="none" w:sz="0" w:space="0" w:color="auto"/>
            <w:right w:val="none" w:sz="0" w:space="0" w:color="auto"/>
          </w:divBdr>
        </w:div>
        <w:div w:id="147089439">
          <w:marLeft w:val="720"/>
          <w:marRight w:val="0"/>
          <w:marTop w:val="317"/>
          <w:marBottom w:val="0"/>
          <w:divBdr>
            <w:top w:val="none" w:sz="0" w:space="0" w:color="auto"/>
            <w:left w:val="none" w:sz="0" w:space="0" w:color="auto"/>
            <w:bottom w:val="none" w:sz="0" w:space="0" w:color="auto"/>
            <w:right w:val="none" w:sz="0" w:space="0" w:color="auto"/>
          </w:divBdr>
        </w:div>
        <w:div w:id="690377795">
          <w:marLeft w:val="720"/>
          <w:marRight w:val="0"/>
          <w:marTop w:val="317"/>
          <w:marBottom w:val="0"/>
          <w:divBdr>
            <w:top w:val="none" w:sz="0" w:space="0" w:color="auto"/>
            <w:left w:val="none" w:sz="0" w:space="0" w:color="auto"/>
            <w:bottom w:val="none" w:sz="0" w:space="0" w:color="auto"/>
            <w:right w:val="none" w:sz="0" w:space="0" w:color="auto"/>
          </w:divBdr>
        </w:div>
        <w:div w:id="958681889">
          <w:marLeft w:val="720"/>
          <w:marRight w:val="0"/>
          <w:marTop w:val="317"/>
          <w:marBottom w:val="0"/>
          <w:divBdr>
            <w:top w:val="none" w:sz="0" w:space="0" w:color="auto"/>
            <w:left w:val="none" w:sz="0" w:space="0" w:color="auto"/>
            <w:bottom w:val="none" w:sz="0" w:space="0" w:color="auto"/>
            <w:right w:val="none" w:sz="0" w:space="0" w:color="auto"/>
          </w:divBdr>
        </w:div>
        <w:div w:id="2070495215">
          <w:marLeft w:val="720"/>
          <w:marRight w:val="0"/>
          <w:marTop w:val="317"/>
          <w:marBottom w:val="0"/>
          <w:divBdr>
            <w:top w:val="none" w:sz="0" w:space="0" w:color="auto"/>
            <w:left w:val="none" w:sz="0" w:space="0" w:color="auto"/>
            <w:bottom w:val="none" w:sz="0" w:space="0" w:color="auto"/>
            <w:right w:val="none" w:sz="0" w:space="0" w:color="auto"/>
          </w:divBdr>
        </w:div>
      </w:divsChild>
    </w:div>
    <w:div w:id="1393769853">
      <w:bodyDiv w:val="1"/>
      <w:marLeft w:val="0"/>
      <w:marRight w:val="0"/>
      <w:marTop w:val="0"/>
      <w:marBottom w:val="0"/>
      <w:divBdr>
        <w:top w:val="none" w:sz="0" w:space="0" w:color="auto"/>
        <w:left w:val="none" w:sz="0" w:space="0" w:color="auto"/>
        <w:bottom w:val="none" w:sz="0" w:space="0" w:color="auto"/>
        <w:right w:val="none" w:sz="0" w:space="0" w:color="auto"/>
      </w:divBdr>
      <w:divsChild>
        <w:div w:id="142703817">
          <w:marLeft w:val="1440"/>
          <w:marRight w:val="0"/>
          <w:marTop w:val="115"/>
          <w:marBottom w:val="0"/>
          <w:divBdr>
            <w:top w:val="none" w:sz="0" w:space="0" w:color="auto"/>
            <w:left w:val="none" w:sz="0" w:space="0" w:color="auto"/>
            <w:bottom w:val="none" w:sz="0" w:space="0" w:color="auto"/>
            <w:right w:val="none" w:sz="0" w:space="0" w:color="auto"/>
          </w:divBdr>
        </w:div>
        <w:div w:id="491065800">
          <w:marLeft w:val="806"/>
          <w:marRight w:val="0"/>
          <w:marTop w:val="259"/>
          <w:marBottom w:val="0"/>
          <w:divBdr>
            <w:top w:val="none" w:sz="0" w:space="0" w:color="auto"/>
            <w:left w:val="none" w:sz="0" w:space="0" w:color="auto"/>
            <w:bottom w:val="none" w:sz="0" w:space="0" w:color="auto"/>
            <w:right w:val="none" w:sz="0" w:space="0" w:color="auto"/>
          </w:divBdr>
        </w:div>
        <w:div w:id="783765942">
          <w:marLeft w:val="1541"/>
          <w:marRight w:val="0"/>
          <w:marTop w:val="115"/>
          <w:marBottom w:val="0"/>
          <w:divBdr>
            <w:top w:val="none" w:sz="0" w:space="0" w:color="auto"/>
            <w:left w:val="none" w:sz="0" w:space="0" w:color="auto"/>
            <w:bottom w:val="none" w:sz="0" w:space="0" w:color="auto"/>
            <w:right w:val="none" w:sz="0" w:space="0" w:color="auto"/>
          </w:divBdr>
        </w:div>
        <w:div w:id="954485715">
          <w:marLeft w:val="720"/>
          <w:marRight w:val="0"/>
          <w:marTop w:val="259"/>
          <w:marBottom w:val="0"/>
          <w:divBdr>
            <w:top w:val="none" w:sz="0" w:space="0" w:color="auto"/>
            <w:left w:val="none" w:sz="0" w:space="0" w:color="auto"/>
            <w:bottom w:val="none" w:sz="0" w:space="0" w:color="auto"/>
            <w:right w:val="none" w:sz="0" w:space="0" w:color="auto"/>
          </w:divBdr>
        </w:div>
        <w:div w:id="1010335345">
          <w:marLeft w:val="1440"/>
          <w:marRight w:val="0"/>
          <w:marTop w:val="115"/>
          <w:marBottom w:val="0"/>
          <w:divBdr>
            <w:top w:val="none" w:sz="0" w:space="0" w:color="auto"/>
            <w:left w:val="none" w:sz="0" w:space="0" w:color="auto"/>
            <w:bottom w:val="none" w:sz="0" w:space="0" w:color="auto"/>
            <w:right w:val="none" w:sz="0" w:space="0" w:color="auto"/>
          </w:divBdr>
        </w:div>
        <w:div w:id="1811240423">
          <w:marLeft w:val="1440"/>
          <w:marRight w:val="0"/>
          <w:marTop w:val="115"/>
          <w:marBottom w:val="0"/>
          <w:divBdr>
            <w:top w:val="none" w:sz="0" w:space="0" w:color="auto"/>
            <w:left w:val="none" w:sz="0" w:space="0" w:color="auto"/>
            <w:bottom w:val="none" w:sz="0" w:space="0" w:color="auto"/>
            <w:right w:val="none" w:sz="0" w:space="0" w:color="auto"/>
          </w:divBdr>
        </w:div>
      </w:divsChild>
    </w:div>
    <w:div w:id="1416593093">
      <w:bodyDiv w:val="1"/>
      <w:marLeft w:val="0"/>
      <w:marRight w:val="0"/>
      <w:marTop w:val="0"/>
      <w:marBottom w:val="0"/>
      <w:divBdr>
        <w:top w:val="none" w:sz="0" w:space="0" w:color="auto"/>
        <w:left w:val="none" w:sz="0" w:space="0" w:color="auto"/>
        <w:bottom w:val="none" w:sz="0" w:space="0" w:color="auto"/>
        <w:right w:val="none" w:sz="0" w:space="0" w:color="auto"/>
      </w:divBdr>
      <w:divsChild>
        <w:div w:id="51587825">
          <w:marLeft w:val="547"/>
          <w:marRight w:val="0"/>
          <w:marTop w:val="259"/>
          <w:marBottom w:val="0"/>
          <w:divBdr>
            <w:top w:val="none" w:sz="0" w:space="0" w:color="auto"/>
            <w:left w:val="none" w:sz="0" w:space="0" w:color="auto"/>
            <w:bottom w:val="none" w:sz="0" w:space="0" w:color="auto"/>
            <w:right w:val="none" w:sz="0" w:space="0" w:color="auto"/>
          </w:divBdr>
        </w:div>
        <w:div w:id="283733607">
          <w:marLeft w:val="547"/>
          <w:marRight w:val="0"/>
          <w:marTop w:val="259"/>
          <w:marBottom w:val="0"/>
          <w:divBdr>
            <w:top w:val="none" w:sz="0" w:space="0" w:color="auto"/>
            <w:left w:val="none" w:sz="0" w:space="0" w:color="auto"/>
            <w:bottom w:val="none" w:sz="0" w:space="0" w:color="auto"/>
            <w:right w:val="none" w:sz="0" w:space="0" w:color="auto"/>
          </w:divBdr>
        </w:div>
        <w:div w:id="1041394644">
          <w:marLeft w:val="547"/>
          <w:marRight w:val="0"/>
          <w:marTop w:val="259"/>
          <w:marBottom w:val="0"/>
          <w:divBdr>
            <w:top w:val="none" w:sz="0" w:space="0" w:color="auto"/>
            <w:left w:val="none" w:sz="0" w:space="0" w:color="auto"/>
            <w:bottom w:val="none" w:sz="0" w:space="0" w:color="auto"/>
            <w:right w:val="none" w:sz="0" w:space="0" w:color="auto"/>
          </w:divBdr>
        </w:div>
      </w:divsChild>
    </w:div>
    <w:div w:id="1428962826">
      <w:bodyDiv w:val="1"/>
      <w:marLeft w:val="0"/>
      <w:marRight w:val="0"/>
      <w:marTop w:val="0"/>
      <w:marBottom w:val="0"/>
      <w:divBdr>
        <w:top w:val="none" w:sz="0" w:space="0" w:color="auto"/>
        <w:left w:val="none" w:sz="0" w:space="0" w:color="auto"/>
        <w:bottom w:val="none" w:sz="0" w:space="0" w:color="auto"/>
        <w:right w:val="none" w:sz="0" w:space="0" w:color="auto"/>
      </w:divBdr>
      <w:divsChild>
        <w:div w:id="468089013">
          <w:marLeft w:val="720"/>
          <w:marRight w:val="0"/>
          <w:marTop w:val="317"/>
          <w:marBottom w:val="0"/>
          <w:divBdr>
            <w:top w:val="none" w:sz="0" w:space="0" w:color="auto"/>
            <w:left w:val="none" w:sz="0" w:space="0" w:color="auto"/>
            <w:bottom w:val="none" w:sz="0" w:space="0" w:color="auto"/>
            <w:right w:val="none" w:sz="0" w:space="0" w:color="auto"/>
          </w:divBdr>
        </w:div>
        <w:div w:id="764155507">
          <w:marLeft w:val="720"/>
          <w:marRight w:val="0"/>
          <w:marTop w:val="317"/>
          <w:marBottom w:val="0"/>
          <w:divBdr>
            <w:top w:val="none" w:sz="0" w:space="0" w:color="auto"/>
            <w:left w:val="none" w:sz="0" w:space="0" w:color="auto"/>
            <w:bottom w:val="none" w:sz="0" w:space="0" w:color="auto"/>
            <w:right w:val="none" w:sz="0" w:space="0" w:color="auto"/>
          </w:divBdr>
        </w:div>
        <w:div w:id="1434857239">
          <w:marLeft w:val="720"/>
          <w:marRight w:val="0"/>
          <w:marTop w:val="317"/>
          <w:marBottom w:val="0"/>
          <w:divBdr>
            <w:top w:val="none" w:sz="0" w:space="0" w:color="auto"/>
            <w:left w:val="none" w:sz="0" w:space="0" w:color="auto"/>
            <w:bottom w:val="none" w:sz="0" w:space="0" w:color="auto"/>
            <w:right w:val="none" w:sz="0" w:space="0" w:color="auto"/>
          </w:divBdr>
        </w:div>
      </w:divsChild>
    </w:div>
    <w:div w:id="1430464771">
      <w:bodyDiv w:val="1"/>
      <w:marLeft w:val="0"/>
      <w:marRight w:val="0"/>
      <w:marTop w:val="0"/>
      <w:marBottom w:val="0"/>
      <w:divBdr>
        <w:top w:val="none" w:sz="0" w:space="0" w:color="auto"/>
        <w:left w:val="none" w:sz="0" w:space="0" w:color="auto"/>
        <w:bottom w:val="none" w:sz="0" w:space="0" w:color="auto"/>
        <w:right w:val="none" w:sz="0" w:space="0" w:color="auto"/>
      </w:divBdr>
    </w:div>
    <w:div w:id="1431195990">
      <w:bodyDiv w:val="1"/>
      <w:marLeft w:val="0"/>
      <w:marRight w:val="0"/>
      <w:marTop w:val="0"/>
      <w:marBottom w:val="0"/>
      <w:divBdr>
        <w:top w:val="none" w:sz="0" w:space="0" w:color="auto"/>
        <w:left w:val="none" w:sz="0" w:space="0" w:color="auto"/>
        <w:bottom w:val="none" w:sz="0" w:space="0" w:color="auto"/>
        <w:right w:val="none" w:sz="0" w:space="0" w:color="auto"/>
      </w:divBdr>
    </w:div>
    <w:div w:id="1438450353">
      <w:bodyDiv w:val="1"/>
      <w:marLeft w:val="0"/>
      <w:marRight w:val="0"/>
      <w:marTop w:val="0"/>
      <w:marBottom w:val="0"/>
      <w:divBdr>
        <w:top w:val="none" w:sz="0" w:space="0" w:color="auto"/>
        <w:left w:val="none" w:sz="0" w:space="0" w:color="auto"/>
        <w:bottom w:val="none" w:sz="0" w:space="0" w:color="auto"/>
        <w:right w:val="none" w:sz="0" w:space="0" w:color="auto"/>
      </w:divBdr>
      <w:divsChild>
        <w:div w:id="321011703">
          <w:marLeft w:val="720"/>
          <w:marRight w:val="0"/>
          <w:marTop w:val="259"/>
          <w:marBottom w:val="0"/>
          <w:divBdr>
            <w:top w:val="none" w:sz="0" w:space="0" w:color="auto"/>
            <w:left w:val="none" w:sz="0" w:space="0" w:color="auto"/>
            <w:bottom w:val="none" w:sz="0" w:space="0" w:color="auto"/>
            <w:right w:val="none" w:sz="0" w:space="0" w:color="auto"/>
          </w:divBdr>
        </w:div>
        <w:div w:id="458380026">
          <w:marLeft w:val="720"/>
          <w:marRight w:val="0"/>
          <w:marTop w:val="259"/>
          <w:marBottom w:val="0"/>
          <w:divBdr>
            <w:top w:val="none" w:sz="0" w:space="0" w:color="auto"/>
            <w:left w:val="none" w:sz="0" w:space="0" w:color="auto"/>
            <w:bottom w:val="none" w:sz="0" w:space="0" w:color="auto"/>
            <w:right w:val="none" w:sz="0" w:space="0" w:color="auto"/>
          </w:divBdr>
        </w:div>
        <w:div w:id="1158887410">
          <w:marLeft w:val="1440"/>
          <w:marRight w:val="0"/>
          <w:marTop w:val="115"/>
          <w:marBottom w:val="0"/>
          <w:divBdr>
            <w:top w:val="none" w:sz="0" w:space="0" w:color="auto"/>
            <w:left w:val="none" w:sz="0" w:space="0" w:color="auto"/>
            <w:bottom w:val="none" w:sz="0" w:space="0" w:color="auto"/>
            <w:right w:val="none" w:sz="0" w:space="0" w:color="auto"/>
          </w:divBdr>
        </w:div>
        <w:div w:id="1706103097">
          <w:marLeft w:val="720"/>
          <w:marRight w:val="0"/>
          <w:marTop w:val="259"/>
          <w:marBottom w:val="0"/>
          <w:divBdr>
            <w:top w:val="none" w:sz="0" w:space="0" w:color="auto"/>
            <w:left w:val="none" w:sz="0" w:space="0" w:color="auto"/>
            <w:bottom w:val="none" w:sz="0" w:space="0" w:color="auto"/>
            <w:right w:val="none" w:sz="0" w:space="0" w:color="auto"/>
          </w:divBdr>
        </w:div>
        <w:div w:id="1833445379">
          <w:marLeft w:val="1440"/>
          <w:marRight w:val="0"/>
          <w:marTop w:val="115"/>
          <w:marBottom w:val="0"/>
          <w:divBdr>
            <w:top w:val="none" w:sz="0" w:space="0" w:color="auto"/>
            <w:left w:val="none" w:sz="0" w:space="0" w:color="auto"/>
            <w:bottom w:val="none" w:sz="0" w:space="0" w:color="auto"/>
            <w:right w:val="none" w:sz="0" w:space="0" w:color="auto"/>
          </w:divBdr>
        </w:div>
      </w:divsChild>
    </w:div>
    <w:div w:id="1450317509">
      <w:bodyDiv w:val="1"/>
      <w:marLeft w:val="0"/>
      <w:marRight w:val="0"/>
      <w:marTop w:val="0"/>
      <w:marBottom w:val="0"/>
      <w:divBdr>
        <w:top w:val="none" w:sz="0" w:space="0" w:color="auto"/>
        <w:left w:val="none" w:sz="0" w:space="0" w:color="auto"/>
        <w:bottom w:val="none" w:sz="0" w:space="0" w:color="auto"/>
        <w:right w:val="none" w:sz="0" w:space="0" w:color="auto"/>
      </w:divBdr>
      <w:divsChild>
        <w:div w:id="300693036">
          <w:marLeft w:val="1440"/>
          <w:marRight w:val="0"/>
          <w:marTop w:val="317"/>
          <w:marBottom w:val="0"/>
          <w:divBdr>
            <w:top w:val="none" w:sz="0" w:space="0" w:color="auto"/>
            <w:left w:val="none" w:sz="0" w:space="0" w:color="auto"/>
            <w:bottom w:val="none" w:sz="0" w:space="0" w:color="auto"/>
            <w:right w:val="none" w:sz="0" w:space="0" w:color="auto"/>
          </w:divBdr>
        </w:div>
        <w:div w:id="340203516">
          <w:marLeft w:val="1440"/>
          <w:marRight w:val="0"/>
          <w:marTop w:val="317"/>
          <w:marBottom w:val="0"/>
          <w:divBdr>
            <w:top w:val="none" w:sz="0" w:space="0" w:color="auto"/>
            <w:left w:val="none" w:sz="0" w:space="0" w:color="auto"/>
            <w:bottom w:val="none" w:sz="0" w:space="0" w:color="auto"/>
            <w:right w:val="none" w:sz="0" w:space="0" w:color="auto"/>
          </w:divBdr>
        </w:div>
        <w:div w:id="1463768372">
          <w:marLeft w:val="720"/>
          <w:marRight w:val="0"/>
          <w:marTop w:val="317"/>
          <w:marBottom w:val="0"/>
          <w:divBdr>
            <w:top w:val="none" w:sz="0" w:space="0" w:color="auto"/>
            <w:left w:val="none" w:sz="0" w:space="0" w:color="auto"/>
            <w:bottom w:val="none" w:sz="0" w:space="0" w:color="auto"/>
            <w:right w:val="none" w:sz="0" w:space="0" w:color="auto"/>
          </w:divBdr>
        </w:div>
        <w:div w:id="1672485148">
          <w:marLeft w:val="1440"/>
          <w:marRight w:val="0"/>
          <w:marTop w:val="317"/>
          <w:marBottom w:val="0"/>
          <w:divBdr>
            <w:top w:val="none" w:sz="0" w:space="0" w:color="auto"/>
            <w:left w:val="none" w:sz="0" w:space="0" w:color="auto"/>
            <w:bottom w:val="none" w:sz="0" w:space="0" w:color="auto"/>
            <w:right w:val="none" w:sz="0" w:space="0" w:color="auto"/>
          </w:divBdr>
        </w:div>
        <w:div w:id="1805193490">
          <w:marLeft w:val="720"/>
          <w:marRight w:val="0"/>
          <w:marTop w:val="317"/>
          <w:marBottom w:val="0"/>
          <w:divBdr>
            <w:top w:val="none" w:sz="0" w:space="0" w:color="auto"/>
            <w:left w:val="none" w:sz="0" w:space="0" w:color="auto"/>
            <w:bottom w:val="none" w:sz="0" w:space="0" w:color="auto"/>
            <w:right w:val="none" w:sz="0" w:space="0" w:color="auto"/>
          </w:divBdr>
        </w:div>
        <w:div w:id="2071028058">
          <w:marLeft w:val="1440"/>
          <w:marRight w:val="0"/>
          <w:marTop w:val="317"/>
          <w:marBottom w:val="0"/>
          <w:divBdr>
            <w:top w:val="none" w:sz="0" w:space="0" w:color="auto"/>
            <w:left w:val="none" w:sz="0" w:space="0" w:color="auto"/>
            <w:bottom w:val="none" w:sz="0" w:space="0" w:color="auto"/>
            <w:right w:val="none" w:sz="0" w:space="0" w:color="auto"/>
          </w:divBdr>
        </w:div>
      </w:divsChild>
    </w:div>
    <w:div w:id="1462109705">
      <w:bodyDiv w:val="1"/>
      <w:marLeft w:val="0"/>
      <w:marRight w:val="0"/>
      <w:marTop w:val="0"/>
      <w:marBottom w:val="0"/>
      <w:divBdr>
        <w:top w:val="none" w:sz="0" w:space="0" w:color="auto"/>
        <w:left w:val="none" w:sz="0" w:space="0" w:color="auto"/>
        <w:bottom w:val="none" w:sz="0" w:space="0" w:color="auto"/>
        <w:right w:val="none" w:sz="0" w:space="0" w:color="auto"/>
      </w:divBdr>
      <w:divsChild>
        <w:div w:id="1659266638">
          <w:marLeft w:val="533"/>
          <w:marRight w:val="0"/>
          <w:marTop w:val="0"/>
          <w:marBottom w:val="0"/>
          <w:divBdr>
            <w:top w:val="none" w:sz="0" w:space="0" w:color="auto"/>
            <w:left w:val="none" w:sz="0" w:space="0" w:color="auto"/>
            <w:bottom w:val="none" w:sz="0" w:space="0" w:color="auto"/>
            <w:right w:val="none" w:sz="0" w:space="0" w:color="auto"/>
          </w:divBdr>
        </w:div>
        <w:div w:id="1790081116">
          <w:marLeft w:val="533"/>
          <w:marRight w:val="0"/>
          <w:marTop w:val="288"/>
          <w:marBottom w:val="0"/>
          <w:divBdr>
            <w:top w:val="none" w:sz="0" w:space="0" w:color="auto"/>
            <w:left w:val="none" w:sz="0" w:space="0" w:color="auto"/>
            <w:bottom w:val="none" w:sz="0" w:space="0" w:color="auto"/>
            <w:right w:val="none" w:sz="0" w:space="0" w:color="auto"/>
          </w:divBdr>
        </w:div>
      </w:divsChild>
    </w:div>
    <w:div w:id="1466508488">
      <w:bodyDiv w:val="1"/>
      <w:marLeft w:val="0"/>
      <w:marRight w:val="0"/>
      <w:marTop w:val="0"/>
      <w:marBottom w:val="0"/>
      <w:divBdr>
        <w:top w:val="none" w:sz="0" w:space="0" w:color="auto"/>
        <w:left w:val="none" w:sz="0" w:space="0" w:color="auto"/>
        <w:bottom w:val="none" w:sz="0" w:space="0" w:color="auto"/>
        <w:right w:val="none" w:sz="0" w:space="0" w:color="auto"/>
      </w:divBdr>
      <w:divsChild>
        <w:div w:id="680741827">
          <w:marLeft w:val="720"/>
          <w:marRight w:val="0"/>
          <w:marTop w:val="317"/>
          <w:marBottom w:val="0"/>
          <w:divBdr>
            <w:top w:val="none" w:sz="0" w:space="0" w:color="auto"/>
            <w:left w:val="none" w:sz="0" w:space="0" w:color="auto"/>
            <w:bottom w:val="none" w:sz="0" w:space="0" w:color="auto"/>
            <w:right w:val="none" w:sz="0" w:space="0" w:color="auto"/>
          </w:divBdr>
        </w:div>
        <w:div w:id="846675688">
          <w:marLeft w:val="1440"/>
          <w:marRight w:val="0"/>
          <w:marTop w:val="317"/>
          <w:marBottom w:val="0"/>
          <w:divBdr>
            <w:top w:val="none" w:sz="0" w:space="0" w:color="auto"/>
            <w:left w:val="none" w:sz="0" w:space="0" w:color="auto"/>
            <w:bottom w:val="none" w:sz="0" w:space="0" w:color="auto"/>
            <w:right w:val="none" w:sz="0" w:space="0" w:color="auto"/>
          </w:divBdr>
        </w:div>
        <w:div w:id="1248002132">
          <w:marLeft w:val="720"/>
          <w:marRight w:val="0"/>
          <w:marTop w:val="317"/>
          <w:marBottom w:val="0"/>
          <w:divBdr>
            <w:top w:val="none" w:sz="0" w:space="0" w:color="auto"/>
            <w:left w:val="none" w:sz="0" w:space="0" w:color="auto"/>
            <w:bottom w:val="none" w:sz="0" w:space="0" w:color="auto"/>
            <w:right w:val="none" w:sz="0" w:space="0" w:color="auto"/>
          </w:divBdr>
        </w:div>
        <w:div w:id="1588659102">
          <w:marLeft w:val="720"/>
          <w:marRight w:val="0"/>
          <w:marTop w:val="120"/>
          <w:marBottom w:val="0"/>
          <w:divBdr>
            <w:top w:val="none" w:sz="0" w:space="0" w:color="auto"/>
            <w:left w:val="none" w:sz="0" w:space="0" w:color="auto"/>
            <w:bottom w:val="none" w:sz="0" w:space="0" w:color="auto"/>
            <w:right w:val="none" w:sz="0" w:space="0" w:color="auto"/>
          </w:divBdr>
        </w:div>
        <w:div w:id="1616332030">
          <w:marLeft w:val="1440"/>
          <w:marRight w:val="0"/>
          <w:marTop w:val="317"/>
          <w:marBottom w:val="0"/>
          <w:divBdr>
            <w:top w:val="none" w:sz="0" w:space="0" w:color="auto"/>
            <w:left w:val="none" w:sz="0" w:space="0" w:color="auto"/>
            <w:bottom w:val="none" w:sz="0" w:space="0" w:color="auto"/>
            <w:right w:val="none" w:sz="0" w:space="0" w:color="auto"/>
          </w:divBdr>
        </w:div>
      </w:divsChild>
    </w:div>
    <w:div w:id="1466924249">
      <w:bodyDiv w:val="1"/>
      <w:marLeft w:val="0"/>
      <w:marRight w:val="0"/>
      <w:marTop w:val="0"/>
      <w:marBottom w:val="0"/>
      <w:divBdr>
        <w:top w:val="none" w:sz="0" w:space="0" w:color="auto"/>
        <w:left w:val="none" w:sz="0" w:space="0" w:color="auto"/>
        <w:bottom w:val="none" w:sz="0" w:space="0" w:color="auto"/>
        <w:right w:val="none" w:sz="0" w:space="0" w:color="auto"/>
      </w:divBdr>
      <w:divsChild>
        <w:div w:id="295137700">
          <w:marLeft w:val="720"/>
          <w:marRight w:val="0"/>
          <w:marTop w:val="120"/>
          <w:marBottom w:val="0"/>
          <w:divBdr>
            <w:top w:val="none" w:sz="0" w:space="0" w:color="auto"/>
            <w:left w:val="none" w:sz="0" w:space="0" w:color="auto"/>
            <w:bottom w:val="none" w:sz="0" w:space="0" w:color="auto"/>
            <w:right w:val="none" w:sz="0" w:space="0" w:color="auto"/>
          </w:divBdr>
        </w:div>
        <w:div w:id="1072431368">
          <w:marLeft w:val="1440"/>
          <w:marRight w:val="0"/>
          <w:marTop w:val="120"/>
          <w:marBottom w:val="0"/>
          <w:divBdr>
            <w:top w:val="none" w:sz="0" w:space="0" w:color="auto"/>
            <w:left w:val="none" w:sz="0" w:space="0" w:color="auto"/>
            <w:bottom w:val="none" w:sz="0" w:space="0" w:color="auto"/>
            <w:right w:val="none" w:sz="0" w:space="0" w:color="auto"/>
          </w:divBdr>
        </w:div>
        <w:div w:id="1497771027">
          <w:marLeft w:val="720"/>
          <w:marRight w:val="0"/>
          <w:marTop w:val="120"/>
          <w:marBottom w:val="0"/>
          <w:divBdr>
            <w:top w:val="none" w:sz="0" w:space="0" w:color="auto"/>
            <w:left w:val="none" w:sz="0" w:space="0" w:color="auto"/>
            <w:bottom w:val="none" w:sz="0" w:space="0" w:color="auto"/>
            <w:right w:val="none" w:sz="0" w:space="0" w:color="auto"/>
          </w:divBdr>
        </w:div>
        <w:div w:id="1774858499">
          <w:marLeft w:val="720"/>
          <w:marRight w:val="0"/>
          <w:marTop w:val="120"/>
          <w:marBottom w:val="0"/>
          <w:divBdr>
            <w:top w:val="none" w:sz="0" w:space="0" w:color="auto"/>
            <w:left w:val="none" w:sz="0" w:space="0" w:color="auto"/>
            <w:bottom w:val="none" w:sz="0" w:space="0" w:color="auto"/>
            <w:right w:val="none" w:sz="0" w:space="0" w:color="auto"/>
          </w:divBdr>
        </w:div>
        <w:div w:id="2116249538">
          <w:marLeft w:val="720"/>
          <w:marRight w:val="0"/>
          <w:marTop w:val="120"/>
          <w:marBottom w:val="0"/>
          <w:divBdr>
            <w:top w:val="none" w:sz="0" w:space="0" w:color="auto"/>
            <w:left w:val="none" w:sz="0" w:space="0" w:color="auto"/>
            <w:bottom w:val="none" w:sz="0" w:space="0" w:color="auto"/>
            <w:right w:val="none" w:sz="0" w:space="0" w:color="auto"/>
          </w:divBdr>
        </w:div>
      </w:divsChild>
    </w:div>
    <w:div w:id="1476142820">
      <w:bodyDiv w:val="1"/>
      <w:marLeft w:val="0"/>
      <w:marRight w:val="0"/>
      <w:marTop w:val="0"/>
      <w:marBottom w:val="0"/>
      <w:divBdr>
        <w:top w:val="none" w:sz="0" w:space="0" w:color="auto"/>
        <w:left w:val="none" w:sz="0" w:space="0" w:color="auto"/>
        <w:bottom w:val="none" w:sz="0" w:space="0" w:color="auto"/>
        <w:right w:val="none" w:sz="0" w:space="0" w:color="auto"/>
      </w:divBdr>
      <w:divsChild>
        <w:div w:id="161358178">
          <w:marLeft w:val="1440"/>
          <w:marRight w:val="0"/>
          <w:marTop w:val="317"/>
          <w:marBottom w:val="0"/>
          <w:divBdr>
            <w:top w:val="none" w:sz="0" w:space="0" w:color="auto"/>
            <w:left w:val="none" w:sz="0" w:space="0" w:color="auto"/>
            <w:bottom w:val="none" w:sz="0" w:space="0" w:color="auto"/>
            <w:right w:val="none" w:sz="0" w:space="0" w:color="auto"/>
          </w:divBdr>
        </w:div>
        <w:div w:id="847599764">
          <w:marLeft w:val="1440"/>
          <w:marRight w:val="0"/>
          <w:marTop w:val="317"/>
          <w:marBottom w:val="0"/>
          <w:divBdr>
            <w:top w:val="none" w:sz="0" w:space="0" w:color="auto"/>
            <w:left w:val="none" w:sz="0" w:space="0" w:color="auto"/>
            <w:bottom w:val="none" w:sz="0" w:space="0" w:color="auto"/>
            <w:right w:val="none" w:sz="0" w:space="0" w:color="auto"/>
          </w:divBdr>
        </w:div>
        <w:div w:id="1267156242">
          <w:marLeft w:val="720"/>
          <w:marRight w:val="0"/>
          <w:marTop w:val="317"/>
          <w:marBottom w:val="0"/>
          <w:divBdr>
            <w:top w:val="none" w:sz="0" w:space="0" w:color="auto"/>
            <w:left w:val="none" w:sz="0" w:space="0" w:color="auto"/>
            <w:bottom w:val="none" w:sz="0" w:space="0" w:color="auto"/>
            <w:right w:val="none" w:sz="0" w:space="0" w:color="auto"/>
          </w:divBdr>
        </w:div>
        <w:div w:id="1305891989">
          <w:marLeft w:val="720"/>
          <w:marRight w:val="0"/>
          <w:marTop w:val="317"/>
          <w:marBottom w:val="0"/>
          <w:divBdr>
            <w:top w:val="none" w:sz="0" w:space="0" w:color="auto"/>
            <w:left w:val="none" w:sz="0" w:space="0" w:color="auto"/>
            <w:bottom w:val="none" w:sz="0" w:space="0" w:color="auto"/>
            <w:right w:val="none" w:sz="0" w:space="0" w:color="auto"/>
          </w:divBdr>
        </w:div>
        <w:div w:id="1966690858">
          <w:marLeft w:val="720"/>
          <w:marRight w:val="0"/>
          <w:marTop w:val="317"/>
          <w:marBottom w:val="0"/>
          <w:divBdr>
            <w:top w:val="none" w:sz="0" w:space="0" w:color="auto"/>
            <w:left w:val="none" w:sz="0" w:space="0" w:color="auto"/>
            <w:bottom w:val="none" w:sz="0" w:space="0" w:color="auto"/>
            <w:right w:val="none" w:sz="0" w:space="0" w:color="auto"/>
          </w:divBdr>
        </w:div>
      </w:divsChild>
    </w:div>
    <w:div w:id="1495224984">
      <w:bodyDiv w:val="1"/>
      <w:marLeft w:val="0"/>
      <w:marRight w:val="0"/>
      <w:marTop w:val="0"/>
      <w:marBottom w:val="0"/>
      <w:divBdr>
        <w:top w:val="none" w:sz="0" w:space="0" w:color="auto"/>
        <w:left w:val="none" w:sz="0" w:space="0" w:color="auto"/>
        <w:bottom w:val="none" w:sz="0" w:space="0" w:color="auto"/>
        <w:right w:val="none" w:sz="0" w:space="0" w:color="auto"/>
      </w:divBdr>
      <w:divsChild>
        <w:div w:id="506143225">
          <w:marLeft w:val="274"/>
          <w:marRight w:val="0"/>
          <w:marTop w:val="86"/>
          <w:marBottom w:val="0"/>
          <w:divBdr>
            <w:top w:val="none" w:sz="0" w:space="0" w:color="auto"/>
            <w:left w:val="none" w:sz="0" w:space="0" w:color="auto"/>
            <w:bottom w:val="none" w:sz="0" w:space="0" w:color="auto"/>
            <w:right w:val="none" w:sz="0" w:space="0" w:color="auto"/>
          </w:divBdr>
        </w:div>
        <w:div w:id="635332381">
          <w:marLeft w:val="274"/>
          <w:marRight w:val="0"/>
          <w:marTop w:val="86"/>
          <w:marBottom w:val="0"/>
          <w:divBdr>
            <w:top w:val="none" w:sz="0" w:space="0" w:color="auto"/>
            <w:left w:val="none" w:sz="0" w:space="0" w:color="auto"/>
            <w:bottom w:val="none" w:sz="0" w:space="0" w:color="auto"/>
            <w:right w:val="none" w:sz="0" w:space="0" w:color="auto"/>
          </w:divBdr>
        </w:div>
      </w:divsChild>
    </w:div>
    <w:div w:id="1519927577">
      <w:bodyDiv w:val="1"/>
      <w:marLeft w:val="0"/>
      <w:marRight w:val="0"/>
      <w:marTop w:val="0"/>
      <w:marBottom w:val="0"/>
      <w:divBdr>
        <w:top w:val="none" w:sz="0" w:space="0" w:color="auto"/>
        <w:left w:val="none" w:sz="0" w:space="0" w:color="auto"/>
        <w:bottom w:val="none" w:sz="0" w:space="0" w:color="auto"/>
        <w:right w:val="none" w:sz="0" w:space="0" w:color="auto"/>
      </w:divBdr>
      <w:divsChild>
        <w:div w:id="436220146">
          <w:marLeft w:val="547"/>
          <w:marRight w:val="0"/>
          <w:marTop w:val="288"/>
          <w:marBottom w:val="0"/>
          <w:divBdr>
            <w:top w:val="none" w:sz="0" w:space="0" w:color="auto"/>
            <w:left w:val="none" w:sz="0" w:space="0" w:color="auto"/>
            <w:bottom w:val="none" w:sz="0" w:space="0" w:color="auto"/>
            <w:right w:val="none" w:sz="0" w:space="0" w:color="auto"/>
          </w:divBdr>
        </w:div>
        <w:div w:id="1899784496">
          <w:marLeft w:val="547"/>
          <w:marRight w:val="0"/>
          <w:marTop w:val="288"/>
          <w:marBottom w:val="0"/>
          <w:divBdr>
            <w:top w:val="none" w:sz="0" w:space="0" w:color="auto"/>
            <w:left w:val="none" w:sz="0" w:space="0" w:color="auto"/>
            <w:bottom w:val="none" w:sz="0" w:space="0" w:color="auto"/>
            <w:right w:val="none" w:sz="0" w:space="0" w:color="auto"/>
          </w:divBdr>
        </w:div>
      </w:divsChild>
    </w:div>
    <w:div w:id="1528180867">
      <w:bodyDiv w:val="1"/>
      <w:marLeft w:val="0"/>
      <w:marRight w:val="0"/>
      <w:marTop w:val="0"/>
      <w:marBottom w:val="0"/>
      <w:divBdr>
        <w:top w:val="none" w:sz="0" w:space="0" w:color="auto"/>
        <w:left w:val="none" w:sz="0" w:space="0" w:color="auto"/>
        <w:bottom w:val="none" w:sz="0" w:space="0" w:color="auto"/>
        <w:right w:val="none" w:sz="0" w:space="0" w:color="auto"/>
      </w:divBdr>
      <w:divsChild>
        <w:div w:id="763963587">
          <w:marLeft w:val="1440"/>
          <w:marRight w:val="0"/>
          <w:marTop w:val="120"/>
          <w:marBottom w:val="0"/>
          <w:divBdr>
            <w:top w:val="none" w:sz="0" w:space="0" w:color="auto"/>
            <w:left w:val="none" w:sz="0" w:space="0" w:color="auto"/>
            <w:bottom w:val="none" w:sz="0" w:space="0" w:color="auto"/>
            <w:right w:val="none" w:sz="0" w:space="0" w:color="auto"/>
          </w:divBdr>
        </w:div>
        <w:div w:id="1457799048">
          <w:marLeft w:val="720"/>
          <w:marRight w:val="0"/>
          <w:marTop w:val="120"/>
          <w:marBottom w:val="0"/>
          <w:divBdr>
            <w:top w:val="none" w:sz="0" w:space="0" w:color="auto"/>
            <w:left w:val="none" w:sz="0" w:space="0" w:color="auto"/>
            <w:bottom w:val="none" w:sz="0" w:space="0" w:color="auto"/>
            <w:right w:val="none" w:sz="0" w:space="0" w:color="auto"/>
          </w:divBdr>
        </w:div>
        <w:div w:id="1562330479">
          <w:marLeft w:val="720"/>
          <w:marRight w:val="0"/>
          <w:marTop w:val="120"/>
          <w:marBottom w:val="0"/>
          <w:divBdr>
            <w:top w:val="none" w:sz="0" w:space="0" w:color="auto"/>
            <w:left w:val="none" w:sz="0" w:space="0" w:color="auto"/>
            <w:bottom w:val="none" w:sz="0" w:space="0" w:color="auto"/>
            <w:right w:val="none" w:sz="0" w:space="0" w:color="auto"/>
          </w:divBdr>
        </w:div>
        <w:div w:id="1840270874">
          <w:marLeft w:val="720"/>
          <w:marRight w:val="0"/>
          <w:marTop w:val="120"/>
          <w:marBottom w:val="0"/>
          <w:divBdr>
            <w:top w:val="none" w:sz="0" w:space="0" w:color="auto"/>
            <w:left w:val="none" w:sz="0" w:space="0" w:color="auto"/>
            <w:bottom w:val="none" w:sz="0" w:space="0" w:color="auto"/>
            <w:right w:val="none" w:sz="0" w:space="0" w:color="auto"/>
          </w:divBdr>
        </w:div>
        <w:div w:id="2011786768">
          <w:marLeft w:val="720"/>
          <w:marRight w:val="0"/>
          <w:marTop w:val="120"/>
          <w:marBottom w:val="0"/>
          <w:divBdr>
            <w:top w:val="none" w:sz="0" w:space="0" w:color="auto"/>
            <w:left w:val="none" w:sz="0" w:space="0" w:color="auto"/>
            <w:bottom w:val="none" w:sz="0" w:space="0" w:color="auto"/>
            <w:right w:val="none" w:sz="0" w:space="0" w:color="auto"/>
          </w:divBdr>
        </w:div>
        <w:div w:id="2120904958">
          <w:marLeft w:val="1440"/>
          <w:marRight w:val="0"/>
          <w:marTop w:val="120"/>
          <w:marBottom w:val="0"/>
          <w:divBdr>
            <w:top w:val="none" w:sz="0" w:space="0" w:color="auto"/>
            <w:left w:val="none" w:sz="0" w:space="0" w:color="auto"/>
            <w:bottom w:val="none" w:sz="0" w:space="0" w:color="auto"/>
            <w:right w:val="none" w:sz="0" w:space="0" w:color="auto"/>
          </w:divBdr>
        </w:div>
      </w:divsChild>
    </w:div>
    <w:div w:id="1528446831">
      <w:bodyDiv w:val="1"/>
      <w:marLeft w:val="0"/>
      <w:marRight w:val="0"/>
      <w:marTop w:val="0"/>
      <w:marBottom w:val="0"/>
      <w:divBdr>
        <w:top w:val="none" w:sz="0" w:space="0" w:color="auto"/>
        <w:left w:val="none" w:sz="0" w:space="0" w:color="auto"/>
        <w:bottom w:val="none" w:sz="0" w:space="0" w:color="auto"/>
        <w:right w:val="none" w:sz="0" w:space="0" w:color="auto"/>
      </w:divBdr>
    </w:div>
    <w:div w:id="1536772053">
      <w:bodyDiv w:val="1"/>
      <w:marLeft w:val="0"/>
      <w:marRight w:val="0"/>
      <w:marTop w:val="0"/>
      <w:marBottom w:val="0"/>
      <w:divBdr>
        <w:top w:val="none" w:sz="0" w:space="0" w:color="auto"/>
        <w:left w:val="none" w:sz="0" w:space="0" w:color="auto"/>
        <w:bottom w:val="none" w:sz="0" w:space="0" w:color="auto"/>
        <w:right w:val="none" w:sz="0" w:space="0" w:color="auto"/>
      </w:divBdr>
      <w:divsChild>
        <w:div w:id="478349069">
          <w:marLeft w:val="1267"/>
          <w:marRight w:val="0"/>
          <w:marTop w:val="200"/>
          <w:marBottom w:val="0"/>
          <w:divBdr>
            <w:top w:val="none" w:sz="0" w:space="0" w:color="auto"/>
            <w:left w:val="none" w:sz="0" w:space="0" w:color="auto"/>
            <w:bottom w:val="none" w:sz="0" w:space="0" w:color="auto"/>
            <w:right w:val="none" w:sz="0" w:space="0" w:color="auto"/>
          </w:divBdr>
        </w:div>
        <w:div w:id="583994050">
          <w:marLeft w:val="720"/>
          <w:marRight w:val="0"/>
          <w:marTop w:val="200"/>
          <w:marBottom w:val="0"/>
          <w:divBdr>
            <w:top w:val="none" w:sz="0" w:space="0" w:color="auto"/>
            <w:left w:val="none" w:sz="0" w:space="0" w:color="auto"/>
            <w:bottom w:val="none" w:sz="0" w:space="0" w:color="auto"/>
            <w:right w:val="none" w:sz="0" w:space="0" w:color="auto"/>
          </w:divBdr>
        </w:div>
        <w:div w:id="1123616661">
          <w:marLeft w:val="720"/>
          <w:marRight w:val="0"/>
          <w:marTop w:val="200"/>
          <w:marBottom w:val="0"/>
          <w:divBdr>
            <w:top w:val="none" w:sz="0" w:space="0" w:color="auto"/>
            <w:left w:val="none" w:sz="0" w:space="0" w:color="auto"/>
            <w:bottom w:val="none" w:sz="0" w:space="0" w:color="auto"/>
            <w:right w:val="none" w:sz="0" w:space="0" w:color="auto"/>
          </w:divBdr>
        </w:div>
        <w:div w:id="1260991260">
          <w:marLeft w:val="720"/>
          <w:marRight w:val="0"/>
          <w:marTop w:val="200"/>
          <w:marBottom w:val="0"/>
          <w:divBdr>
            <w:top w:val="none" w:sz="0" w:space="0" w:color="auto"/>
            <w:left w:val="none" w:sz="0" w:space="0" w:color="auto"/>
            <w:bottom w:val="none" w:sz="0" w:space="0" w:color="auto"/>
            <w:right w:val="none" w:sz="0" w:space="0" w:color="auto"/>
          </w:divBdr>
        </w:div>
        <w:div w:id="1468742949">
          <w:marLeft w:val="1267"/>
          <w:marRight w:val="0"/>
          <w:marTop w:val="200"/>
          <w:marBottom w:val="0"/>
          <w:divBdr>
            <w:top w:val="none" w:sz="0" w:space="0" w:color="auto"/>
            <w:left w:val="none" w:sz="0" w:space="0" w:color="auto"/>
            <w:bottom w:val="none" w:sz="0" w:space="0" w:color="auto"/>
            <w:right w:val="none" w:sz="0" w:space="0" w:color="auto"/>
          </w:divBdr>
        </w:div>
      </w:divsChild>
    </w:div>
    <w:div w:id="154305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7141">
          <w:marLeft w:val="994"/>
          <w:marRight w:val="0"/>
          <w:marTop w:val="86"/>
          <w:marBottom w:val="0"/>
          <w:divBdr>
            <w:top w:val="none" w:sz="0" w:space="0" w:color="auto"/>
            <w:left w:val="none" w:sz="0" w:space="0" w:color="auto"/>
            <w:bottom w:val="none" w:sz="0" w:space="0" w:color="auto"/>
            <w:right w:val="none" w:sz="0" w:space="0" w:color="auto"/>
          </w:divBdr>
        </w:div>
        <w:div w:id="1686250834">
          <w:marLeft w:val="994"/>
          <w:marRight w:val="0"/>
          <w:marTop w:val="86"/>
          <w:marBottom w:val="0"/>
          <w:divBdr>
            <w:top w:val="none" w:sz="0" w:space="0" w:color="auto"/>
            <w:left w:val="none" w:sz="0" w:space="0" w:color="auto"/>
            <w:bottom w:val="none" w:sz="0" w:space="0" w:color="auto"/>
            <w:right w:val="none" w:sz="0" w:space="0" w:color="auto"/>
          </w:divBdr>
        </w:div>
      </w:divsChild>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sChild>
        <w:div w:id="65614762">
          <w:marLeft w:val="720"/>
          <w:marRight w:val="0"/>
          <w:marTop w:val="317"/>
          <w:marBottom w:val="0"/>
          <w:divBdr>
            <w:top w:val="none" w:sz="0" w:space="0" w:color="auto"/>
            <w:left w:val="none" w:sz="0" w:space="0" w:color="auto"/>
            <w:bottom w:val="none" w:sz="0" w:space="0" w:color="auto"/>
            <w:right w:val="none" w:sz="0" w:space="0" w:color="auto"/>
          </w:divBdr>
        </w:div>
        <w:div w:id="337928656">
          <w:marLeft w:val="720"/>
          <w:marRight w:val="0"/>
          <w:marTop w:val="317"/>
          <w:marBottom w:val="0"/>
          <w:divBdr>
            <w:top w:val="none" w:sz="0" w:space="0" w:color="auto"/>
            <w:left w:val="none" w:sz="0" w:space="0" w:color="auto"/>
            <w:bottom w:val="none" w:sz="0" w:space="0" w:color="auto"/>
            <w:right w:val="none" w:sz="0" w:space="0" w:color="auto"/>
          </w:divBdr>
        </w:div>
        <w:div w:id="1675761678">
          <w:marLeft w:val="720"/>
          <w:marRight w:val="0"/>
          <w:marTop w:val="317"/>
          <w:marBottom w:val="0"/>
          <w:divBdr>
            <w:top w:val="none" w:sz="0" w:space="0" w:color="auto"/>
            <w:left w:val="none" w:sz="0" w:space="0" w:color="auto"/>
            <w:bottom w:val="none" w:sz="0" w:space="0" w:color="auto"/>
            <w:right w:val="none" w:sz="0" w:space="0" w:color="auto"/>
          </w:divBdr>
        </w:div>
        <w:div w:id="1729331128">
          <w:marLeft w:val="1440"/>
          <w:marRight w:val="0"/>
          <w:marTop w:val="317"/>
          <w:marBottom w:val="0"/>
          <w:divBdr>
            <w:top w:val="none" w:sz="0" w:space="0" w:color="auto"/>
            <w:left w:val="none" w:sz="0" w:space="0" w:color="auto"/>
            <w:bottom w:val="none" w:sz="0" w:space="0" w:color="auto"/>
            <w:right w:val="none" w:sz="0" w:space="0" w:color="auto"/>
          </w:divBdr>
        </w:div>
        <w:div w:id="2027049532">
          <w:marLeft w:val="1440"/>
          <w:marRight w:val="0"/>
          <w:marTop w:val="317"/>
          <w:marBottom w:val="0"/>
          <w:divBdr>
            <w:top w:val="none" w:sz="0" w:space="0" w:color="auto"/>
            <w:left w:val="none" w:sz="0" w:space="0" w:color="auto"/>
            <w:bottom w:val="none" w:sz="0" w:space="0" w:color="auto"/>
            <w:right w:val="none" w:sz="0" w:space="0" w:color="auto"/>
          </w:divBdr>
        </w:div>
      </w:divsChild>
    </w:div>
    <w:div w:id="1579098571">
      <w:bodyDiv w:val="1"/>
      <w:marLeft w:val="0"/>
      <w:marRight w:val="0"/>
      <w:marTop w:val="0"/>
      <w:marBottom w:val="0"/>
      <w:divBdr>
        <w:top w:val="none" w:sz="0" w:space="0" w:color="auto"/>
        <w:left w:val="none" w:sz="0" w:space="0" w:color="auto"/>
        <w:bottom w:val="none" w:sz="0" w:space="0" w:color="auto"/>
        <w:right w:val="none" w:sz="0" w:space="0" w:color="auto"/>
      </w:divBdr>
      <w:divsChild>
        <w:div w:id="815995105">
          <w:marLeft w:val="720"/>
          <w:marRight w:val="0"/>
          <w:marTop w:val="120"/>
          <w:marBottom w:val="0"/>
          <w:divBdr>
            <w:top w:val="none" w:sz="0" w:space="0" w:color="auto"/>
            <w:left w:val="none" w:sz="0" w:space="0" w:color="auto"/>
            <w:bottom w:val="none" w:sz="0" w:space="0" w:color="auto"/>
            <w:right w:val="none" w:sz="0" w:space="0" w:color="auto"/>
          </w:divBdr>
        </w:div>
        <w:div w:id="868957894">
          <w:marLeft w:val="1440"/>
          <w:marRight w:val="0"/>
          <w:marTop w:val="120"/>
          <w:marBottom w:val="0"/>
          <w:divBdr>
            <w:top w:val="none" w:sz="0" w:space="0" w:color="auto"/>
            <w:left w:val="none" w:sz="0" w:space="0" w:color="auto"/>
            <w:bottom w:val="none" w:sz="0" w:space="0" w:color="auto"/>
            <w:right w:val="none" w:sz="0" w:space="0" w:color="auto"/>
          </w:divBdr>
        </w:div>
        <w:div w:id="1116631362">
          <w:marLeft w:val="1440"/>
          <w:marRight w:val="0"/>
          <w:marTop w:val="120"/>
          <w:marBottom w:val="0"/>
          <w:divBdr>
            <w:top w:val="none" w:sz="0" w:space="0" w:color="auto"/>
            <w:left w:val="none" w:sz="0" w:space="0" w:color="auto"/>
            <w:bottom w:val="none" w:sz="0" w:space="0" w:color="auto"/>
            <w:right w:val="none" w:sz="0" w:space="0" w:color="auto"/>
          </w:divBdr>
        </w:div>
        <w:div w:id="1191450014">
          <w:marLeft w:val="1440"/>
          <w:marRight w:val="0"/>
          <w:marTop w:val="120"/>
          <w:marBottom w:val="0"/>
          <w:divBdr>
            <w:top w:val="none" w:sz="0" w:space="0" w:color="auto"/>
            <w:left w:val="none" w:sz="0" w:space="0" w:color="auto"/>
            <w:bottom w:val="none" w:sz="0" w:space="0" w:color="auto"/>
            <w:right w:val="none" w:sz="0" w:space="0" w:color="auto"/>
          </w:divBdr>
        </w:div>
        <w:div w:id="1860581282">
          <w:marLeft w:val="720"/>
          <w:marRight w:val="0"/>
          <w:marTop w:val="120"/>
          <w:marBottom w:val="0"/>
          <w:divBdr>
            <w:top w:val="none" w:sz="0" w:space="0" w:color="auto"/>
            <w:left w:val="none" w:sz="0" w:space="0" w:color="auto"/>
            <w:bottom w:val="none" w:sz="0" w:space="0" w:color="auto"/>
            <w:right w:val="none" w:sz="0" w:space="0" w:color="auto"/>
          </w:divBdr>
        </w:div>
        <w:div w:id="1941988931">
          <w:marLeft w:val="720"/>
          <w:marRight w:val="0"/>
          <w:marTop w:val="120"/>
          <w:marBottom w:val="0"/>
          <w:divBdr>
            <w:top w:val="none" w:sz="0" w:space="0" w:color="auto"/>
            <w:left w:val="none" w:sz="0" w:space="0" w:color="auto"/>
            <w:bottom w:val="none" w:sz="0" w:space="0" w:color="auto"/>
            <w:right w:val="none" w:sz="0" w:space="0" w:color="auto"/>
          </w:divBdr>
        </w:div>
      </w:divsChild>
    </w:div>
    <w:div w:id="1587154211">
      <w:bodyDiv w:val="1"/>
      <w:marLeft w:val="0"/>
      <w:marRight w:val="0"/>
      <w:marTop w:val="0"/>
      <w:marBottom w:val="0"/>
      <w:divBdr>
        <w:top w:val="none" w:sz="0" w:space="0" w:color="auto"/>
        <w:left w:val="none" w:sz="0" w:space="0" w:color="auto"/>
        <w:bottom w:val="none" w:sz="0" w:space="0" w:color="auto"/>
        <w:right w:val="none" w:sz="0" w:space="0" w:color="auto"/>
      </w:divBdr>
      <w:divsChild>
        <w:div w:id="903300837">
          <w:marLeft w:val="1440"/>
          <w:marRight w:val="0"/>
          <w:marTop w:val="317"/>
          <w:marBottom w:val="0"/>
          <w:divBdr>
            <w:top w:val="none" w:sz="0" w:space="0" w:color="auto"/>
            <w:left w:val="none" w:sz="0" w:space="0" w:color="auto"/>
            <w:bottom w:val="none" w:sz="0" w:space="0" w:color="auto"/>
            <w:right w:val="none" w:sz="0" w:space="0" w:color="auto"/>
          </w:divBdr>
        </w:div>
        <w:div w:id="1416321690">
          <w:marLeft w:val="1440"/>
          <w:marRight w:val="0"/>
          <w:marTop w:val="317"/>
          <w:marBottom w:val="0"/>
          <w:divBdr>
            <w:top w:val="none" w:sz="0" w:space="0" w:color="auto"/>
            <w:left w:val="none" w:sz="0" w:space="0" w:color="auto"/>
            <w:bottom w:val="none" w:sz="0" w:space="0" w:color="auto"/>
            <w:right w:val="none" w:sz="0" w:space="0" w:color="auto"/>
          </w:divBdr>
        </w:div>
      </w:divsChild>
    </w:div>
    <w:div w:id="1587347615">
      <w:bodyDiv w:val="1"/>
      <w:marLeft w:val="0"/>
      <w:marRight w:val="0"/>
      <w:marTop w:val="0"/>
      <w:marBottom w:val="0"/>
      <w:divBdr>
        <w:top w:val="none" w:sz="0" w:space="0" w:color="auto"/>
        <w:left w:val="none" w:sz="0" w:space="0" w:color="auto"/>
        <w:bottom w:val="none" w:sz="0" w:space="0" w:color="auto"/>
        <w:right w:val="none" w:sz="0" w:space="0" w:color="auto"/>
      </w:divBdr>
      <w:divsChild>
        <w:div w:id="252907734">
          <w:marLeft w:val="547"/>
          <w:marRight w:val="0"/>
          <w:marTop w:val="240"/>
          <w:marBottom w:val="0"/>
          <w:divBdr>
            <w:top w:val="none" w:sz="0" w:space="0" w:color="auto"/>
            <w:left w:val="none" w:sz="0" w:space="0" w:color="auto"/>
            <w:bottom w:val="none" w:sz="0" w:space="0" w:color="auto"/>
            <w:right w:val="none" w:sz="0" w:space="0" w:color="auto"/>
          </w:divBdr>
        </w:div>
        <w:div w:id="283538408">
          <w:marLeft w:val="547"/>
          <w:marRight w:val="0"/>
          <w:marTop w:val="240"/>
          <w:marBottom w:val="0"/>
          <w:divBdr>
            <w:top w:val="none" w:sz="0" w:space="0" w:color="auto"/>
            <w:left w:val="none" w:sz="0" w:space="0" w:color="auto"/>
            <w:bottom w:val="none" w:sz="0" w:space="0" w:color="auto"/>
            <w:right w:val="none" w:sz="0" w:space="0" w:color="auto"/>
          </w:divBdr>
        </w:div>
        <w:div w:id="1135102696">
          <w:marLeft w:val="547"/>
          <w:marRight w:val="0"/>
          <w:marTop w:val="240"/>
          <w:marBottom w:val="0"/>
          <w:divBdr>
            <w:top w:val="none" w:sz="0" w:space="0" w:color="auto"/>
            <w:left w:val="none" w:sz="0" w:space="0" w:color="auto"/>
            <w:bottom w:val="none" w:sz="0" w:space="0" w:color="auto"/>
            <w:right w:val="none" w:sz="0" w:space="0" w:color="auto"/>
          </w:divBdr>
        </w:div>
        <w:div w:id="1956449335">
          <w:marLeft w:val="547"/>
          <w:marRight w:val="0"/>
          <w:marTop w:val="240"/>
          <w:marBottom w:val="0"/>
          <w:divBdr>
            <w:top w:val="none" w:sz="0" w:space="0" w:color="auto"/>
            <w:left w:val="none" w:sz="0" w:space="0" w:color="auto"/>
            <w:bottom w:val="none" w:sz="0" w:space="0" w:color="auto"/>
            <w:right w:val="none" w:sz="0" w:space="0" w:color="auto"/>
          </w:divBdr>
        </w:div>
      </w:divsChild>
    </w:div>
    <w:div w:id="1611430752">
      <w:bodyDiv w:val="1"/>
      <w:marLeft w:val="0"/>
      <w:marRight w:val="0"/>
      <w:marTop w:val="0"/>
      <w:marBottom w:val="0"/>
      <w:divBdr>
        <w:top w:val="none" w:sz="0" w:space="0" w:color="auto"/>
        <w:left w:val="none" w:sz="0" w:space="0" w:color="auto"/>
        <w:bottom w:val="none" w:sz="0" w:space="0" w:color="auto"/>
        <w:right w:val="none" w:sz="0" w:space="0" w:color="auto"/>
      </w:divBdr>
      <w:divsChild>
        <w:div w:id="470749801">
          <w:marLeft w:val="1526"/>
          <w:marRight w:val="0"/>
          <w:marTop w:val="240"/>
          <w:marBottom w:val="0"/>
          <w:divBdr>
            <w:top w:val="none" w:sz="0" w:space="0" w:color="auto"/>
            <w:left w:val="none" w:sz="0" w:space="0" w:color="auto"/>
            <w:bottom w:val="none" w:sz="0" w:space="0" w:color="auto"/>
            <w:right w:val="none" w:sz="0" w:space="0" w:color="auto"/>
          </w:divBdr>
        </w:div>
        <w:div w:id="529219627">
          <w:marLeft w:val="1526"/>
          <w:marRight w:val="0"/>
          <w:marTop w:val="240"/>
          <w:marBottom w:val="0"/>
          <w:divBdr>
            <w:top w:val="none" w:sz="0" w:space="0" w:color="auto"/>
            <w:left w:val="none" w:sz="0" w:space="0" w:color="auto"/>
            <w:bottom w:val="none" w:sz="0" w:space="0" w:color="auto"/>
            <w:right w:val="none" w:sz="0" w:space="0" w:color="auto"/>
          </w:divBdr>
        </w:div>
        <w:div w:id="983923236">
          <w:marLeft w:val="1526"/>
          <w:marRight w:val="0"/>
          <w:marTop w:val="240"/>
          <w:marBottom w:val="0"/>
          <w:divBdr>
            <w:top w:val="none" w:sz="0" w:space="0" w:color="auto"/>
            <w:left w:val="none" w:sz="0" w:space="0" w:color="auto"/>
            <w:bottom w:val="none" w:sz="0" w:space="0" w:color="auto"/>
            <w:right w:val="none" w:sz="0" w:space="0" w:color="auto"/>
          </w:divBdr>
        </w:div>
        <w:div w:id="1621184211">
          <w:marLeft w:val="547"/>
          <w:marRight w:val="0"/>
          <w:marTop w:val="240"/>
          <w:marBottom w:val="0"/>
          <w:divBdr>
            <w:top w:val="none" w:sz="0" w:space="0" w:color="auto"/>
            <w:left w:val="none" w:sz="0" w:space="0" w:color="auto"/>
            <w:bottom w:val="none" w:sz="0" w:space="0" w:color="auto"/>
            <w:right w:val="none" w:sz="0" w:space="0" w:color="auto"/>
          </w:divBdr>
        </w:div>
      </w:divsChild>
    </w:div>
    <w:div w:id="1612590957">
      <w:bodyDiv w:val="1"/>
      <w:marLeft w:val="0"/>
      <w:marRight w:val="0"/>
      <w:marTop w:val="0"/>
      <w:marBottom w:val="0"/>
      <w:divBdr>
        <w:top w:val="none" w:sz="0" w:space="0" w:color="auto"/>
        <w:left w:val="none" w:sz="0" w:space="0" w:color="auto"/>
        <w:bottom w:val="none" w:sz="0" w:space="0" w:color="auto"/>
        <w:right w:val="none" w:sz="0" w:space="0" w:color="auto"/>
      </w:divBdr>
      <w:divsChild>
        <w:div w:id="1836603297">
          <w:marLeft w:val="720"/>
          <w:marRight w:val="0"/>
          <w:marTop w:val="288"/>
          <w:marBottom w:val="0"/>
          <w:divBdr>
            <w:top w:val="none" w:sz="0" w:space="0" w:color="auto"/>
            <w:left w:val="none" w:sz="0" w:space="0" w:color="auto"/>
            <w:bottom w:val="none" w:sz="0" w:space="0" w:color="auto"/>
            <w:right w:val="none" w:sz="0" w:space="0" w:color="auto"/>
          </w:divBdr>
        </w:div>
      </w:divsChild>
    </w:div>
    <w:div w:id="1619602013">
      <w:bodyDiv w:val="1"/>
      <w:marLeft w:val="0"/>
      <w:marRight w:val="0"/>
      <w:marTop w:val="0"/>
      <w:marBottom w:val="0"/>
      <w:divBdr>
        <w:top w:val="none" w:sz="0" w:space="0" w:color="auto"/>
        <w:left w:val="none" w:sz="0" w:space="0" w:color="auto"/>
        <w:bottom w:val="none" w:sz="0" w:space="0" w:color="auto"/>
        <w:right w:val="none" w:sz="0" w:space="0" w:color="auto"/>
      </w:divBdr>
      <w:divsChild>
        <w:div w:id="928733767">
          <w:marLeft w:val="547"/>
          <w:marRight w:val="0"/>
          <w:marTop w:val="240"/>
          <w:marBottom w:val="0"/>
          <w:divBdr>
            <w:top w:val="none" w:sz="0" w:space="0" w:color="auto"/>
            <w:left w:val="none" w:sz="0" w:space="0" w:color="auto"/>
            <w:bottom w:val="none" w:sz="0" w:space="0" w:color="auto"/>
            <w:right w:val="none" w:sz="0" w:space="0" w:color="auto"/>
          </w:divBdr>
        </w:div>
        <w:div w:id="1130825336">
          <w:marLeft w:val="1526"/>
          <w:marRight w:val="0"/>
          <w:marTop w:val="240"/>
          <w:marBottom w:val="0"/>
          <w:divBdr>
            <w:top w:val="none" w:sz="0" w:space="0" w:color="auto"/>
            <w:left w:val="none" w:sz="0" w:space="0" w:color="auto"/>
            <w:bottom w:val="none" w:sz="0" w:space="0" w:color="auto"/>
            <w:right w:val="none" w:sz="0" w:space="0" w:color="auto"/>
          </w:divBdr>
        </w:div>
        <w:div w:id="1285425607">
          <w:marLeft w:val="1526"/>
          <w:marRight w:val="0"/>
          <w:marTop w:val="240"/>
          <w:marBottom w:val="0"/>
          <w:divBdr>
            <w:top w:val="none" w:sz="0" w:space="0" w:color="auto"/>
            <w:left w:val="none" w:sz="0" w:space="0" w:color="auto"/>
            <w:bottom w:val="none" w:sz="0" w:space="0" w:color="auto"/>
            <w:right w:val="none" w:sz="0" w:space="0" w:color="auto"/>
          </w:divBdr>
        </w:div>
        <w:div w:id="1330870419">
          <w:marLeft w:val="1526"/>
          <w:marRight w:val="0"/>
          <w:marTop w:val="240"/>
          <w:marBottom w:val="0"/>
          <w:divBdr>
            <w:top w:val="none" w:sz="0" w:space="0" w:color="auto"/>
            <w:left w:val="none" w:sz="0" w:space="0" w:color="auto"/>
            <w:bottom w:val="none" w:sz="0" w:space="0" w:color="auto"/>
            <w:right w:val="none" w:sz="0" w:space="0" w:color="auto"/>
          </w:divBdr>
        </w:div>
        <w:div w:id="1924872162">
          <w:marLeft w:val="1526"/>
          <w:marRight w:val="0"/>
          <w:marTop w:val="240"/>
          <w:marBottom w:val="0"/>
          <w:divBdr>
            <w:top w:val="none" w:sz="0" w:space="0" w:color="auto"/>
            <w:left w:val="none" w:sz="0" w:space="0" w:color="auto"/>
            <w:bottom w:val="none" w:sz="0" w:space="0" w:color="auto"/>
            <w:right w:val="none" w:sz="0" w:space="0" w:color="auto"/>
          </w:divBdr>
        </w:div>
        <w:div w:id="1938102469">
          <w:marLeft w:val="547"/>
          <w:marRight w:val="0"/>
          <w:marTop w:val="240"/>
          <w:marBottom w:val="0"/>
          <w:divBdr>
            <w:top w:val="none" w:sz="0" w:space="0" w:color="auto"/>
            <w:left w:val="none" w:sz="0" w:space="0" w:color="auto"/>
            <w:bottom w:val="none" w:sz="0" w:space="0" w:color="auto"/>
            <w:right w:val="none" w:sz="0" w:space="0" w:color="auto"/>
          </w:divBdr>
        </w:div>
      </w:divsChild>
    </w:div>
    <w:div w:id="1620719468">
      <w:bodyDiv w:val="1"/>
      <w:marLeft w:val="0"/>
      <w:marRight w:val="0"/>
      <w:marTop w:val="0"/>
      <w:marBottom w:val="0"/>
      <w:divBdr>
        <w:top w:val="none" w:sz="0" w:space="0" w:color="auto"/>
        <w:left w:val="none" w:sz="0" w:space="0" w:color="auto"/>
        <w:bottom w:val="none" w:sz="0" w:space="0" w:color="auto"/>
        <w:right w:val="none" w:sz="0" w:space="0" w:color="auto"/>
      </w:divBdr>
      <w:divsChild>
        <w:div w:id="71316853">
          <w:marLeft w:val="720"/>
          <w:marRight w:val="0"/>
          <w:marTop w:val="120"/>
          <w:marBottom w:val="0"/>
          <w:divBdr>
            <w:top w:val="none" w:sz="0" w:space="0" w:color="auto"/>
            <w:left w:val="none" w:sz="0" w:space="0" w:color="auto"/>
            <w:bottom w:val="none" w:sz="0" w:space="0" w:color="auto"/>
            <w:right w:val="none" w:sz="0" w:space="0" w:color="auto"/>
          </w:divBdr>
        </w:div>
        <w:div w:id="491413429">
          <w:marLeft w:val="720"/>
          <w:marRight w:val="0"/>
          <w:marTop w:val="120"/>
          <w:marBottom w:val="0"/>
          <w:divBdr>
            <w:top w:val="none" w:sz="0" w:space="0" w:color="auto"/>
            <w:left w:val="none" w:sz="0" w:space="0" w:color="auto"/>
            <w:bottom w:val="none" w:sz="0" w:space="0" w:color="auto"/>
            <w:right w:val="none" w:sz="0" w:space="0" w:color="auto"/>
          </w:divBdr>
        </w:div>
        <w:div w:id="497161273">
          <w:marLeft w:val="720"/>
          <w:marRight w:val="0"/>
          <w:marTop w:val="120"/>
          <w:marBottom w:val="0"/>
          <w:divBdr>
            <w:top w:val="none" w:sz="0" w:space="0" w:color="auto"/>
            <w:left w:val="none" w:sz="0" w:space="0" w:color="auto"/>
            <w:bottom w:val="none" w:sz="0" w:space="0" w:color="auto"/>
            <w:right w:val="none" w:sz="0" w:space="0" w:color="auto"/>
          </w:divBdr>
        </w:div>
        <w:div w:id="820728551">
          <w:marLeft w:val="1440"/>
          <w:marRight w:val="0"/>
          <w:marTop w:val="120"/>
          <w:marBottom w:val="0"/>
          <w:divBdr>
            <w:top w:val="none" w:sz="0" w:space="0" w:color="auto"/>
            <w:left w:val="none" w:sz="0" w:space="0" w:color="auto"/>
            <w:bottom w:val="none" w:sz="0" w:space="0" w:color="auto"/>
            <w:right w:val="none" w:sz="0" w:space="0" w:color="auto"/>
          </w:divBdr>
        </w:div>
      </w:divsChild>
    </w:div>
    <w:div w:id="1639796988">
      <w:bodyDiv w:val="1"/>
      <w:marLeft w:val="0"/>
      <w:marRight w:val="0"/>
      <w:marTop w:val="0"/>
      <w:marBottom w:val="0"/>
      <w:divBdr>
        <w:top w:val="none" w:sz="0" w:space="0" w:color="auto"/>
        <w:left w:val="none" w:sz="0" w:space="0" w:color="auto"/>
        <w:bottom w:val="none" w:sz="0" w:space="0" w:color="auto"/>
        <w:right w:val="none" w:sz="0" w:space="0" w:color="auto"/>
      </w:divBdr>
      <w:divsChild>
        <w:div w:id="181894015">
          <w:marLeft w:val="547"/>
          <w:marRight w:val="0"/>
          <w:marTop w:val="202"/>
          <w:marBottom w:val="0"/>
          <w:divBdr>
            <w:top w:val="none" w:sz="0" w:space="0" w:color="auto"/>
            <w:left w:val="none" w:sz="0" w:space="0" w:color="auto"/>
            <w:bottom w:val="none" w:sz="0" w:space="0" w:color="auto"/>
            <w:right w:val="none" w:sz="0" w:space="0" w:color="auto"/>
          </w:divBdr>
        </w:div>
      </w:divsChild>
    </w:div>
    <w:div w:id="1656371124">
      <w:bodyDiv w:val="1"/>
      <w:marLeft w:val="0"/>
      <w:marRight w:val="0"/>
      <w:marTop w:val="0"/>
      <w:marBottom w:val="0"/>
      <w:divBdr>
        <w:top w:val="none" w:sz="0" w:space="0" w:color="auto"/>
        <w:left w:val="none" w:sz="0" w:space="0" w:color="auto"/>
        <w:bottom w:val="none" w:sz="0" w:space="0" w:color="auto"/>
        <w:right w:val="none" w:sz="0" w:space="0" w:color="auto"/>
      </w:divBdr>
      <w:divsChild>
        <w:div w:id="616378746">
          <w:marLeft w:val="547"/>
          <w:marRight w:val="0"/>
          <w:marTop w:val="288"/>
          <w:marBottom w:val="0"/>
          <w:divBdr>
            <w:top w:val="none" w:sz="0" w:space="0" w:color="auto"/>
            <w:left w:val="none" w:sz="0" w:space="0" w:color="auto"/>
            <w:bottom w:val="none" w:sz="0" w:space="0" w:color="auto"/>
            <w:right w:val="none" w:sz="0" w:space="0" w:color="auto"/>
          </w:divBdr>
        </w:div>
        <w:div w:id="742724482">
          <w:marLeft w:val="547"/>
          <w:marRight w:val="0"/>
          <w:marTop w:val="288"/>
          <w:marBottom w:val="0"/>
          <w:divBdr>
            <w:top w:val="none" w:sz="0" w:space="0" w:color="auto"/>
            <w:left w:val="none" w:sz="0" w:space="0" w:color="auto"/>
            <w:bottom w:val="none" w:sz="0" w:space="0" w:color="auto"/>
            <w:right w:val="none" w:sz="0" w:space="0" w:color="auto"/>
          </w:divBdr>
        </w:div>
        <w:div w:id="894121517">
          <w:marLeft w:val="547"/>
          <w:marRight w:val="0"/>
          <w:marTop w:val="288"/>
          <w:marBottom w:val="0"/>
          <w:divBdr>
            <w:top w:val="none" w:sz="0" w:space="0" w:color="auto"/>
            <w:left w:val="none" w:sz="0" w:space="0" w:color="auto"/>
            <w:bottom w:val="none" w:sz="0" w:space="0" w:color="auto"/>
            <w:right w:val="none" w:sz="0" w:space="0" w:color="auto"/>
          </w:divBdr>
        </w:div>
        <w:div w:id="1028264563">
          <w:marLeft w:val="547"/>
          <w:marRight w:val="0"/>
          <w:marTop w:val="288"/>
          <w:marBottom w:val="0"/>
          <w:divBdr>
            <w:top w:val="none" w:sz="0" w:space="0" w:color="auto"/>
            <w:left w:val="none" w:sz="0" w:space="0" w:color="auto"/>
            <w:bottom w:val="none" w:sz="0" w:space="0" w:color="auto"/>
            <w:right w:val="none" w:sz="0" w:space="0" w:color="auto"/>
          </w:divBdr>
        </w:div>
        <w:div w:id="1142504261">
          <w:marLeft w:val="547"/>
          <w:marRight w:val="0"/>
          <w:marTop w:val="288"/>
          <w:marBottom w:val="0"/>
          <w:divBdr>
            <w:top w:val="none" w:sz="0" w:space="0" w:color="auto"/>
            <w:left w:val="none" w:sz="0" w:space="0" w:color="auto"/>
            <w:bottom w:val="none" w:sz="0" w:space="0" w:color="auto"/>
            <w:right w:val="none" w:sz="0" w:space="0" w:color="auto"/>
          </w:divBdr>
        </w:div>
      </w:divsChild>
    </w:div>
    <w:div w:id="1667594065">
      <w:bodyDiv w:val="1"/>
      <w:marLeft w:val="0"/>
      <w:marRight w:val="0"/>
      <w:marTop w:val="0"/>
      <w:marBottom w:val="0"/>
      <w:divBdr>
        <w:top w:val="none" w:sz="0" w:space="0" w:color="auto"/>
        <w:left w:val="none" w:sz="0" w:space="0" w:color="auto"/>
        <w:bottom w:val="none" w:sz="0" w:space="0" w:color="auto"/>
        <w:right w:val="none" w:sz="0" w:space="0" w:color="auto"/>
      </w:divBdr>
      <w:divsChild>
        <w:div w:id="162086592">
          <w:marLeft w:val="0"/>
          <w:marRight w:val="0"/>
          <w:marTop w:val="300"/>
          <w:marBottom w:val="0"/>
          <w:divBdr>
            <w:top w:val="none" w:sz="0" w:space="0" w:color="auto"/>
            <w:left w:val="none" w:sz="0" w:space="0" w:color="auto"/>
            <w:bottom w:val="none" w:sz="0" w:space="0" w:color="auto"/>
            <w:right w:val="none" w:sz="0" w:space="0" w:color="auto"/>
          </w:divBdr>
          <w:divsChild>
            <w:div w:id="378674729">
              <w:marLeft w:val="0"/>
              <w:marRight w:val="0"/>
              <w:marTop w:val="1350"/>
              <w:marBottom w:val="0"/>
              <w:divBdr>
                <w:top w:val="none" w:sz="0" w:space="0" w:color="auto"/>
                <w:left w:val="none" w:sz="0" w:space="0" w:color="auto"/>
                <w:bottom w:val="none" w:sz="0" w:space="0" w:color="auto"/>
                <w:right w:val="none" w:sz="0" w:space="0" w:color="auto"/>
              </w:divBdr>
              <w:divsChild>
                <w:div w:id="1032144748">
                  <w:marLeft w:val="0"/>
                  <w:marRight w:val="0"/>
                  <w:marTop w:val="0"/>
                  <w:marBottom w:val="0"/>
                  <w:divBdr>
                    <w:top w:val="none" w:sz="0" w:space="0" w:color="auto"/>
                    <w:left w:val="none" w:sz="0" w:space="0" w:color="auto"/>
                    <w:bottom w:val="none" w:sz="0" w:space="0" w:color="auto"/>
                    <w:right w:val="none" w:sz="0" w:space="0" w:color="auto"/>
                  </w:divBdr>
                  <w:divsChild>
                    <w:div w:id="1695380847">
                      <w:marLeft w:val="300"/>
                      <w:marRight w:val="0"/>
                      <w:marTop w:val="0"/>
                      <w:marBottom w:val="0"/>
                      <w:divBdr>
                        <w:top w:val="none" w:sz="0" w:space="0" w:color="auto"/>
                        <w:left w:val="none" w:sz="0" w:space="0" w:color="auto"/>
                        <w:bottom w:val="none" w:sz="0" w:space="0" w:color="auto"/>
                        <w:right w:val="none" w:sz="0" w:space="0" w:color="auto"/>
                      </w:divBdr>
                      <w:divsChild>
                        <w:div w:id="1026827045">
                          <w:marLeft w:val="0"/>
                          <w:marRight w:val="0"/>
                          <w:marTop w:val="0"/>
                          <w:marBottom w:val="0"/>
                          <w:divBdr>
                            <w:top w:val="none" w:sz="0" w:space="0" w:color="auto"/>
                            <w:left w:val="none" w:sz="0" w:space="0" w:color="auto"/>
                            <w:bottom w:val="none" w:sz="0" w:space="0" w:color="auto"/>
                            <w:right w:val="none" w:sz="0" w:space="0" w:color="auto"/>
                          </w:divBdr>
                          <w:divsChild>
                            <w:div w:id="143818162">
                              <w:marLeft w:val="0"/>
                              <w:marRight w:val="0"/>
                              <w:marTop w:val="0"/>
                              <w:marBottom w:val="0"/>
                              <w:divBdr>
                                <w:top w:val="none" w:sz="0" w:space="0" w:color="auto"/>
                                <w:left w:val="none" w:sz="0" w:space="0" w:color="auto"/>
                                <w:bottom w:val="none" w:sz="0" w:space="0" w:color="auto"/>
                                <w:right w:val="none" w:sz="0" w:space="0" w:color="auto"/>
                              </w:divBdr>
                              <w:divsChild>
                                <w:div w:id="230317486">
                                  <w:marLeft w:val="0"/>
                                  <w:marRight w:val="0"/>
                                  <w:marTop w:val="0"/>
                                  <w:marBottom w:val="0"/>
                                  <w:divBdr>
                                    <w:top w:val="none" w:sz="0" w:space="0" w:color="auto"/>
                                    <w:left w:val="none" w:sz="0" w:space="0" w:color="auto"/>
                                    <w:bottom w:val="none" w:sz="0" w:space="0" w:color="auto"/>
                                    <w:right w:val="none" w:sz="0" w:space="0" w:color="auto"/>
                                  </w:divBdr>
                                  <w:divsChild>
                                    <w:div w:id="25183864">
                                      <w:marLeft w:val="0"/>
                                      <w:marRight w:val="0"/>
                                      <w:marTop w:val="0"/>
                                      <w:marBottom w:val="0"/>
                                      <w:divBdr>
                                        <w:top w:val="none" w:sz="0" w:space="0" w:color="auto"/>
                                        <w:left w:val="none" w:sz="0" w:space="0" w:color="auto"/>
                                        <w:bottom w:val="none" w:sz="0" w:space="0" w:color="auto"/>
                                        <w:right w:val="none" w:sz="0" w:space="0" w:color="auto"/>
                                      </w:divBdr>
                                      <w:divsChild>
                                        <w:div w:id="935820196">
                                          <w:marLeft w:val="0"/>
                                          <w:marRight w:val="0"/>
                                          <w:marTop w:val="0"/>
                                          <w:marBottom w:val="0"/>
                                          <w:divBdr>
                                            <w:top w:val="none" w:sz="0" w:space="0" w:color="auto"/>
                                            <w:left w:val="none" w:sz="0" w:space="0" w:color="auto"/>
                                            <w:bottom w:val="none" w:sz="0" w:space="0" w:color="auto"/>
                                            <w:right w:val="none" w:sz="0" w:space="0" w:color="auto"/>
                                          </w:divBdr>
                                          <w:divsChild>
                                            <w:div w:id="617879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8386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65">
          <w:marLeft w:val="547"/>
          <w:marRight w:val="0"/>
          <w:marTop w:val="259"/>
          <w:marBottom w:val="0"/>
          <w:divBdr>
            <w:top w:val="none" w:sz="0" w:space="0" w:color="auto"/>
            <w:left w:val="none" w:sz="0" w:space="0" w:color="auto"/>
            <w:bottom w:val="none" w:sz="0" w:space="0" w:color="auto"/>
            <w:right w:val="none" w:sz="0" w:space="0" w:color="auto"/>
          </w:divBdr>
        </w:div>
      </w:divsChild>
    </w:div>
    <w:div w:id="1684892236">
      <w:bodyDiv w:val="1"/>
      <w:marLeft w:val="0"/>
      <w:marRight w:val="0"/>
      <w:marTop w:val="0"/>
      <w:marBottom w:val="0"/>
      <w:divBdr>
        <w:top w:val="none" w:sz="0" w:space="0" w:color="auto"/>
        <w:left w:val="none" w:sz="0" w:space="0" w:color="auto"/>
        <w:bottom w:val="none" w:sz="0" w:space="0" w:color="auto"/>
        <w:right w:val="none" w:sz="0" w:space="0" w:color="auto"/>
      </w:divBdr>
      <w:divsChild>
        <w:div w:id="888106358">
          <w:marLeft w:val="533"/>
          <w:marRight w:val="0"/>
          <w:marTop w:val="0"/>
          <w:marBottom w:val="0"/>
          <w:divBdr>
            <w:top w:val="none" w:sz="0" w:space="0" w:color="auto"/>
            <w:left w:val="none" w:sz="0" w:space="0" w:color="auto"/>
            <w:bottom w:val="none" w:sz="0" w:space="0" w:color="auto"/>
            <w:right w:val="none" w:sz="0" w:space="0" w:color="auto"/>
          </w:divBdr>
        </w:div>
      </w:divsChild>
    </w:div>
    <w:div w:id="1687638108">
      <w:bodyDiv w:val="1"/>
      <w:marLeft w:val="0"/>
      <w:marRight w:val="0"/>
      <w:marTop w:val="0"/>
      <w:marBottom w:val="0"/>
      <w:divBdr>
        <w:top w:val="none" w:sz="0" w:space="0" w:color="auto"/>
        <w:left w:val="none" w:sz="0" w:space="0" w:color="auto"/>
        <w:bottom w:val="none" w:sz="0" w:space="0" w:color="auto"/>
        <w:right w:val="none" w:sz="0" w:space="0" w:color="auto"/>
      </w:divBdr>
    </w:div>
    <w:div w:id="1711682568">
      <w:bodyDiv w:val="1"/>
      <w:marLeft w:val="0"/>
      <w:marRight w:val="0"/>
      <w:marTop w:val="0"/>
      <w:marBottom w:val="0"/>
      <w:divBdr>
        <w:top w:val="none" w:sz="0" w:space="0" w:color="auto"/>
        <w:left w:val="none" w:sz="0" w:space="0" w:color="auto"/>
        <w:bottom w:val="none" w:sz="0" w:space="0" w:color="auto"/>
        <w:right w:val="none" w:sz="0" w:space="0" w:color="auto"/>
      </w:divBdr>
      <w:divsChild>
        <w:div w:id="312762714">
          <w:marLeft w:val="547"/>
          <w:marRight w:val="0"/>
          <w:marTop w:val="259"/>
          <w:marBottom w:val="0"/>
          <w:divBdr>
            <w:top w:val="none" w:sz="0" w:space="0" w:color="auto"/>
            <w:left w:val="none" w:sz="0" w:space="0" w:color="auto"/>
            <w:bottom w:val="none" w:sz="0" w:space="0" w:color="auto"/>
            <w:right w:val="none" w:sz="0" w:space="0" w:color="auto"/>
          </w:divBdr>
        </w:div>
        <w:div w:id="903369628">
          <w:marLeft w:val="547"/>
          <w:marRight w:val="0"/>
          <w:marTop w:val="259"/>
          <w:marBottom w:val="0"/>
          <w:divBdr>
            <w:top w:val="none" w:sz="0" w:space="0" w:color="auto"/>
            <w:left w:val="none" w:sz="0" w:space="0" w:color="auto"/>
            <w:bottom w:val="none" w:sz="0" w:space="0" w:color="auto"/>
            <w:right w:val="none" w:sz="0" w:space="0" w:color="auto"/>
          </w:divBdr>
        </w:div>
        <w:div w:id="1168788143">
          <w:marLeft w:val="547"/>
          <w:marRight w:val="0"/>
          <w:marTop w:val="259"/>
          <w:marBottom w:val="0"/>
          <w:divBdr>
            <w:top w:val="none" w:sz="0" w:space="0" w:color="auto"/>
            <w:left w:val="none" w:sz="0" w:space="0" w:color="auto"/>
            <w:bottom w:val="none" w:sz="0" w:space="0" w:color="auto"/>
            <w:right w:val="none" w:sz="0" w:space="0" w:color="auto"/>
          </w:divBdr>
        </w:div>
      </w:divsChild>
    </w:div>
    <w:div w:id="1727492367">
      <w:bodyDiv w:val="1"/>
      <w:marLeft w:val="0"/>
      <w:marRight w:val="0"/>
      <w:marTop w:val="0"/>
      <w:marBottom w:val="0"/>
      <w:divBdr>
        <w:top w:val="none" w:sz="0" w:space="0" w:color="auto"/>
        <w:left w:val="none" w:sz="0" w:space="0" w:color="auto"/>
        <w:bottom w:val="none" w:sz="0" w:space="0" w:color="auto"/>
        <w:right w:val="none" w:sz="0" w:space="0" w:color="auto"/>
      </w:divBdr>
      <w:divsChild>
        <w:div w:id="512114994">
          <w:marLeft w:val="720"/>
          <w:marRight w:val="0"/>
          <w:marTop w:val="245"/>
          <w:marBottom w:val="0"/>
          <w:divBdr>
            <w:top w:val="none" w:sz="0" w:space="0" w:color="auto"/>
            <w:left w:val="none" w:sz="0" w:space="0" w:color="auto"/>
            <w:bottom w:val="none" w:sz="0" w:space="0" w:color="auto"/>
            <w:right w:val="none" w:sz="0" w:space="0" w:color="auto"/>
          </w:divBdr>
        </w:div>
        <w:div w:id="636449199">
          <w:marLeft w:val="1440"/>
          <w:marRight w:val="0"/>
          <w:marTop w:val="122"/>
          <w:marBottom w:val="0"/>
          <w:divBdr>
            <w:top w:val="none" w:sz="0" w:space="0" w:color="auto"/>
            <w:left w:val="none" w:sz="0" w:space="0" w:color="auto"/>
            <w:bottom w:val="none" w:sz="0" w:space="0" w:color="auto"/>
            <w:right w:val="none" w:sz="0" w:space="0" w:color="auto"/>
          </w:divBdr>
        </w:div>
        <w:div w:id="1559394682">
          <w:marLeft w:val="720"/>
          <w:marRight w:val="0"/>
          <w:marTop w:val="274"/>
          <w:marBottom w:val="0"/>
          <w:divBdr>
            <w:top w:val="none" w:sz="0" w:space="0" w:color="auto"/>
            <w:left w:val="none" w:sz="0" w:space="0" w:color="auto"/>
            <w:bottom w:val="none" w:sz="0" w:space="0" w:color="auto"/>
            <w:right w:val="none" w:sz="0" w:space="0" w:color="auto"/>
          </w:divBdr>
        </w:div>
        <w:div w:id="1701396896">
          <w:marLeft w:val="720"/>
          <w:marRight w:val="0"/>
          <w:marTop w:val="274"/>
          <w:marBottom w:val="0"/>
          <w:divBdr>
            <w:top w:val="none" w:sz="0" w:space="0" w:color="auto"/>
            <w:left w:val="none" w:sz="0" w:space="0" w:color="auto"/>
            <w:bottom w:val="none" w:sz="0" w:space="0" w:color="auto"/>
            <w:right w:val="none" w:sz="0" w:space="0" w:color="auto"/>
          </w:divBdr>
        </w:div>
        <w:div w:id="1736775612">
          <w:marLeft w:val="1440"/>
          <w:marRight w:val="0"/>
          <w:marTop w:val="122"/>
          <w:marBottom w:val="0"/>
          <w:divBdr>
            <w:top w:val="none" w:sz="0" w:space="0" w:color="auto"/>
            <w:left w:val="none" w:sz="0" w:space="0" w:color="auto"/>
            <w:bottom w:val="none" w:sz="0" w:space="0" w:color="auto"/>
            <w:right w:val="none" w:sz="0" w:space="0" w:color="auto"/>
          </w:divBdr>
        </w:div>
        <w:div w:id="2071727205">
          <w:marLeft w:val="1440"/>
          <w:marRight w:val="0"/>
          <w:marTop w:val="122"/>
          <w:marBottom w:val="0"/>
          <w:divBdr>
            <w:top w:val="none" w:sz="0" w:space="0" w:color="auto"/>
            <w:left w:val="none" w:sz="0" w:space="0" w:color="auto"/>
            <w:bottom w:val="none" w:sz="0" w:space="0" w:color="auto"/>
            <w:right w:val="none" w:sz="0" w:space="0" w:color="auto"/>
          </w:divBdr>
        </w:div>
        <w:div w:id="2117754300">
          <w:marLeft w:val="1440"/>
          <w:marRight w:val="0"/>
          <w:marTop w:val="115"/>
          <w:marBottom w:val="0"/>
          <w:divBdr>
            <w:top w:val="none" w:sz="0" w:space="0" w:color="auto"/>
            <w:left w:val="none" w:sz="0" w:space="0" w:color="auto"/>
            <w:bottom w:val="none" w:sz="0" w:space="0" w:color="auto"/>
            <w:right w:val="none" w:sz="0" w:space="0" w:color="auto"/>
          </w:divBdr>
        </w:div>
        <w:div w:id="2130735842">
          <w:marLeft w:val="1440"/>
          <w:marRight w:val="0"/>
          <w:marTop w:val="115"/>
          <w:marBottom w:val="0"/>
          <w:divBdr>
            <w:top w:val="none" w:sz="0" w:space="0" w:color="auto"/>
            <w:left w:val="none" w:sz="0" w:space="0" w:color="auto"/>
            <w:bottom w:val="none" w:sz="0" w:space="0" w:color="auto"/>
            <w:right w:val="none" w:sz="0" w:space="0" w:color="auto"/>
          </w:divBdr>
        </w:div>
      </w:divsChild>
    </w:div>
    <w:div w:id="1731347451">
      <w:bodyDiv w:val="1"/>
      <w:marLeft w:val="0"/>
      <w:marRight w:val="0"/>
      <w:marTop w:val="0"/>
      <w:marBottom w:val="0"/>
      <w:divBdr>
        <w:top w:val="none" w:sz="0" w:space="0" w:color="auto"/>
        <w:left w:val="none" w:sz="0" w:space="0" w:color="auto"/>
        <w:bottom w:val="none" w:sz="0" w:space="0" w:color="auto"/>
        <w:right w:val="none" w:sz="0" w:space="0" w:color="auto"/>
      </w:divBdr>
      <w:divsChild>
        <w:div w:id="375860677">
          <w:marLeft w:val="720"/>
          <w:marRight w:val="0"/>
          <w:marTop w:val="274"/>
          <w:marBottom w:val="0"/>
          <w:divBdr>
            <w:top w:val="none" w:sz="0" w:space="0" w:color="auto"/>
            <w:left w:val="none" w:sz="0" w:space="0" w:color="auto"/>
            <w:bottom w:val="none" w:sz="0" w:space="0" w:color="auto"/>
            <w:right w:val="none" w:sz="0" w:space="0" w:color="auto"/>
          </w:divBdr>
        </w:div>
        <w:div w:id="583800345">
          <w:marLeft w:val="720"/>
          <w:marRight w:val="0"/>
          <w:marTop w:val="274"/>
          <w:marBottom w:val="0"/>
          <w:divBdr>
            <w:top w:val="none" w:sz="0" w:space="0" w:color="auto"/>
            <w:left w:val="none" w:sz="0" w:space="0" w:color="auto"/>
            <w:bottom w:val="none" w:sz="0" w:space="0" w:color="auto"/>
            <w:right w:val="none" w:sz="0" w:space="0" w:color="auto"/>
          </w:divBdr>
        </w:div>
        <w:div w:id="613947789">
          <w:marLeft w:val="1440"/>
          <w:marRight w:val="0"/>
          <w:marTop w:val="122"/>
          <w:marBottom w:val="0"/>
          <w:divBdr>
            <w:top w:val="none" w:sz="0" w:space="0" w:color="auto"/>
            <w:left w:val="none" w:sz="0" w:space="0" w:color="auto"/>
            <w:bottom w:val="none" w:sz="0" w:space="0" w:color="auto"/>
            <w:right w:val="none" w:sz="0" w:space="0" w:color="auto"/>
          </w:divBdr>
        </w:div>
        <w:div w:id="803278345">
          <w:marLeft w:val="1440"/>
          <w:marRight w:val="0"/>
          <w:marTop w:val="122"/>
          <w:marBottom w:val="0"/>
          <w:divBdr>
            <w:top w:val="none" w:sz="0" w:space="0" w:color="auto"/>
            <w:left w:val="none" w:sz="0" w:space="0" w:color="auto"/>
            <w:bottom w:val="none" w:sz="0" w:space="0" w:color="auto"/>
            <w:right w:val="none" w:sz="0" w:space="0" w:color="auto"/>
          </w:divBdr>
        </w:div>
        <w:div w:id="1755544725">
          <w:marLeft w:val="1440"/>
          <w:marRight w:val="0"/>
          <w:marTop w:val="122"/>
          <w:marBottom w:val="0"/>
          <w:divBdr>
            <w:top w:val="none" w:sz="0" w:space="0" w:color="auto"/>
            <w:left w:val="none" w:sz="0" w:space="0" w:color="auto"/>
            <w:bottom w:val="none" w:sz="0" w:space="0" w:color="auto"/>
            <w:right w:val="none" w:sz="0" w:space="0" w:color="auto"/>
          </w:divBdr>
        </w:div>
      </w:divsChild>
    </w:div>
    <w:div w:id="1743602151">
      <w:bodyDiv w:val="1"/>
      <w:marLeft w:val="0"/>
      <w:marRight w:val="0"/>
      <w:marTop w:val="0"/>
      <w:marBottom w:val="0"/>
      <w:divBdr>
        <w:top w:val="none" w:sz="0" w:space="0" w:color="auto"/>
        <w:left w:val="none" w:sz="0" w:space="0" w:color="auto"/>
        <w:bottom w:val="none" w:sz="0" w:space="0" w:color="auto"/>
        <w:right w:val="none" w:sz="0" w:space="0" w:color="auto"/>
      </w:divBdr>
      <w:divsChild>
        <w:div w:id="1773552881">
          <w:marLeft w:val="720"/>
          <w:marRight w:val="0"/>
          <w:marTop w:val="200"/>
          <w:marBottom w:val="0"/>
          <w:divBdr>
            <w:top w:val="none" w:sz="0" w:space="0" w:color="auto"/>
            <w:left w:val="none" w:sz="0" w:space="0" w:color="auto"/>
            <w:bottom w:val="none" w:sz="0" w:space="0" w:color="auto"/>
            <w:right w:val="none" w:sz="0" w:space="0" w:color="auto"/>
          </w:divBdr>
        </w:div>
      </w:divsChild>
    </w:div>
    <w:div w:id="1795564032">
      <w:bodyDiv w:val="1"/>
      <w:marLeft w:val="0"/>
      <w:marRight w:val="0"/>
      <w:marTop w:val="0"/>
      <w:marBottom w:val="0"/>
      <w:divBdr>
        <w:top w:val="none" w:sz="0" w:space="0" w:color="auto"/>
        <w:left w:val="none" w:sz="0" w:space="0" w:color="auto"/>
        <w:bottom w:val="none" w:sz="0" w:space="0" w:color="auto"/>
        <w:right w:val="none" w:sz="0" w:space="0" w:color="auto"/>
      </w:divBdr>
      <w:divsChild>
        <w:div w:id="6903767">
          <w:marLeft w:val="547"/>
          <w:marRight w:val="0"/>
          <w:marTop w:val="317"/>
          <w:marBottom w:val="0"/>
          <w:divBdr>
            <w:top w:val="none" w:sz="0" w:space="0" w:color="auto"/>
            <w:left w:val="none" w:sz="0" w:space="0" w:color="auto"/>
            <w:bottom w:val="none" w:sz="0" w:space="0" w:color="auto"/>
            <w:right w:val="none" w:sz="0" w:space="0" w:color="auto"/>
          </w:divBdr>
        </w:div>
        <w:div w:id="308479021">
          <w:marLeft w:val="547"/>
          <w:marRight w:val="0"/>
          <w:marTop w:val="317"/>
          <w:marBottom w:val="0"/>
          <w:divBdr>
            <w:top w:val="none" w:sz="0" w:space="0" w:color="auto"/>
            <w:left w:val="none" w:sz="0" w:space="0" w:color="auto"/>
            <w:bottom w:val="none" w:sz="0" w:space="0" w:color="auto"/>
            <w:right w:val="none" w:sz="0" w:space="0" w:color="auto"/>
          </w:divBdr>
        </w:div>
      </w:divsChild>
    </w:div>
    <w:div w:id="1803838847">
      <w:bodyDiv w:val="1"/>
      <w:marLeft w:val="0"/>
      <w:marRight w:val="0"/>
      <w:marTop w:val="0"/>
      <w:marBottom w:val="0"/>
      <w:divBdr>
        <w:top w:val="none" w:sz="0" w:space="0" w:color="auto"/>
        <w:left w:val="none" w:sz="0" w:space="0" w:color="auto"/>
        <w:bottom w:val="none" w:sz="0" w:space="0" w:color="auto"/>
        <w:right w:val="none" w:sz="0" w:space="0" w:color="auto"/>
      </w:divBdr>
      <w:divsChild>
        <w:div w:id="128938638">
          <w:marLeft w:val="547"/>
          <w:marRight w:val="0"/>
          <w:marTop w:val="259"/>
          <w:marBottom w:val="0"/>
          <w:divBdr>
            <w:top w:val="none" w:sz="0" w:space="0" w:color="auto"/>
            <w:left w:val="none" w:sz="0" w:space="0" w:color="auto"/>
            <w:bottom w:val="none" w:sz="0" w:space="0" w:color="auto"/>
            <w:right w:val="none" w:sz="0" w:space="0" w:color="auto"/>
          </w:divBdr>
        </w:div>
        <w:div w:id="1504198810">
          <w:marLeft w:val="547"/>
          <w:marRight w:val="0"/>
          <w:marTop w:val="259"/>
          <w:marBottom w:val="0"/>
          <w:divBdr>
            <w:top w:val="none" w:sz="0" w:space="0" w:color="auto"/>
            <w:left w:val="none" w:sz="0" w:space="0" w:color="auto"/>
            <w:bottom w:val="none" w:sz="0" w:space="0" w:color="auto"/>
            <w:right w:val="none" w:sz="0" w:space="0" w:color="auto"/>
          </w:divBdr>
        </w:div>
      </w:divsChild>
    </w:div>
    <w:div w:id="1807696362">
      <w:bodyDiv w:val="1"/>
      <w:marLeft w:val="0"/>
      <w:marRight w:val="0"/>
      <w:marTop w:val="0"/>
      <w:marBottom w:val="0"/>
      <w:divBdr>
        <w:top w:val="none" w:sz="0" w:space="0" w:color="auto"/>
        <w:left w:val="none" w:sz="0" w:space="0" w:color="auto"/>
        <w:bottom w:val="none" w:sz="0" w:space="0" w:color="auto"/>
        <w:right w:val="none" w:sz="0" w:space="0" w:color="auto"/>
      </w:divBdr>
    </w:div>
    <w:div w:id="1810975349">
      <w:bodyDiv w:val="1"/>
      <w:marLeft w:val="0"/>
      <w:marRight w:val="0"/>
      <w:marTop w:val="0"/>
      <w:marBottom w:val="0"/>
      <w:divBdr>
        <w:top w:val="none" w:sz="0" w:space="0" w:color="auto"/>
        <w:left w:val="none" w:sz="0" w:space="0" w:color="auto"/>
        <w:bottom w:val="none" w:sz="0" w:space="0" w:color="auto"/>
        <w:right w:val="none" w:sz="0" w:space="0" w:color="auto"/>
      </w:divBdr>
      <w:divsChild>
        <w:div w:id="847257171">
          <w:marLeft w:val="547"/>
          <w:marRight w:val="0"/>
          <w:marTop w:val="0"/>
          <w:marBottom w:val="0"/>
          <w:divBdr>
            <w:top w:val="none" w:sz="0" w:space="0" w:color="auto"/>
            <w:left w:val="none" w:sz="0" w:space="0" w:color="auto"/>
            <w:bottom w:val="none" w:sz="0" w:space="0" w:color="auto"/>
            <w:right w:val="none" w:sz="0" w:space="0" w:color="auto"/>
          </w:divBdr>
        </w:div>
        <w:div w:id="921372180">
          <w:marLeft w:val="547"/>
          <w:marRight w:val="0"/>
          <w:marTop w:val="0"/>
          <w:marBottom w:val="0"/>
          <w:divBdr>
            <w:top w:val="none" w:sz="0" w:space="0" w:color="auto"/>
            <w:left w:val="none" w:sz="0" w:space="0" w:color="auto"/>
            <w:bottom w:val="none" w:sz="0" w:space="0" w:color="auto"/>
            <w:right w:val="none" w:sz="0" w:space="0" w:color="auto"/>
          </w:divBdr>
        </w:div>
        <w:div w:id="1990556756">
          <w:marLeft w:val="547"/>
          <w:marRight w:val="0"/>
          <w:marTop w:val="0"/>
          <w:marBottom w:val="0"/>
          <w:divBdr>
            <w:top w:val="none" w:sz="0" w:space="0" w:color="auto"/>
            <w:left w:val="none" w:sz="0" w:space="0" w:color="auto"/>
            <w:bottom w:val="none" w:sz="0" w:space="0" w:color="auto"/>
            <w:right w:val="none" w:sz="0" w:space="0" w:color="auto"/>
          </w:divBdr>
        </w:div>
      </w:divsChild>
    </w:div>
    <w:div w:id="1812016021">
      <w:bodyDiv w:val="1"/>
      <w:marLeft w:val="0"/>
      <w:marRight w:val="0"/>
      <w:marTop w:val="0"/>
      <w:marBottom w:val="0"/>
      <w:divBdr>
        <w:top w:val="none" w:sz="0" w:space="0" w:color="auto"/>
        <w:left w:val="none" w:sz="0" w:space="0" w:color="auto"/>
        <w:bottom w:val="none" w:sz="0" w:space="0" w:color="auto"/>
        <w:right w:val="none" w:sz="0" w:space="0" w:color="auto"/>
      </w:divBdr>
      <w:divsChild>
        <w:div w:id="18090450">
          <w:marLeft w:val="1440"/>
          <w:marRight w:val="0"/>
          <w:marTop w:val="115"/>
          <w:marBottom w:val="0"/>
          <w:divBdr>
            <w:top w:val="none" w:sz="0" w:space="0" w:color="auto"/>
            <w:left w:val="none" w:sz="0" w:space="0" w:color="auto"/>
            <w:bottom w:val="none" w:sz="0" w:space="0" w:color="auto"/>
            <w:right w:val="none" w:sz="0" w:space="0" w:color="auto"/>
          </w:divBdr>
        </w:div>
        <w:div w:id="61606461">
          <w:marLeft w:val="1440"/>
          <w:marRight w:val="0"/>
          <w:marTop w:val="115"/>
          <w:marBottom w:val="0"/>
          <w:divBdr>
            <w:top w:val="none" w:sz="0" w:space="0" w:color="auto"/>
            <w:left w:val="none" w:sz="0" w:space="0" w:color="auto"/>
            <w:bottom w:val="none" w:sz="0" w:space="0" w:color="auto"/>
            <w:right w:val="none" w:sz="0" w:space="0" w:color="auto"/>
          </w:divBdr>
        </w:div>
        <w:div w:id="456146065">
          <w:marLeft w:val="720"/>
          <w:marRight w:val="0"/>
          <w:marTop w:val="259"/>
          <w:marBottom w:val="0"/>
          <w:divBdr>
            <w:top w:val="none" w:sz="0" w:space="0" w:color="auto"/>
            <w:left w:val="none" w:sz="0" w:space="0" w:color="auto"/>
            <w:bottom w:val="none" w:sz="0" w:space="0" w:color="auto"/>
            <w:right w:val="none" w:sz="0" w:space="0" w:color="auto"/>
          </w:divBdr>
        </w:div>
        <w:div w:id="779646669">
          <w:marLeft w:val="806"/>
          <w:marRight w:val="0"/>
          <w:marTop w:val="259"/>
          <w:marBottom w:val="0"/>
          <w:divBdr>
            <w:top w:val="none" w:sz="0" w:space="0" w:color="auto"/>
            <w:left w:val="none" w:sz="0" w:space="0" w:color="auto"/>
            <w:bottom w:val="none" w:sz="0" w:space="0" w:color="auto"/>
            <w:right w:val="none" w:sz="0" w:space="0" w:color="auto"/>
          </w:divBdr>
        </w:div>
        <w:div w:id="801385721">
          <w:marLeft w:val="1541"/>
          <w:marRight w:val="0"/>
          <w:marTop w:val="115"/>
          <w:marBottom w:val="0"/>
          <w:divBdr>
            <w:top w:val="none" w:sz="0" w:space="0" w:color="auto"/>
            <w:left w:val="none" w:sz="0" w:space="0" w:color="auto"/>
            <w:bottom w:val="none" w:sz="0" w:space="0" w:color="auto"/>
            <w:right w:val="none" w:sz="0" w:space="0" w:color="auto"/>
          </w:divBdr>
        </w:div>
      </w:divsChild>
    </w:div>
    <w:div w:id="1820075239">
      <w:bodyDiv w:val="1"/>
      <w:marLeft w:val="0"/>
      <w:marRight w:val="0"/>
      <w:marTop w:val="0"/>
      <w:marBottom w:val="0"/>
      <w:divBdr>
        <w:top w:val="none" w:sz="0" w:space="0" w:color="auto"/>
        <w:left w:val="none" w:sz="0" w:space="0" w:color="auto"/>
        <w:bottom w:val="none" w:sz="0" w:space="0" w:color="auto"/>
        <w:right w:val="none" w:sz="0" w:space="0" w:color="auto"/>
      </w:divBdr>
    </w:div>
    <w:div w:id="1821263924">
      <w:bodyDiv w:val="1"/>
      <w:marLeft w:val="0"/>
      <w:marRight w:val="0"/>
      <w:marTop w:val="0"/>
      <w:marBottom w:val="0"/>
      <w:divBdr>
        <w:top w:val="none" w:sz="0" w:space="0" w:color="auto"/>
        <w:left w:val="none" w:sz="0" w:space="0" w:color="auto"/>
        <w:bottom w:val="none" w:sz="0" w:space="0" w:color="auto"/>
        <w:right w:val="none" w:sz="0" w:space="0" w:color="auto"/>
      </w:divBdr>
      <w:divsChild>
        <w:div w:id="1538809557">
          <w:marLeft w:val="547"/>
          <w:marRight w:val="0"/>
          <w:marTop w:val="317"/>
          <w:marBottom w:val="0"/>
          <w:divBdr>
            <w:top w:val="none" w:sz="0" w:space="0" w:color="auto"/>
            <w:left w:val="none" w:sz="0" w:space="0" w:color="auto"/>
            <w:bottom w:val="none" w:sz="0" w:space="0" w:color="auto"/>
            <w:right w:val="none" w:sz="0" w:space="0" w:color="auto"/>
          </w:divBdr>
        </w:div>
        <w:div w:id="1987082667">
          <w:marLeft w:val="547"/>
          <w:marRight w:val="0"/>
          <w:marTop w:val="317"/>
          <w:marBottom w:val="0"/>
          <w:divBdr>
            <w:top w:val="none" w:sz="0" w:space="0" w:color="auto"/>
            <w:left w:val="none" w:sz="0" w:space="0" w:color="auto"/>
            <w:bottom w:val="none" w:sz="0" w:space="0" w:color="auto"/>
            <w:right w:val="none" w:sz="0" w:space="0" w:color="auto"/>
          </w:divBdr>
        </w:div>
        <w:div w:id="2081557314">
          <w:marLeft w:val="547"/>
          <w:marRight w:val="0"/>
          <w:marTop w:val="317"/>
          <w:marBottom w:val="0"/>
          <w:divBdr>
            <w:top w:val="none" w:sz="0" w:space="0" w:color="auto"/>
            <w:left w:val="none" w:sz="0" w:space="0" w:color="auto"/>
            <w:bottom w:val="none" w:sz="0" w:space="0" w:color="auto"/>
            <w:right w:val="none" w:sz="0" w:space="0" w:color="auto"/>
          </w:divBdr>
        </w:div>
      </w:divsChild>
    </w:div>
    <w:div w:id="1833593895">
      <w:bodyDiv w:val="1"/>
      <w:marLeft w:val="0"/>
      <w:marRight w:val="0"/>
      <w:marTop w:val="0"/>
      <w:marBottom w:val="0"/>
      <w:divBdr>
        <w:top w:val="none" w:sz="0" w:space="0" w:color="auto"/>
        <w:left w:val="none" w:sz="0" w:space="0" w:color="auto"/>
        <w:bottom w:val="none" w:sz="0" w:space="0" w:color="auto"/>
        <w:right w:val="none" w:sz="0" w:space="0" w:color="auto"/>
      </w:divBdr>
      <w:divsChild>
        <w:div w:id="73400936">
          <w:marLeft w:val="720"/>
          <w:marRight w:val="0"/>
          <w:marTop w:val="317"/>
          <w:marBottom w:val="0"/>
          <w:divBdr>
            <w:top w:val="none" w:sz="0" w:space="0" w:color="auto"/>
            <w:left w:val="none" w:sz="0" w:space="0" w:color="auto"/>
            <w:bottom w:val="none" w:sz="0" w:space="0" w:color="auto"/>
            <w:right w:val="none" w:sz="0" w:space="0" w:color="auto"/>
          </w:divBdr>
        </w:div>
        <w:div w:id="653143100">
          <w:marLeft w:val="720"/>
          <w:marRight w:val="0"/>
          <w:marTop w:val="317"/>
          <w:marBottom w:val="0"/>
          <w:divBdr>
            <w:top w:val="none" w:sz="0" w:space="0" w:color="auto"/>
            <w:left w:val="none" w:sz="0" w:space="0" w:color="auto"/>
            <w:bottom w:val="none" w:sz="0" w:space="0" w:color="auto"/>
            <w:right w:val="none" w:sz="0" w:space="0" w:color="auto"/>
          </w:divBdr>
        </w:div>
        <w:div w:id="984165338">
          <w:marLeft w:val="720"/>
          <w:marRight w:val="0"/>
          <w:marTop w:val="317"/>
          <w:marBottom w:val="0"/>
          <w:divBdr>
            <w:top w:val="none" w:sz="0" w:space="0" w:color="auto"/>
            <w:left w:val="none" w:sz="0" w:space="0" w:color="auto"/>
            <w:bottom w:val="none" w:sz="0" w:space="0" w:color="auto"/>
            <w:right w:val="none" w:sz="0" w:space="0" w:color="auto"/>
          </w:divBdr>
        </w:div>
        <w:div w:id="1959488359">
          <w:marLeft w:val="720"/>
          <w:marRight w:val="0"/>
          <w:marTop w:val="317"/>
          <w:marBottom w:val="0"/>
          <w:divBdr>
            <w:top w:val="none" w:sz="0" w:space="0" w:color="auto"/>
            <w:left w:val="none" w:sz="0" w:space="0" w:color="auto"/>
            <w:bottom w:val="none" w:sz="0" w:space="0" w:color="auto"/>
            <w:right w:val="none" w:sz="0" w:space="0" w:color="auto"/>
          </w:divBdr>
        </w:div>
      </w:divsChild>
    </w:div>
    <w:div w:id="1840390363">
      <w:bodyDiv w:val="1"/>
      <w:marLeft w:val="0"/>
      <w:marRight w:val="0"/>
      <w:marTop w:val="0"/>
      <w:marBottom w:val="0"/>
      <w:divBdr>
        <w:top w:val="none" w:sz="0" w:space="0" w:color="auto"/>
        <w:left w:val="none" w:sz="0" w:space="0" w:color="auto"/>
        <w:bottom w:val="none" w:sz="0" w:space="0" w:color="auto"/>
        <w:right w:val="none" w:sz="0" w:space="0" w:color="auto"/>
      </w:divBdr>
      <w:divsChild>
        <w:div w:id="402029122">
          <w:marLeft w:val="1440"/>
          <w:marRight w:val="0"/>
          <w:marTop w:val="122"/>
          <w:marBottom w:val="0"/>
          <w:divBdr>
            <w:top w:val="none" w:sz="0" w:space="0" w:color="auto"/>
            <w:left w:val="none" w:sz="0" w:space="0" w:color="auto"/>
            <w:bottom w:val="none" w:sz="0" w:space="0" w:color="auto"/>
            <w:right w:val="none" w:sz="0" w:space="0" w:color="auto"/>
          </w:divBdr>
        </w:div>
        <w:div w:id="589044075">
          <w:marLeft w:val="1440"/>
          <w:marRight w:val="0"/>
          <w:marTop w:val="115"/>
          <w:marBottom w:val="0"/>
          <w:divBdr>
            <w:top w:val="none" w:sz="0" w:space="0" w:color="auto"/>
            <w:left w:val="none" w:sz="0" w:space="0" w:color="auto"/>
            <w:bottom w:val="none" w:sz="0" w:space="0" w:color="auto"/>
            <w:right w:val="none" w:sz="0" w:space="0" w:color="auto"/>
          </w:divBdr>
        </w:div>
        <w:div w:id="652486483">
          <w:marLeft w:val="1440"/>
          <w:marRight w:val="0"/>
          <w:marTop w:val="122"/>
          <w:marBottom w:val="0"/>
          <w:divBdr>
            <w:top w:val="none" w:sz="0" w:space="0" w:color="auto"/>
            <w:left w:val="none" w:sz="0" w:space="0" w:color="auto"/>
            <w:bottom w:val="none" w:sz="0" w:space="0" w:color="auto"/>
            <w:right w:val="none" w:sz="0" w:space="0" w:color="auto"/>
          </w:divBdr>
        </w:div>
        <w:div w:id="964702117">
          <w:marLeft w:val="720"/>
          <w:marRight w:val="0"/>
          <w:marTop w:val="274"/>
          <w:marBottom w:val="0"/>
          <w:divBdr>
            <w:top w:val="none" w:sz="0" w:space="0" w:color="auto"/>
            <w:left w:val="none" w:sz="0" w:space="0" w:color="auto"/>
            <w:bottom w:val="none" w:sz="0" w:space="0" w:color="auto"/>
            <w:right w:val="none" w:sz="0" w:space="0" w:color="auto"/>
          </w:divBdr>
        </w:div>
        <w:div w:id="1158228850">
          <w:marLeft w:val="720"/>
          <w:marRight w:val="0"/>
          <w:marTop w:val="245"/>
          <w:marBottom w:val="0"/>
          <w:divBdr>
            <w:top w:val="none" w:sz="0" w:space="0" w:color="auto"/>
            <w:left w:val="none" w:sz="0" w:space="0" w:color="auto"/>
            <w:bottom w:val="none" w:sz="0" w:space="0" w:color="auto"/>
            <w:right w:val="none" w:sz="0" w:space="0" w:color="auto"/>
          </w:divBdr>
        </w:div>
        <w:div w:id="1269894674">
          <w:marLeft w:val="1440"/>
          <w:marRight w:val="0"/>
          <w:marTop w:val="122"/>
          <w:marBottom w:val="0"/>
          <w:divBdr>
            <w:top w:val="none" w:sz="0" w:space="0" w:color="auto"/>
            <w:left w:val="none" w:sz="0" w:space="0" w:color="auto"/>
            <w:bottom w:val="none" w:sz="0" w:space="0" w:color="auto"/>
            <w:right w:val="none" w:sz="0" w:space="0" w:color="auto"/>
          </w:divBdr>
        </w:div>
        <w:div w:id="1434662909">
          <w:marLeft w:val="720"/>
          <w:marRight w:val="0"/>
          <w:marTop w:val="274"/>
          <w:marBottom w:val="0"/>
          <w:divBdr>
            <w:top w:val="none" w:sz="0" w:space="0" w:color="auto"/>
            <w:left w:val="none" w:sz="0" w:space="0" w:color="auto"/>
            <w:bottom w:val="none" w:sz="0" w:space="0" w:color="auto"/>
            <w:right w:val="none" w:sz="0" w:space="0" w:color="auto"/>
          </w:divBdr>
        </w:div>
        <w:div w:id="1855263550">
          <w:marLeft w:val="1440"/>
          <w:marRight w:val="0"/>
          <w:marTop w:val="115"/>
          <w:marBottom w:val="0"/>
          <w:divBdr>
            <w:top w:val="none" w:sz="0" w:space="0" w:color="auto"/>
            <w:left w:val="none" w:sz="0" w:space="0" w:color="auto"/>
            <w:bottom w:val="none" w:sz="0" w:space="0" w:color="auto"/>
            <w:right w:val="none" w:sz="0" w:space="0" w:color="auto"/>
          </w:divBdr>
        </w:div>
      </w:divsChild>
    </w:div>
    <w:div w:id="1875920972">
      <w:bodyDiv w:val="1"/>
      <w:marLeft w:val="0"/>
      <w:marRight w:val="0"/>
      <w:marTop w:val="0"/>
      <w:marBottom w:val="0"/>
      <w:divBdr>
        <w:top w:val="none" w:sz="0" w:space="0" w:color="auto"/>
        <w:left w:val="none" w:sz="0" w:space="0" w:color="auto"/>
        <w:bottom w:val="none" w:sz="0" w:space="0" w:color="auto"/>
        <w:right w:val="none" w:sz="0" w:space="0" w:color="auto"/>
      </w:divBdr>
      <w:divsChild>
        <w:div w:id="16738399">
          <w:marLeft w:val="720"/>
          <w:marRight w:val="0"/>
          <w:marTop w:val="200"/>
          <w:marBottom w:val="0"/>
          <w:divBdr>
            <w:top w:val="none" w:sz="0" w:space="0" w:color="auto"/>
            <w:left w:val="none" w:sz="0" w:space="0" w:color="auto"/>
            <w:bottom w:val="none" w:sz="0" w:space="0" w:color="auto"/>
            <w:right w:val="none" w:sz="0" w:space="0" w:color="auto"/>
          </w:divBdr>
        </w:div>
        <w:div w:id="369259265">
          <w:marLeft w:val="720"/>
          <w:marRight w:val="0"/>
          <w:marTop w:val="200"/>
          <w:marBottom w:val="0"/>
          <w:divBdr>
            <w:top w:val="none" w:sz="0" w:space="0" w:color="auto"/>
            <w:left w:val="none" w:sz="0" w:space="0" w:color="auto"/>
            <w:bottom w:val="none" w:sz="0" w:space="0" w:color="auto"/>
            <w:right w:val="none" w:sz="0" w:space="0" w:color="auto"/>
          </w:divBdr>
        </w:div>
        <w:div w:id="450057573">
          <w:marLeft w:val="1267"/>
          <w:marRight w:val="0"/>
          <w:marTop w:val="200"/>
          <w:marBottom w:val="0"/>
          <w:divBdr>
            <w:top w:val="none" w:sz="0" w:space="0" w:color="auto"/>
            <w:left w:val="none" w:sz="0" w:space="0" w:color="auto"/>
            <w:bottom w:val="none" w:sz="0" w:space="0" w:color="auto"/>
            <w:right w:val="none" w:sz="0" w:space="0" w:color="auto"/>
          </w:divBdr>
        </w:div>
        <w:div w:id="516582536">
          <w:marLeft w:val="1267"/>
          <w:marRight w:val="0"/>
          <w:marTop w:val="200"/>
          <w:marBottom w:val="0"/>
          <w:divBdr>
            <w:top w:val="none" w:sz="0" w:space="0" w:color="auto"/>
            <w:left w:val="none" w:sz="0" w:space="0" w:color="auto"/>
            <w:bottom w:val="none" w:sz="0" w:space="0" w:color="auto"/>
            <w:right w:val="none" w:sz="0" w:space="0" w:color="auto"/>
          </w:divBdr>
        </w:div>
        <w:div w:id="1276064108">
          <w:marLeft w:val="720"/>
          <w:marRight w:val="0"/>
          <w:marTop w:val="200"/>
          <w:marBottom w:val="0"/>
          <w:divBdr>
            <w:top w:val="none" w:sz="0" w:space="0" w:color="auto"/>
            <w:left w:val="none" w:sz="0" w:space="0" w:color="auto"/>
            <w:bottom w:val="none" w:sz="0" w:space="0" w:color="auto"/>
            <w:right w:val="none" w:sz="0" w:space="0" w:color="auto"/>
          </w:divBdr>
        </w:div>
        <w:div w:id="1733961163">
          <w:marLeft w:val="1267"/>
          <w:marRight w:val="0"/>
          <w:marTop w:val="200"/>
          <w:marBottom w:val="0"/>
          <w:divBdr>
            <w:top w:val="none" w:sz="0" w:space="0" w:color="auto"/>
            <w:left w:val="none" w:sz="0" w:space="0" w:color="auto"/>
            <w:bottom w:val="none" w:sz="0" w:space="0" w:color="auto"/>
            <w:right w:val="none" w:sz="0" w:space="0" w:color="auto"/>
          </w:divBdr>
        </w:div>
        <w:div w:id="1829706735">
          <w:marLeft w:val="720"/>
          <w:marRight w:val="0"/>
          <w:marTop w:val="200"/>
          <w:marBottom w:val="0"/>
          <w:divBdr>
            <w:top w:val="none" w:sz="0" w:space="0" w:color="auto"/>
            <w:left w:val="none" w:sz="0" w:space="0" w:color="auto"/>
            <w:bottom w:val="none" w:sz="0" w:space="0" w:color="auto"/>
            <w:right w:val="none" w:sz="0" w:space="0" w:color="auto"/>
          </w:divBdr>
        </w:div>
      </w:divsChild>
    </w:div>
    <w:div w:id="1892380266">
      <w:bodyDiv w:val="1"/>
      <w:marLeft w:val="0"/>
      <w:marRight w:val="0"/>
      <w:marTop w:val="0"/>
      <w:marBottom w:val="0"/>
      <w:divBdr>
        <w:top w:val="none" w:sz="0" w:space="0" w:color="auto"/>
        <w:left w:val="none" w:sz="0" w:space="0" w:color="auto"/>
        <w:bottom w:val="none" w:sz="0" w:space="0" w:color="auto"/>
        <w:right w:val="none" w:sz="0" w:space="0" w:color="auto"/>
      </w:divBdr>
    </w:div>
    <w:div w:id="1905605024">
      <w:bodyDiv w:val="1"/>
      <w:marLeft w:val="0"/>
      <w:marRight w:val="0"/>
      <w:marTop w:val="0"/>
      <w:marBottom w:val="0"/>
      <w:divBdr>
        <w:top w:val="none" w:sz="0" w:space="0" w:color="auto"/>
        <w:left w:val="none" w:sz="0" w:space="0" w:color="auto"/>
        <w:bottom w:val="none" w:sz="0" w:space="0" w:color="auto"/>
        <w:right w:val="none" w:sz="0" w:space="0" w:color="auto"/>
      </w:divBdr>
      <w:divsChild>
        <w:div w:id="1632437675">
          <w:marLeft w:val="360"/>
          <w:marRight w:val="0"/>
          <w:marTop w:val="86"/>
          <w:marBottom w:val="0"/>
          <w:divBdr>
            <w:top w:val="none" w:sz="0" w:space="0" w:color="auto"/>
            <w:left w:val="none" w:sz="0" w:space="0" w:color="auto"/>
            <w:bottom w:val="none" w:sz="0" w:space="0" w:color="auto"/>
            <w:right w:val="none" w:sz="0" w:space="0" w:color="auto"/>
          </w:divBdr>
        </w:div>
        <w:div w:id="2118017510">
          <w:marLeft w:val="360"/>
          <w:marRight w:val="0"/>
          <w:marTop w:val="86"/>
          <w:marBottom w:val="0"/>
          <w:divBdr>
            <w:top w:val="none" w:sz="0" w:space="0" w:color="auto"/>
            <w:left w:val="none" w:sz="0" w:space="0" w:color="auto"/>
            <w:bottom w:val="none" w:sz="0" w:space="0" w:color="auto"/>
            <w:right w:val="none" w:sz="0" w:space="0" w:color="auto"/>
          </w:divBdr>
        </w:div>
      </w:divsChild>
    </w:div>
    <w:div w:id="1908883499">
      <w:bodyDiv w:val="1"/>
      <w:marLeft w:val="0"/>
      <w:marRight w:val="0"/>
      <w:marTop w:val="0"/>
      <w:marBottom w:val="0"/>
      <w:divBdr>
        <w:top w:val="none" w:sz="0" w:space="0" w:color="auto"/>
        <w:left w:val="none" w:sz="0" w:space="0" w:color="auto"/>
        <w:bottom w:val="none" w:sz="0" w:space="0" w:color="auto"/>
        <w:right w:val="none" w:sz="0" w:space="0" w:color="auto"/>
      </w:divBdr>
      <w:divsChild>
        <w:div w:id="410007939">
          <w:marLeft w:val="533"/>
          <w:marRight w:val="0"/>
          <w:marTop w:val="0"/>
          <w:marBottom w:val="0"/>
          <w:divBdr>
            <w:top w:val="none" w:sz="0" w:space="0" w:color="auto"/>
            <w:left w:val="none" w:sz="0" w:space="0" w:color="auto"/>
            <w:bottom w:val="none" w:sz="0" w:space="0" w:color="auto"/>
            <w:right w:val="none" w:sz="0" w:space="0" w:color="auto"/>
          </w:divBdr>
        </w:div>
        <w:div w:id="1879122253">
          <w:marLeft w:val="533"/>
          <w:marRight w:val="0"/>
          <w:marTop w:val="0"/>
          <w:marBottom w:val="0"/>
          <w:divBdr>
            <w:top w:val="none" w:sz="0" w:space="0" w:color="auto"/>
            <w:left w:val="none" w:sz="0" w:space="0" w:color="auto"/>
            <w:bottom w:val="none" w:sz="0" w:space="0" w:color="auto"/>
            <w:right w:val="none" w:sz="0" w:space="0" w:color="auto"/>
          </w:divBdr>
        </w:div>
      </w:divsChild>
    </w:div>
    <w:div w:id="1923640018">
      <w:bodyDiv w:val="1"/>
      <w:marLeft w:val="0"/>
      <w:marRight w:val="0"/>
      <w:marTop w:val="0"/>
      <w:marBottom w:val="0"/>
      <w:divBdr>
        <w:top w:val="none" w:sz="0" w:space="0" w:color="auto"/>
        <w:left w:val="none" w:sz="0" w:space="0" w:color="auto"/>
        <w:bottom w:val="none" w:sz="0" w:space="0" w:color="auto"/>
        <w:right w:val="none" w:sz="0" w:space="0" w:color="auto"/>
      </w:divBdr>
      <w:divsChild>
        <w:div w:id="1520583294">
          <w:marLeft w:val="720"/>
          <w:marRight w:val="0"/>
          <w:marTop w:val="200"/>
          <w:marBottom w:val="0"/>
          <w:divBdr>
            <w:top w:val="none" w:sz="0" w:space="0" w:color="auto"/>
            <w:left w:val="none" w:sz="0" w:space="0" w:color="auto"/>
            <w:bottom w:val="none" w:sz="0" w:space="0" w:color="auto"/>
            <w:right w:val="none" w:sz="0" w:space="0" w:color="auto"/>
          </w:divBdr>
        </w:div>
      </w:divsChild>
    </w:div>
    <w:div w:id="1926448778">
      <w:bodyDiv w:val="1"/>
      <w:marLeft w:val="0"/>
      <w:marRight w:val="0"/>
      <w:marTop w:val="0"/>
      <w:marBottom w:val="0"/>
      <w:divBdr>
        <w:top w:val="none" w:sz="0" w:space="0" w:color="auto"/>
        <w:left w:val="none" w:sz="0" w:space="0" w:color="auto"/>
        <w:bottom w:val="none" w:sz="0" w:space="0" w:color="auto"/>
        <w:right w:val="none" w:sz="0" w:space="0" w:color="auto"/>
      </w:divBdr>
      <w:divsChild>
        <w:div w:id="188104906">
          <w:marLeft w:val="1440"/>
          <w:marRight w:val="0"/>
          <w:marTop w:val="115"/>
          <w:marBottom w:val="0"/>
          <w:divBdr>
            <w:top w:val="none" w:sz="0" w:space="0" w:color="auto"/>
            <w:left w:val="none" w:sz="0" w:space="0" w:color="auto"/>
            <w:bottom w:val="none" w:sz="0" w:space="0" w:color="auto"/>
            <w:right w:val="none" w:sz="0" w:space="0" w:color="auto"/>
          </w:divBdr>
        </w:div>
        <w:div w:id="1066300951">
          <w:marLeft w:val="1440"/>
          <w:marRight w:val="0"/>
          <w:marTop w:val="115"/>
          <w:marBottom w:val="0"/>
          <w:divBdr>
            <w:top w:val="none" w:sz="0" w:space="0" w:color="auto"/>
            <w:left w:val="none" w:sz="0" w:space="0" w:color="auto"/>
            <w:bottom w:val="none" w:sz="0" w:space="0" w:color="auto"/>
            <w:right w:val="none" w:sz="0" w:space="0" w:color="auto"/>
          </w:divBdr>
        </w:div>
        <w:div w:id="1810856340">
          <w:marLeft w:val="720"/>
          <w:marRight w:val="0"/>
          <w:marTop w:val="259"/>
          <w:marBottom w:val="0"/>
          <w:divBdr>
            <w:top w:val="none" w:sz="0" w:space="0" w:color="auto"/>
            <w:left w:val="none" w:sz="0" w:space="0" w:color="auto"/>
            <w:bottom w:val="none" w:sz="0" w:space="0" w:color="auto"/>
            <w:right w:val="none" w:sz="0" w:space="0" w:color="auto"/>
          </w:divBdr>
        </w:div>
        <w:div w:id="1814369061">
          <w:marLeft w:val="720"/>
          <w:marRight w:val="0"/>
          <w:marTop w:val="259"/>
          <w:marBottom w:val="0"/>
          <w:divBdr>
            <w:top w:val="none" w:sz="0" w:space="0" w:color="auto"/>
            <w:left w:val="none" w:sz="0" w:space="0" w:color="auto"/>
            <w:bottom w:val="none" w:sz="0" w:space="0" w:color="auto"/>
            <w:right w:val="none" w:sz="0" w:space="0" w:color="auto"/>
          </w:divBdr>
        </w:div>
        <w:div w:id="2005468573">
          <w:marLeft w:val="1440"/>
          <w:marRight w:val="0"/>
          <w:marTop w:val="115"/>
          <w:marBottom w:val="0"/>
          <w:divBdr>
            <w:top w:val="none" w:sz="0" w:space="0" w:color="auto"/>
            <w:left w:val="none" w:sz="0" w:space="0" w:color="auto"/>
            <w:bottom w:val="none" w:sz="0" w:space="0" w:color="auto"/>
            <w:right w:val="none" w:sz="0" w:space="0" w:color="auto"/>
          </w:divBdr>
        </w:div>
      </w:divsChild>
    </w:div>
    <w:div w:id="1934580708">
      <w:bodyDiv w:val="1"/>
      <w:marLeft w:val="0"/>
      <w:marRight w:val="0"/>
      <w:marTop w:val="0"/>
      <w:marBottom w:val="0"/>
      <w:divBdr>
        <w:top w:val="none" w:sz="0" w:space="0" w:color="auto"/>
        <w:left w:val="none" w:sz="0" w:space="0" w:color="auto"/>
        <w:bottom w:val="none" w:sz="0" w:space="0" w:color="auto"/>
        <w:right w:val="none" w:sz="0" w:space="0" w:color="auto"/>
      </w:divBdr>
    </w:div>
    <w:div w:id="1941373628">
      <w:bodyDiv w:val="1"/>
      <w:marLeft w:val="0"/>
      <w:marRight w:val="0"/>
      <w:marTop w:val="0"/>
      <w:marBottom w:val="0"/>
      <w:divBdr>
        <w:top w:val="none" w:sz="0" w:space="0" w:color="auto"/>
        <w:left w:val="none" w:sz="0" w:space="0" w:color="auto"/>
        <w:bottom w:val="none" w:sz="0" w:space="0" w:color="auto"/>
        <w:right w:val="none" w:sz="0" w:space="0" w:color="auto"/>
      </w:divBdr>
      <w:divsChild>
        <w:div w:id="111170195">
          <w:marLeft w:val="1440"/>
          <w:marRight w:val="0"/>
          <w:marTop w:val="317"/>
          <w:marBottom w:val="0"/>
          <w:divBdr>
            <w:top w:val="none" w:sz="0" w:space="0" w:color="auto"/>
            <w:left w:val="none" w:sz="0" w:space="0" w:color="auto"/>
            <w:bottom w:val="none" w:sz="0" w:space="0" w:color="auto"/>
            <w:right w:val="none" w:sz="0" w:space="0" w:color="auto"/>
          </w:divBdr>
        </w:div>
        <w:div w:id="336885638">
          <w:marLeft w:val="1440"/>
          <w:marRight w:val="0"/>
          <w:marTop w:val="317"/>
          <w:marBottom w:val="0"/>
          <w:divBdr>
            <w:top w:val="none" w:sz="0" w:space="0" w:color="auto"/>
            <w:left w:val="none" w:sz="0" w:space="0" w:color="auto"/>
            <w:bottom w:val="none" w:sz="0" w:space="0" w:color="auto"/>
            <w:right w:val="none" w:sz="0" w:space="0" w:color="auto"/>
          </w:divBdr>
        </w:div>
        <w:div w:id="852233109">
          <w:marLeft w:val="1440"/>
          <w:marRight w:val="0"/>
          <w:marTop w:val="317"/>
          <w:marBottom w:val="0"/>
          <w:divBdr>
            <w:top w:val="none" w:sz="0" w:space="0" w:color="auto"/>
            <w:left w:val="none" w:sz="0" w:space="0" w:color="auto"/>
            <w:bottom w:val="none" w:sz="0" w:space="0" w:color="auto"/>
            <w:right w:val="none" w:sz="0" w:space="0" w:color="auto"/>
          </w:divBdr>
        </w:div>
        <w:div w:id="1134055361">
          <w:marLeft w:val="720"/>
          <w:marRight w:val="0"/>
          <w:marTop w:val="317"/>
          <w:marBottom w:val="0"/>
          <w:divBdr>
            <w:top w:val="none" w:sz="0" w:space="0" w:color="auto"/>
            <w:left w:val="none" w:sz="0" w:space="0" w:color="auto"/>
            <w:bottom w:val="none" w:sz="0" w:space="0" w:color="auto"/>
            <w:right w:val="none" w:sz="0" w:space="0" w:color="auto"/>
          </w:divBdr>
        </w:div>
        <w:div w:id="1845779020">
          <w:marLeft w:val="720"/>
          <w:marRight w:val="0"/>
          <w:marTop w:val="317"/>
          <w:marBottom w:val="0"/>
          <w:divBdr>
            <w:top w:val="none" w:sz="0" w:space="0" w:color="auto"/>
            <w:left w:val="none" w:sz="0" w:space="0" w:color="auto"/>
            <w:bottom w:val="none" w:sz="0" w:space="0" w:color="auto"/>
            <w:right w:val="none" w:sz="0" w:space="0" w:color="auto"/>
          </w:divBdr>
        </w:div>
      </w:divsChild>
    </w:div>
    <w:div w:id="1970813865">
      <w:bodyDiv w:val="1"/>
      <w:marLeft w:val="0"/>
      <w:marRight w:val="0"/>
      <w:marTop w:val="0"/>
      <w:marBottom w:val="0"/>
      <w:divBdr>
        <w:top w:val="none" w:sz="0" w:space="0" w:color="auto"/>
        <w:left w:val="none" w:sz="0" w:space="0" w:color="auto"/>
        <w:bottom w:val="none" w:sz="0" w:space="0" w:color="auto"/>
        <w:right w:val="none" w:sz="0" w:space="0" w:color="auto"/>
      </w:divBdr>
    </w:div>
    <w:div w:id="1971208177">
      <w:bodyDiv w:val="1"/>
      <w:marLeft w:val="0"/>
      <w:marRight w:val="0"/>
      <w:marTop w:val="0"/>
      <w:marBottom w:val="0"/>
      <w:divBdr>
        <w:top w:val="none" w:sz="0" w:space="0" w:color="auto"/>
        <w:left w:val="none" w:sz="0" w:space="0" w:color="auto"/>
        <w:bottom w:val="none" w:sz="0" w:space="0" w:color="auto"/>
        <w:right w:val="none" w:sz="0" w:space="0" w:color="auto"/>
      </w:divBdr>
      <w:divsChild>
        <w:div w:id="163860364">
          <w:marLeft w:val="1267"/>
          <w:marRight w:val="0"/>
          <w:marTop w:val="160"/>
          <w:marBottom w:val="0"/>
          <w:divBdr>
            <w:top w:val="none" w:sz="0" w:space="0" w:color="auto"/>
            <w:left w:val="none" w:sz="0" w:space="0" w:color="auto"/>
            <w:bottom w:val="none" w:sz="0" w:space="0" w:color="auto"/>
            <w:right w:val="none" w:sz="0" w:space="0" w:color="auto"/>
          </w:divBdr>
        </w:div>
        <w:div w:id="463930312">
          <w:marLeft w:val="720"/>
          <w:marRight w:val="0"/>
          <w:marTop w:val="200"/>
          <w:marBottom w:val="0"/>
          <w:divBdr>
            <w:top w:val="none" w:sz="0" w:space="0" w:color="auto"/>
            <w:left w:val="none" w:sz="0" w:space="0" w:color="auto"/>
            <w:bottom w:val="none" w:sz="0" w:space="0" w:color="auto"/>
            <w:right w:val="none" w:sz="0" w:space="0" w:color="auto"/>
          </w:divBdr>
        </w:div>
        <w:div w:id="1047948892">
          <w:marLeft w:val="1267"/>
          <w:marRight w:val="0"/>
          <w:marTop w:val="160"/>
          <w:marBottom w:val="0"/>
          <w:divBdr>
            <w:top w:val="none" w:sz="0" w:space="0" w:color="auto"/>
            <w:left w:val="none" w:sz="0" w:space="0" w:color="auto"/>
            <w:bottom w:val="none" w:sz="0" w:space="0" w:color="auto"/>
            <w:right w:val="none" w:sz="0" w:space="0" w:color="auto"/>
          </w:divBdr>
        </w:div>
        <w:div w:id="1128008151">
          <w:marLeft w:val="720"/>
          <w:marRight w:val="0"/>
          <w:marTop w:val="200"/>
          <w:marBottom w:val="0"/>
          <w:divBdr>
            <w:top w:val="none" w:sz="0" w:space="0" w:color="auto"/>
            <w:left w:val="none" w:sz="0" w:space="0" w:color="auto"/>
            <w:bottom w:val="none" w:sz="0" w:space="0" w:color="auto"/>
            <w:right w:val="none" w:sz="0" w:space="0" w:color="auto"/>
          </w:divBdr>
        </w:div>
        <w:div w:id="1210804548">
          <w:marLeft w:val="1267"/>
          <w:marRight w:val="0"/>
          <w:marTop w:val="160"/>
          <w:marBottom w:val="0"/>
          <w:divBdr>
            <w:top w:val="none" w:sz="0" w:space="0" w:color="auto"/>
            <w:left w:val="none" w:sz="0" w:space="0" w:color="auto"/>
            <w:bottom w:val="none" w:sz="0" w:space="0" w:color="auto"/>
            <w:right w:val="none" w:sz="0" w:space="0" w:color="auto"/>
          </w:divBdr>
        </w:div>
        <w:div w:id="2058970244">
          <w:marLeft w:val="720"/>
          <w:marRight w:val="0"/>
          <w:marTop w:val="200"/>
          <w:marBottom w:val="0"/>
          <w:divBdr>
            <w:top w:val="none" w:sz="0" w:space="0" w:color="auto"/>
            <w:left w:val="none" w:sz="0" w:space="0" w:color="auto"/>
            <w:bottom w:val="none" w:sz="0" w:space="0" w:color="auto"/>
            <w:right w:val="none" w:sz="0" w:space="0" w:color="auto"/>
          </w:divBdr>
        </w:div>
      </w:divsChild>
    </w:div>
    <w:div w:id="1973560863">
      <w:bodyDiv w:val="1"/>
      <w:marLeft w:val="0"/>
      <w:marRight w:val="0"/>
      <w:marTop w:val="0"/>
      <w:marBottom w:val="0"/>
      <w:divBdr>
        <w:top w:val="none" w:sz="0" w:space="0" w:color="auto"/>
        <w:left w:val="none" w:sz="0" w:space="0" w:color="auto"/>
        <w:bottom w:val="none" w:sz="0" w:space="0" w:color="auto"/>
        <w:right w:val="none" w:sz="0" w:space="0" w:color="auto"/>
      </w:divBdr>
      <w:divsChild>
        <w:div w:id="204760822">
          <w:marLeft w:val="547"/>
          <w:marRight w:val="0"/>
          <w:marTop w:val="288"/>
          <w:marBottom w:val="0"/>
          <w:divBdr>
            <w:top w:val="none" w:sz="0" w:space="0" w:color="auto"/>
            <w:left w:val="none" w:sz="0" w:space="0" w:color="auto"/>
            <w:bottom w:val="none" w:sz="0" w:space="0" w:color="auto"/>
            <w:right w:val="none" w:sz="0" w:space="0" w:color="auto"/>
          </w:divBdr>
        </w:div>
        <w:div w:id="1065449189">
          <w:marLeft w:val="547"/>
          <w:marRight w:val="0"/>
          <w:marTop w:val="288"/>
          <w:marBottom w:val="0"/>
          <w:divBdr>
            <w:top w:val="none" w:sz="0" w:space="0" w:color="auto"/>
            <w:left w:val="none" w:sz="0" w:space="0" w:color="auto"/>
            <w:bottom w:val="none" w:sz="0" w:space="0" w:color="auto"/>
            <w:right w:val="none" w:sz="0" w:space="0" w:color="auto"/>
          </w:divBdr>
        </w:div>
        <w:div w:id="1179582927">
          <w:marLeft w:val="547"/>
          <w:marRight w:val="0"/>
          <w:marTop w:val="288"/>
          <w:marBottom w:val="0"/>
          <w:divBdr>
            <w:top w:val="none" w:sz="0" w:space="0" w:color="auto"/>
            <w:left w:val="none" w:sz="0" w:space="0" w:color="auto"/>
            <w:bottom w:val="none" w:sz="0" w:space="0" w:color="auto"/>
            <w:right w:val="none" w:sz="0" w:space="0" w:color="auto"/>
          </w:divBdr>
        </w:div>
        <w:div w:id="1309823828">
          <w:marLeft w:val="547"/>
          <w:marRight w:val="0"/>
          <w:marTop w:val="288"/>
          <w:marBottom w:val="0"/>
          <w:divBdr>
            <w:top w:val="none" w:sz="0" w:space="0" w:color="auto"/>
            <w:left w:val="none" w:sz="0" w:space="0" w:color="auto"/>
            <w:bottom w:val="none" w:sz="0" w:space="0" w:color="auto"/>
            <w:right w:val="none" w:sz="0" w:space="0" w:color="auto"/>
          </w:divBdr>
        </w:div>
        <w:div w:id="1469861903">
          <w:marLeft w:val="547"/>
          <w:marRight w:val="0"/>
          <w:marTop w:val="288"/>
          <w:marBottom w:val="0"/>
          <w:divBdr>
            <w:top w:val="none" w:sz="0" w:space="0" w:color="auto"/>
            <w:left w:val="none" w:sz="0" w:space="0" w:color="auto"/>
            <w:bottom w:val="none" w:sz="0" w:space="0" w:color="auto"/>
            <w:right w:val="none" w:sz="0" w:space="0" w:color="auto"/>
          </w:divBdr>
        </w:div>
      </w:divsChild>
    </w:div>
    <w:div w:id="1982731049">
      <w:bodyDiv w:val="1"/>
      <w:marLeft w:val="0"/>
      <w:marRight w:val="0"/>
      <w:marTop w:val="0"/>
      <w:marBottom w:val="0"/>
      <w:divBdr>
        <w:top w:val="none" w:sz="0" w:space="0" w:color="auto"/>
        <w:left w:val="none" w:sz="0" w:space="0" w:color="auto"/>
        <w:bottom w:val="none" w:sz="0" w:space="0" w:color="auto"/>
        <w:right w:val="none" w:sz="0" w:space="0" w:color="auto"/>
      </w:divBdr>
      <w:divsChild>
        <w:div w:id="273176605">
          <w:marLeft w:val="547"/>
          <w:marRight w:val="0"/>
          <w:marTop w:val="288"/>
          <w:marBottom w:val="0"/>
          <w:divBdr>
            <w:top w:val="none" w:sz="0" w:space="0" w:color="auto"/>
            <w:left w:val="none" w:sz="0" w:space="0" w:color="auto"/>
            <w:bottom w:val="none" w:sz="0" w:space="0" w:color="auto"/>
            <w:right w:val="none" w:sz="0" w:space="0" w:color="auto"/>
          </w:divBdr>
        </w:div>
        <w:div w:id="785273192">
          <w:marLeft w:val="547"/>
          <w:marRight w:val="0"/>
          <w:marTop w:val="288"/>
          <w:marBottom w:val="0"/>
          <w:divBdr>
            <w:top w:val="none" w:sz="0" w:space="0" w:color="auto"/>
            <w:left w:val="none" w:sz="0" w:space="0" w:color="auto"/>
            <w:bottom w:val="none" w:sz="0" w:space="0" w:color="auto"/>
            <w:right w:val="none" w:sz="0" w:space="0" w:color="auto"/>
          </w:divBdr>
        </w:div>
        <w:div w:id="1614164309">
          <w:marLeft w:val="547"/>
          <w:marRight w:val="0"/>
          <w:marTop w:val="288"/>
          <w:marBottom w:val="0"/>
          <w:divBdr>
            <w:top w:val="none" w:sz="0" w:space="0" w:color="auto"/>
            <w:left w:val="none" w:sz="0" w:space="0" w:color="auto"/>
            <w:bottom w:val="none" w:sz="0" w:space="0" w:color="auto"/>
            <w:right w:val="none" w:sz="0" w:space="0" w:color="auto"/>
          </w:divBdr>
        </w:div>
      </w:divsChild>
    </w:div>
    <w:div w:id="1992830792">
      <w:bodyDiv w:val="1"/>
      <w:marLeft w:val="0"/>
      <w:marRight w:val="0"/>
      <w:marTop w:val="0"/>
      <w:marBottom w:val="0"/>
      <w:divBdr>
        <w:top w:val="none" w:sz="0" w:space="0" w:color="auto"/>
        <w:left w:val="none" w:sz="0" w:space="0" w:color="auto"/>
        <w:bottom w:val="none" w:sz="0" w:space="0" w:color="auto"/>
        <w:right w:val="none" w:sz="0" w:space="0" w:color="auto"/>
      </w:divBdr>
    </w:div>
    <w:div w:id="1998149411">
      <w:bodyDiv w:val="1"/>
      <w:marLeft w:val="0"/>
      <w:marRight w:val="0"/>
      <w:marTop w:val="0"/>
      <w:marBottom w:val="0"/>
      <w:divBdr>
        <w:top w:val="none" w:sz="0" w:space="0" w:color="auto"/>
        <w:left w:val="none" w:sz="0" w:space="0" w:color="auto"/>
        <w:bottom w:val="none" w:sz="0" w:space="0" w:color="auto"/>
        <w:right w:val="none" w:sz="0" w:space="0" w:color="auto"/>
      </w:divBdr>
      <w:divsChild>
        <w:div w:id="636885415">
          <w:marLeft w:val="720"/>
          <w:marRight w:val="0"/>
          <w:marTop w:val="317"/>
          <w:marBottom w:val="0"/>
          <w:divBdr>
            <w:top w:val="none" w:sz="0" w:space="0" w:color="auto"/>
            <w:left w:val="none" w:sz="0" w:space="0" w:color="auto"/>
            <w:bottom w:val="none" w:sz="0" w:space="0" w:color="auto"/>
            <w:right w:val="none" w:sz="0" w:space="0" w:color="auto"/>
          </w:divBdr>
        </w:div>
        <w:div w:id="712460982">
          <w:marLeft w:val="720"/>
          <w:marRight w:val="0"/>
          <w:marTop w:val="120"/>
          <w:marBottom w:val="0"/>
          <w:divBdr>
            <w:top w:val="none" w:sz="0" w:space="0" w:color="auto"/>
            <w:left w:val="none" w:sz="0" w:space="0" w:color="auto"/>
            <w:bottom w:val="none" w:sz="0" w:space="0" w:color="auto"/>
            <w:right w:val="none" w:sz="0" w:space="0" w:color="auto"/>
          </w:divBdr>
        </w:div>
        <w:div w:id="1521502840">
          <w:marLeft w:val="1440"/>
          <w:marRight w:val="0"/>
          <w:marTop w:val="317"/>
          <w:marBottom w:val="0"/>
          <w:divBdr>
            <w:top w:val="none" w:sz="0" w:space="0" w:color="auto"/>
            <w:left w:val="none" w:sz="0" w:space="0" w:color="auto"/>
            <w:bottom w:val="none" w:sz="0" w:space="0" w:color="auto"/>
            <w:right w:val="none" w:sz="0" w:space="0" w:color="auto"/>
          </w:divBdr>
        </w:div>
        <w:div w:id="2073190725">
          <w:marLeft w:val="720"/>
          <w:marRight w:val="0"/>
          <w:marTop w:val="317"/>
          <w:marBottom w:val="0"/>
          <w:divBdr>
            <w:top w:val="none" w:sz="0" w:space="0" w:color="auto"/>
            <w:left w:val="none" w:sz="0" w:space="0" w:color="auto"/>
            <w:bottom w:val="none" w:sz="0" w:space="0" w:color="auto"/>
            <w:right w:val="none" w:sz="0" w:space="0" w:color="auto"/>
          </w:divBdr>
        </w:div>
      </w:divsChild>
    </w:div>
    <w:div w:id="2040887376">
      <w:bodyDiv w:val="1"/>
      <w:marLeft w:val="0"/>
      <w:marRight w:val="0"/>
      <w:marTop w:val="0"/>
      <w:marBottom w:val="0"/>
      <w:divBdr>
        <w:top w:val="none" w:sz="0" w:space="0" w:color="auto"/>
        <w:left w:val="none" w:sz="0" w:space="0" w:color="auto"/>
        <w:bottom w:val="none" w:sz="0" w:space="0" w:color="auto"/>
        <w:right w:val="none" w:sz="0" w:space="0" w:color="auto"/>
      </w:divBdr>
      <w:divsChild>
        <w:div w:id="296761838">
          <w:marLeft w:val="547"/>
          <w:marRight w:val="0"/>
          <w:marTop w:val="288"/>
          <w:marBottom w:val="0"/>
          <w:divBdr>
            <w:top w:val="none" w:sz="0" w:space="0" w:color="auto"/>
            <w:left w:val="none" w:sz="0" w:space="0" w:color="auto"/>
            <w:bottom w:val="none" w:sz="0" w:space="0" w:color="auto"/>
            <w:right w:val="none" w:sz="0" w:space="0" w:color="auto"/>
          </w:divBdr>
        </w:div>
        <w:div w:id="1272787881">
          <w:marLeft w:val="547"/>
          <w:marRight w:val="0"/>
          <w:marTop w:val="288"/>
          <w:marBottom w:val="0"/>
          <w:divBdr>
            <w:top w:val="none" w:sz="0" w:space="0" w:color="auto"/>
            <w:left w:val="none" w:sz="0" w:space="0" w:color="auto"/>
            <w:bottom w:val="none" w:sz="0" w:space="0" w:color="auto"/>
            <w:right w:val="none" w:sz="0" w:space="0" w:color="auto"/>
          </w:divBdr>
        </w:div>
        <w:div w:id="1629125554">
          <w:marLeft w:val="547"/>
          <w:marRight w:val="0"/>
          <w:marTop w:val="288"/>
          <w:marBottom w:val="0"/>
          <w:divBdr>
            <w:top w:val="none" w:sz="0" w:space="0" w:color="auto"/>
            <w:left w:val="none" w:sz="0" w:space="0" w:color="auto"/>
            <w:bottom w:val="none" w:sz="0" w:space="0" w:color="auto"/>
            <w:right w:val="none" w:sz="0" w:space="0" w:color="auto"/>
          </w:divBdr>
        </w:div>
      </w:divsChild>
    </w:div>
    <w:div w:id="2064481126">
      <w:bodyDiv w:val="1"/>
      <w:marLeft w:val="0"/>
      <w:marRight w:val="0"/>
      <w:marTop w:val="0"/>
      <w:marBottom w:val="0"/>
      <w:divBdr>
        <w:top w:val="none" w:sz="0" w:space="0" w:color="auto"/>
        <w:left w:val="none" w:sz="0" w:space="0" w:color="auto"/>
        <w:bottom w:val="none" w:sz="0" w:space="0" w:color="auto"/>
        <w:right w:val="none" w:sz="0" w:space="0" w:color="auto"/>
      </w:divBdr>
    </w:div>
    <w:div w:id="2074887321">
      <w:bodyDiv w:val="1"/>
      <w:marLeft w:val="0"/>
      <w:marRight w:val="0"/>
      <w:marTop w:val="0"/>
      <w:marBottom w:val="0"/>
      <w:divBdr>
        <w:top w:val="none" w:sz="0" w:space="0" w:color="auto"/>
        <w:left w:val="none" w:sz="0" w:space="0" w:color="auto"/>
        <w:bottom w:val="none" w:sz="0" w:space="0" w:color="auto"/>
        <w:right w:val="none" w:sz="0" w:space="0" w:color="auto"/>
      </w:divBdr>
      <w:divsChild>
        <w:div w:id="150216249">
          <w:marLeft w:val="547"/>
          <w:marRight w:val="0"/>
          <w:marTop w:val="240"/>
          <w:marBottom w:val="0"/>
          <w:divBdr>
            <w:top w:val="none" w:sz="0" w:space="0" w:color="auto"/>
            <w:left w:val="none" w:sz="0" w:space="0" w:color="auto"/>
            <w:bottom w:val="none" w:sz="0" w:space="0" w:color="auto"/>
            <w:right w:val="none" w:sz="0" w:space="0" w:color="auto"/>
          </w:divBdr>
        </w:div>
        <w:div w:id="325285424">
          <w:marLeft w:val="547"/>
          <w:marRight w:val="0"/>
          <w:marTop w:val="240"/>
          <w:marBottom w:val="0"/>
          <w:divBdr>
            <w:top w:val="none" w:sz="0" w:space="0" w:color="auto"/>
            <w:left w:val="none" w:sz="0" w:space="0" w:color="auto"/>
            <w:bottom w:val="none" w:sz="0" w:space="0" w:color="auto"/>
            <w:right w:val="none" w:sz="0" w:space="0" w:color="auto"/>
          </w:divBdr>
        </w:div>
        <w:div w:id="478305880">
          <w:marLeft w:val="547"/>
          <w:marRight w:val="0"/>
          <w:marTop w:val="240"/>
          <w:marBottom w:val="0"/>
          <w:divBdr>
            <w:top w:val="none" w:sz="0" w:space="0" w:color="auto"/>
            <w:left w:val="none" w:sz="0" w:space="0" w:color="auto"/>
            <w:bottom w:val="none" w:sz="0" w:space="0" w:color="auto"/>
            <w:right w:val="none" w:sz="0" w:space="0" w:color="auto"/>
          </w:divBdr>
        </w:div>
        <w:div w:id="732655851">
          <w:marLeft w:val="547"/>
          <w:marRight w:val="0"/>
          <w:marTop w:val="240"/>
          <w:marBottom w:val="0"/>
          <w:divBdr>
            <w:top w:val="none" w:sz="0" w:space="0" w:color="auto"/>
            <w:left w:val="none" w:sz="0" w:space="0" w:color="auto"/>
            <w:bottom w:val="none" w:sz="0" w:space="0" w:color="auto"/>
            <w:right w:val="none" w:sz="0" w:space="0" w:color="auto"/>
          </w:divBdr>
        </w:div>
      </w:divsChild>
    </w:div>
    <w:div w:id="2102682135">
      <w:bodyDiv w:val="1"/>
      <w:marLeft w:val="0"/>
      <w:marRight w:val="0"/>
      <w:marTop w:val="0"/>
      <w:marBottom w:val="0"/>
      <w:divBdr>
        <w:top w:val="none" w:sz="0" w:space="0" w:color="auto"/>
        <w:left w:val="none" w:sz="0" w:space="0" w:color="auto"/>
        <w:bottom w:val="none" w:sz="0" w:space="0" w:color="auto"/>
        <w:right w:val="none" w:sz="0" w:space="0" w:color="auto"/>
      </w:divBdr>
      <w:divsChild>
        <w:div w:id="403600392">
          <w:marLeft w:val="547"/>
          <w:marRight w:val="0"/>
          <w:marTop w:val="202"/>
          <w:marBottom w:val="0"/>
          <w:divBdr>
            <w:top w:val="none" w:sz="0" w:space="0" w:color="auto"/>
            <w:left w:val="none" w:sz="0" w:space="0" w:color="auto"/>
            <w:bottom w:val="none" w:sz="0" w:space="0" w:color="auto"/>
            <w:right w:val="none" w:sz="0" w:space="0" w:color="auto"/>
          </w:divBdr>
        </w:div>
      </w:divsChild>
    </w:div>
    <w:div w:id="2105957773">
      <w:bodyDiv w:val="1"/>
      <w:marLeft w:val="0"/>
      <w:marRight w:val="0"/>
      <w:marTop w:val="0"/>
      <w:marBottom w:val="0"/>
      <w:divBdr>
        <w:top w:val="none" w:sz="0" w:space="0" w:color="auto"/>
        <w:left w:val="none" w:sz="0" w:space="0" w:color="auto"/>
        <w:bottom w:val="none" w:sz="0" w:space="0" w:color="auto"/>
        <w:right w:val="none" w:sz="0" w:space="0" w:color="auto"/>
      </w:divBdr>
      <w:divsChild>
        <w:div w:id="1535459686">
          <w:marLeft w:val="720"/>
          <w:marRight w:val="0"/>
          <w:marTop w:val="200"/>
          <w:marBottom w:val="0"/>
          <w:divBdr>
            <w:top w:val="none" w:sz="0" w:space="0" w:color="auto"/>
            <w:left w:val="none" w:sz="0" w:space="0" w:color="auto"/>
            <w:bottom w:val="none" w:sz="0" w:space="0" w:color="auto"/>
            <w:right w:val="none" w:sz="0" w:space="0" w:color="auto"/>
          </w:divBdr>
        </w:div>
      </w:divsChild>
    </w:div>
    <w:div w:id="2122727427">
      <w:bodyDiv w:val="1"/>
      <w:marLeft w:val="0"/>
      <w:marRight w:val="0"/>
      <w:marTop w:val="0"/>
      <w:marBottom w:val="0"/>
      <w:divBdr>
        <w:top w:val="none" w:sz="0" w:space="0" w:color="auto"/>
        <w:left w:val="none" w:sz="0" w:space="0" w:color="auto"/>
        <w:bottom w:val="none" w:sz="0" w:space="0" w:color="auto"/>
        <w:right w:val="none" w:sz="0" w:space="0" w:color="auto"/>
      </w:divBdr>
      <w:divsChild>
        <w:div w:id="734478049">
          <w:marLeft w:val="1440"/>
          <w:marRight w:val="0"/>
          <w:marTop w:val="317"/>
          <w:marBottom w:val="0"/>
          <w:divBdr>
            <w:top w:val="none" w:sz="0" w:space="0" w:color="auto"/>
            <w:left w:val="none" w:sz="0" w:space="0" w:color="auto"/>
            <w:bottom w:val="none" w:sz="0" w:space="0" w:color="auto"/>
            <w:right w:val="none" w:sz="0" w:space="0" w:color="auto"/>
          </w:divBdr>
        </w:div>
        <w:div w:id="1220096267">
          <w:marLeft w:val="1440"/>
          <w:marRight w:val="0"/>
          <w:marTop w:val="317"/>
          <w:marBottom w:val="0"/>
          <w:divBdr>
            <w:top w:val="none" w:sz="0" w:space="0" w:color="auto"/>
            <w:left w:val="none" w:sz="0" w:space="0" w:color="auto"/>
            <w:bottom w:val="none" w:sz="0" w:space="0" w:color="auto"/>
            <w:right w:val="none" w:sz="0" w:space="0" w:color="auto"/>
          </w:divBdr>
        </w:div>
        <w:div w:id="1590385851">
          <w:marLeft w:val="720"/>
          <w:marRight w:val="0"/>
          <w:marTop w:val="317"/>
          <w:marBottom w:val="0"/>
          <w:divBdr>
            <w:top w:val="none" w:sz="0" w:space="0" w:color="auto"/>
            <w:left w:val="none" w:sz="0" w:space="0" w:color="auto"/>
            <w:bottom w:val="none" w:sz="0" w:space="0" w:color="auto"/>
            <w:right w:val="none" w:sz="0" w:space="0" w:color="auto"/>
          </w:divBdr>
        </w:div>
        <w:div w:id="1792626943">
          <w:marLeft w:val="720"/>
          <w:marRight w:val="0"/>
          <w:marTop w:val="317"/>
          <w:marBottom w:val="0"/>
          <w:divBdr>
            <w:top w:val="none" w:sz="0" w:space="0" w:color="auto"/>
            <w:left w:val="none" w:sz="0" w:space="0" w:color="auto"/>
            <w:bottom w:val="none" w:sz="0" w:space="0" w:color="auto"/>
            <w:right w:val="none" w:sz="0" w:space="0" w:color="auto"/>
          </w:divBdr>
        </w:div>
        <w:div w:id="2058623297">
          <w:marLeft w:val="1440"/>
          <w:marRight w:val="0"/>
          <w:marTop w:val="317"/>
          <w:marBottom w:val="0"/>
          <w:divBdr>
            <w:top w:val="none" w:sz="0" w:space="0" w:color="auto"/>
            <w:left w:val="none" w:sz="0" w:space="0" w:color="auto"/>
            <w:bottom w:val="none" w:sz="0" w:space="0" w:color="auto"/>
            <w:right w:val="none" w:sz="0" w:space="0" w:color="auto"/>
          </w:divBdr>
        </w:div>
      </w:divsChild>
    </w:div>
    <w:div w:id="2138142228">
      <w:bodyDiv w:val="1"/>
      <w:marLeft w:val="0"/>
      <w:marRight w:val="0"/>
      <w:marTop w:val="0"/>
      <w:marBottom w:val="0"/>
      <w:divBdr>
        <w:top w:val="none" w:sz="0" w:space="0" w:color="auto"/>
        <w:left w:val="none" w:sz="0" w:space="0" w:color="auto"/>
        <w:bottom w:val="none" w:sz="0" w:space="0" w:color="auto"/>
        <w:right w:val="none" w:sz="0" w:space="0" w:color="auto"/>
      </w:divBdr>
      <w:divsChild>
        <w:div w:id="506679101">
          <w:marLeft w:val="0"/>
          <w:marRight w:val="0"/>
          <w:marTop w:val="0"/>
          <w:marBottom w:val="0"/>
          <w:divBdr>
            <w:top w:val="none" w:sz="0" w:space="0" w:color="auto"/>
            <w:left w:val="none" w:sz="0" w:space="0" w:color="auto"/>
            <w:bottom w:val="none" w:sz="0" w:space="0" w:color="auto"/>
            <w:right w:val="none" w:sz="0" w:space="0" w:color="auto"/>
          </w:divBdr>
          <w:divsChild>
            <w:div w:id="1006901594">
              <w:marLeft w:val="0"/>
              <w:marRight w:val="0"/>
              <w:marTop w:val="0"/>
              <w:marBottom w:val="0"/>
              <w:divBdr>
                <w:top w:val="none" w:sz="0" w:space="0" w:color="auto"/>
                <w:left w:val="none" w:sz="0" w:space="0" w:color="auto"/>
                <w:bottom w:val="none" w:sz="0" w:space="0" w:color="auto"/>
                <w:right w:val="none" w:sz="0" w:space="0" w:color="auto"/>
              </w:divBdr>
              <w:divsChild>
                <w:div w:id="1384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ronavirus.gov/" TargetMode="External"/><Relationship Id="rId26" Type="http://schemas.openxmlformats.org/officeDocument/2006/relationships/hyperlink" Target="https://www.fema.gov/media-library/assets/documents/96123" TargetMode="External"/><Relationship Id="rId39" Type="http://schemas.openxmlformats.org/officeDocument/2006/relationships/hyperlink" Target="https://files.asprtracie.hhs.gov/documents/acs-toolkit-ed1-20200330-1022.pdf" TargetMode="External"/><Relationship Id="rId21" Type="http://schemas.openxmlformats.org/officeDocument/2006/relationships/hyperlink" Target="https://www.cdc.gov/coronavirus/2019-ncov/need-extra-precautions/people-with-disabilities.html" TargetMode="External"/><Relationship Id="rId34" Type="http://schemas.openxmlformats.org/officeDocument/2006/relationships/hyperlink" Target="https://www.cdc.gov/coronavirus/2019-ncov/hcp/long-term-care.html" TargetMode="External"/><Relationship Id="rId42" Type="http://schemas.openxmlformats.org/officeDocument/2006/relationships/hyperlink" Target="https://www.cdc.gov/coronavirus/2019-ncov/communication/index.html?CDC_AA_refVal=https%3A%2F%2Fwww.cdc.gov%2Fcoronavirus%2F2019-ncov%2Fphp%2Fpublic-health-communicators-get-your-community-ready.htm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ma.gov/blog/2020-05-08/preparing-hurricane-season-during-covid-pandemic" TargetMode="External"/><Relationship Id="rId29" Type="http://schemas.openxmlformats.org/officeDocument/2006/relationships/hyperlink" Target="https://www.cdc.gov/coronavirus/2019-ncov/community/correction-detention/guidance-correctional-detention.html" TargetMode="External"/><Relationship Id="rId11" Type="http://schemas.openxmlformats.org/officeDocument/2006/relationships/image" Target="media/image1.png"/><Relationship Id="rId24" Type="http://schemas.openxmlformats.org/officeDocument/2006/relationships/hyperlink" Target="https://www.cdc.gov/coronavirus/2019-ncov/downloads/2019-ncov-factsheet.pdf" TargetMode="External"/><Relationship Id="rId32" Type="http://schemas.openxmlformats.org/officeDocument/2006/relationships/hyperlink" Target="https://www.cdc.gov/coronavirus/2019-ncov/need-extra-precautions/people-with-disabilities.html" TargetMode="External"/><Relationship Id="rId37" Type="http://schemas.openxmlformats.org/officeDocument/2006/relationships/hyperlink" Target="https://www.cdc.gov/coronavirus/2019-ncov/communication/index.html?CDC_AA_refVal=https%3A%2F%2Fwww.cdc.gov%2Fcoronavirus%2F2019-ncov%2Fphp%2Fpublic-health-communicators-get-your-community-ready.html" TargetMode="External"/><Relationship Id="rId40" Type="http://schemas.openxmlformats.org/officeDocument/2006/relationships/hyperlink" Target="https://www.cdc.gov/coronavirus/2019-ncov/communication/index.html?CDC_AA_refVal=https%3A%2F%2Fwww.cdc.gov%2Fcoronavirus%2F2019-ncov%2Fphp%2Fpublic-health-communicators-get-your-community-ready.html" TargetMode="External"/><Relationship Id="rId45" Type="http://schemas.openxmlformats.org/officeDocument/2006/relationships/hyperlink" Target="https://www.fema.gov/media-library-data/1586815358427-cc78a4a55abb9437c487ba72b1a57e02/COVID-19-and-Disaster-Financial-Management-Guide.pdf" TargetMode="External"/><Relationship Id="rId5" Type="http://schemas.openxmlformats.org/officeDocument/2006/relationships/numbering" Target="numbering.xml"/><Relationship Id="rId15" Type="http://schemas.openxmlformats.org/officeDocument/2006/relationships/hyperlink" Target="https://www.fema.gov/media-library/assets/documents/188203" TargetMode="External"/><Relationship Id="rId23" Type="http://schemas.openxmlformats.org/officeDocument/2006/relationships/hyperlink" Target="https://www.fema.gov/media-library-data/1587583826898-7edfe29901f3025da758b9e29cb7fbb5/2020_04_21_COVID_BP_911Centers_F.pdf" TargetMode="External"/><Relationship Id="rId28" Type="http://schemas.openxmlformats.org/officeDocument/2006/relationships/hyperlink" Target="https://www.emacweb.org/" TargetMode="External"/><Relationship Id="rId36" Type="http://schemas.openxmlformats.org/officeDocument/2006/relationships/hyperlink" Target="https://www.cdc.gov/coronavirus/2019-ncov/hcp/ppe-strategy/index.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ema.gov/coronavirus/governments" TargetMode="External"/><Relationship Id="rId31" Type="http://schemas.openxmlformats.org/officeDocument/2006/relationships/hyperlink" Target="https://nationalmasscarestrategy.org/category/covid-19/" TargetMode="External"/><Relationship Id="rId44" Type="http://schemas.openxmlformats.org/officeDocument/2006/relationships/hyperlink" Target="https://www.cdc.gov/coronavirus/2019-ncov/community/homeless-shelters/plan-prepare-respon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macweb.org/" TargetMode="External"/><Relationship Id="rId27" Type="http://schemas.openxmlformats.org/officeDocument/2006/relationships/hyperlink" Target="https://www.cisa.gov/publication/guidance-essential-critical-infrastructure-workforce" TargetMode="External"/><Relationship Id="rId30" Type="http://schemas.openxmlformats.org/officeDocument/2006/relationships/hyperlink" Target="https://www.cdc.gov/coronavirus/2019-ncov/community/guidance-business-response.html" TargetMode="External"/><Relationship Id="rId35" Type="http://schemas.openxmlformats.org/officeDocument/2006/relationships/hyperlink" Target="https://www.fema.gov/media-library-data/1566392446802-cb3f4603ff821158811d3f55f370238e/Healthcare_Facilities_and_Power_Outages.pdf" TargetMode="External"/><Relationship Id="rId43" Type="http://schemas.openxmlformats.org/officeDocument/2006/relationships/hyperlink" Target="https://www.cdc.gov/coronavirus/2019-ncov/need-extra-precautions/people-with-disabilities.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c.gov/coronavirus/2019-nCoV/index.html" TargetMode="External"/><Relationship Id="rId25" Type="http://schemas.openxmlformats.org/officeDocument/2006/relationships/hyperlink" Target="https://www.ready.gov/pandemic" TargetMode="External"/><Relationship Id="rId33" Type="http://schemas.openxmlformats.org/officeDocument/2006/relationships/hyperlink" Target="https://www.cdc.gov/coronavirus/2019-ncov/hcp/mitigating-staff-shortages.html" TargetMode="External"/><Relationship Id="rId38" Type="http://schemas.openxmlformats.org/officeDocument/2006/relationships/hyperlink" Target="https://files.asprtracie.hhs.gov/documents/understanding-acs-and-fms-final.pdf" TargetMode="External"/><Relationship Id="rId46" Type="http://schemas.openxmlformats.org/officeDocument/2006/relationships/header" Target="header3.xml"/><Relationship Id="rId20" Type="http://schemas.openxmlformats.org/officeDocument/2006/relationships/hyperlink" Target="https://www.fema.gov/coronavirus/fact-sheets" TargetMode="External"/><Relationship Id="rId41" Type="http://schemas.openxmlformats.org/officeDocument/2006/relationships/hyperlink" Target="https://www.fema.gov/radiological-emergency-preparedness-progra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21CA1E94A764FB6C9C1DBBB2AB7C8" ma:contentTypeVersion="4" ma:contentTypeDescription="Create a new document." ma:contentTypeScope="" ma:versionID="f177bd1b5e98e8a451414b09baa6f564">
  <xsd:schema xmlns:xsd="http://www.w3.org/2001/XMLSchema" xmlns:xs="http://www.w3.org/2001/XMLSchema" xmlns:p="http://schemas.microsoft.com/office/2006/metadata/properties" xmlns:ns2="a216cf43-3547-4699-b5c5-ad5726253384" targetNamespace="http://schemas.microsoft.com/office/2006/metadata/properties" ma:root="true" ma:fieldsID="f72994e387212070c5f4094169093da6" ns2:_="">
    <xsd:import namespace="a216cf43-3547-4699-b5c5-ad5726253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6cf43-3547-4699-b5c5-ad5726253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B9B-3569-4906-8C44-A43674C7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6cf43-3547-4699-b5c5-ad5726253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3399B-87AE-4DA3-BDDF-E90B892B85C4}">
  <ds:schemaRefs>
    <ds:schemaRef ds:uri="http://schemas.microsoft.com/sharepoint/v3/contenttype/forms"/>
  </ds:schemaRefs>
</ds:datastoreItem>
</file>

<file path=customXml/itemProps3.xml><?xml version="1.0" encoding="utf-8"?>
<ds:datastoreItem xmlns:ds="http://schemas.openxmlformats.org/officeDocument/2006/customXml" ds:itemID="{218602D7-14F0-4F19-8F95-C3C33BDC6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77CDE-F679-460C-8013-85CF1698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6899</Words>
  <Characters>39327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Facilitator Guide (SLTT) - Reconstituting Operations</vt:lpstr>
    </vt:vector>
  </TitlesOfParts>
  <Company>Microsoft</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 (SLTT) - Reconstituting Operations</dc:title>
  <dc:subject/>
  <dc:creator>FEMA</dc:creator>
  <cp:keywords/>
  <cp:lastModifiedBy>Marc C. Tagliento</cp:lastModifiedBy>
  <cp:revision>2</cp:revision>
  <cp:lastPrinted>2017-05-06T04:53:00Z</cp:lastPrinted>
  <dcterms:created xsi:type="dcterms:W3CDTF">2020-06-01T15:39:00Z</dcterms:created>
  <dcterms:modified xsi:type="dcterms:W3CDTF">2020-06-01T15:39:00Z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0x010100D8421CA1E94A764FB6C9C1DBBB2AB7C8</vt:lpwstr>
  </property>
  <property fmtid="{D5CDD505-2E9C-101B-9397-08002B2CF9AE}" pid="3" name="_ReviewCycleID">
    <vt:i4>-1004526871</vt:i4>
  </property>
  <property fmtid="{D5CDD505-2E9C-101B-9397-08002B2CF9AE}" pid="4" name="_NewReviewCycle">
    <vt:lpwstr/>
  </property>
  <property fmtid="{D5CDD505-2E9C-101B-9397-08002B2CF9AE}" pid="5" name="_dlc_DocIdItemGuid">
    <vt:lpwstr>b7ff0418-bdb8-4192-8c19-5be039366575</vt:lpwstr>
  </property>
  <property fmtid="{D5CDD505-2E9C-101B-9397-08002B2CF9AE}" pid="6" name="CGContractPrime">
    <vt:lpwstr/>
  </property>
  <property fmtid="{D5CDD505-2E9C-101B-9397-08002B2CF9AE}" pid="7" name="CGContractCustomer">
    <vt:lpwstr/>
  </property>
  <property fmtid="{D5CDD505-2E9C-101B-9397-08002B2CF9AE}" pid="8" name="CGContractCostpointNumber">
    <vt:lpwstr/>
  </property>
  <property fmtid="{D5CDD505-2E9C-101B-9397-08002B2CF9AE}" pid="9" name="CGContractSub">
    <vt:lpwstr/>
  </property>
  <property fmtid="{D5CDD505-2E9C-101B-9397-08002B2CF9AE}" pid="10" name="CGContractOrganization">
    <vt:lpwstr/>
  </property>
  <property fmtid="{D5CDD505-2E9C-101B-9397-08002B2CF9AE}" pid="11" name="CGDocumentClassification">
    <vt:lpwstr/>
  </property>
</Properties>
</file>